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B0DF7" w:rsidRDefault="00EB0DF7" w:rsidP="00267703">
      <w:pPr>
        <w:pStyle w:val="Ttulo1"/>
        <w:keepNext w:val="0"/>
        <w:pBdr>
          <w:top w:val="single" w:sz="4" w:space="1" w:color="auto"/>
          <w:left w:val="single" w:sz="4" w:space="4" w:color="auto"/>
          <w:bottom w:val="single" w:sz="4" w:space="1" w:color="auto"/>
          <w:right w:val="single" w:sz="4" w:space="4" w:color="auto"/>
        </w:pBdr>
        <w:shd w:val="clear" w:color="auto" w:fill="99CCFF"/>
        <w:jc w:val="center"/>
        <w:rPr>
          <w:u w:val="none"/>
        </w:rPr>
      </w:pPr>
      <w:r>
        <w:rPr>
          <w:u w:val="none"/>
        </w:rPr>
        <w:t xml:space="preserve">Proa al Centro </w:t>
      </w:r>
      <w:proofErr w:type="spellStart"/>
      <w:r>
        <w:rPr>
          <w:u w:val="none"/>
        </w:rPr>
        <w:t>N°</w:t>
      </w:r>
      <w:proofErr w:type="spellEnd"/>
      <w:r>
        <w:rPr>
          <w:u w:val="none"/>
        </w:rPr>
        <w:t xml:space="preserve"> 1</w:t>
      </w:r>
      <w:r w:rsidR="003A2EA4">
        <w:rPr>
          <w:u w:val="none"/>
        </w:rPr>
        <w:t>8</w:t>
      </w:r>
      <w:r w:rsidR="00363A29">
        <w:rPr>
          <w:u w:val="none"/>
        </w:rPr>
        <w:t>9</w:t>
      </w:r>
      <w:r>
        <w:rPr>
          <w:u w:val="none"/>
        </w:rPr>
        <w:t xml:space="preserve"> – </w:t>
      </w:r>
      <w:r w:rsidR="003B5EF4">
        <w:rPr>
          <w:u w:val="none"/>
        </w:rPr>
        <w:t>0</w:t>
      </w:r>
      <w:r w:rsidR="00363A29">
        <w:rPr>
          <w:u w:val="none"/>
        </w:rPr>
        <w:t>3</w:t>
      </w:r>
      <w:r>
        <w:rPr>
          <w:u w:val="none"/>
        </w:rPr>
        <w:t>/</w:t>
      </w:r>
      <w:r w:rsidR="00BC4D68">
        <w:rPr>
          <w:u w:val="none"/>
        </w:rPr>
        <w:t>0</w:t>
      </w:r>
      <w:r w:rsidR="00363A29">
        <w:rPr>
          <w:u w:val="none"/>
        </w:rPr>
        <w:t>2</w:t>
      </w:r>
      <w:r w:rsidR="00B45AF6">
        <w:rPr>
          <w:u w:val="none"/>
        </w:rPr>
        <w:t>/201</w:t>
      </w:r>
      <w:r w:rsidR="00BC4D68">
        <w:rPr>
          <w:u w:val="none"/>
        </w:rPr>
        <w:t>8</w:t>
      </w:r>
    </w:p>
    <w:p w:rsidR="00EB0DF7" w:rsidRDefault="00EB0DF7" w:rsidP="00267703"/>
    <w:p w:rsidR="00676F01" w:rsidRPr="004B671D" w:rsidRDefault="00205861" w:rsidP="00676F01">
      <w:pPr>
        <w:jc w:val="center"/>
        <w:rPr>
          <w:b/>
        </w:rPr>
      </w:pPr>
      <w:r w:rsidRPr="00205861">
        <w:rPr>
          <w:b/>
        </w:rPr>
        <w:t>RECORDAMOS EL NACIMIENTO DEL PADRE DE LA PATRIA – 25/02/1778</w:t>
      </w:r>
    </w:p>
    <w:p w:rsidR="004B671D" w:rsidRDefault="004B671D" w:rsidP="004B671D"/>
    <w:p w:rsidR="00EB0DF7" w:rsidRDefault="00913EDD" w:rsidP="00267703">
      <w:pPr>
        <w:numPr>
          <w:ilvl w:val="0"/>
          <w:numId w:val="1"/>
        </w:numPr>
        <w:jc w:val="both"/>
      </w:pPr>
      <w:hyperlink w:anchor="AManera" w:history="1">
        <w:r w:rsidR="00EB0DF7">
          <w:rPr>
            <w:rStyle w:val="Hipervnculo"/>
          </w:rPr>
          <w:t>A manera de prólogo</w:t>
        </w:r>
      </w:hyperlink>
    </w:p>
    <w:p w:rsidR="00EB0DF7" w:rsidRDefault="00913EDD" w:rsidP="00267703">
      <w:pPr>
        <w:numPr>
          <w:ilvl w:val="0"/>
          <w:numId w:val="1"/>
        </w:numPr>
        <w:jc w:val="both"/>
      </w:pPr>
      <w:hyperlink w:anchor="Efemerides" w:history="1">
        <w:r w:rsidR="00EB0DF7">
          <w:rPr>
            <w:rStyle w:val="Hipervnculo"/>
          </w:rPr>
          <w:t>Efemérides</w:t>
        </w:r>
      </w:hyperlink>
    </w:p>
    <w:p w:rsidR="00EB0DF7" w:rsidRDefault="00913EDD" w:rsidP="00267703">
      <w:pPr>
        <w:numPr>
          <w:ilvl w:val="0"/>
          <w:numId w:val="1"/>
        </w:numPr>
        <w:jc w:val="both"/>
      </w:pPr>
      <w:hyperlink w:anchor="Liceo" w:history="1">
        <w:r w:rsidR="00EB0DF7">
          <w:rPr>
            <w:rStyle w:val="Hipervnculo"/>
          </w:rPr>
          <w:t>Noticias del Liceo</w:t>
        </w:r>
      </w:hyperlink>
    </w:p>
    <w:p w:rsidR="00EB0DF7" w:rsidRDefault="00913EDD" w:rsidP="00267703">
      <w:pPr>
        <w:numPr>
          <w:ilvl w:val="0"/>
          <w:numId w:val="1"/>
        </w:numPr>
        <w:jc w:val="both"/>
      </w:pPr>
      <w:hyperlink w:anchor="Centro" w:history="1">
        <w:r w:rsidR="00EB0DF7">
          <w:rPr>
            <w:rStyle w:val="Hipervnculo"/>
          </w:rPr>
          <w:t>Noticias del Centro</w:t>
        </w:r>
      </w:hyperlink>
    </w:p>
    <w:p w:rsidR="00EB0DF7" w:rsidRDefault="00913EDD" w:rsidP="00267703">
      <w:pPr>
        <w:numPr>
          <w:ilvl w:val="0"/>
          <w:numId w:val="1"/>
        </w:numPr>
        <w:jc w:val="both"/>
      </w:pPr>
      <w:hyperlink w:anchor="Actualidad" w:history="1">
        <w:r w:rsidR="00EB0DF7">
          <w:rPr>
            <w:rStyle w:val="Hipervnculo"/>
          </w:rPr>
          <w:t>Actualidad</w:t>
        </w:r>
      </w:hyperlink>
    </w:p>
    <w:p w:rsidR="00EB0DF7" w:rsidRDefault="00913EDD" w:rsidP="00267703">
      <w:pPr>
        <w:numPr>
          <w:ilvl w:val="0"/>
          <w:numId w:val="1"/>
        </w:numPr>
        <w:jc w:val="both"/>
      </w:pPr>
      <w:hyperlink w:anchor="Variedades" w:history="1">
        <w:r w:rsidR="00EB0DF7">
          <w:rPr>
            <w:rStyle w:val="Hipervnculo"/>
          </w:rPr>
          <w:t>Variedades</w:t>
        </w:r>
      </w:hyperlink>
    </w:p>
    <w:p w:rsidR="00EB0DF7" w:rsidRDefault="00913EDD" w:rsidP="00267703">
      <w:pPr>
        <w:numPr>
          <w:ilvl w:val="0"/>
          <w:numId w:val="1"/>
        </w:numPr>
        <w:jc w:val="both"/>
      </w:pPr>
      <w:hyperlink w:anchor="Consejos" w:history="1">
        <w:r w:rsidR="00EB0DF7">
          <w:rPr>
            <w:rStyle w:val="Hipervnculo"/>
          </w:rPr>
          <w:t>Consejos Útiles</w:t>
        </w:r>
      </w:hyperlink>
    </w:p>
    <w:p w:rsidR="00EB0DF7" w:rsidRDefault="00913EDD" w:rsidP="00267703">
      <w:pPr>
        <w:numPr>
          <w:ilvl w:val="0"/>
          <w:numId w:val="1"/>
        </w:numPr>
        <w:jc w:val="both"/>
      </w:pPr>
      <w:hyperlink w:anchor="Colaboraciones" w:history="1">
        <w:r w:rsidR="00EB0DF7">
          <w:rPr>
            <w:rStyle w:val="Hipervnculo"/>
          </w:rPr>
          <w:t>Colaboraciones</w:t>
        </w:r>
      </w:hyperlink>
    </w:p>
    <w:p w:rsidR="00EB0DF7" w:rsidRDefault="00913EDD" w:rsidP="00267703">
      <w:pPr>
        <w:numPr>
          <w:ilvl w:val="0"/>
          <w:numId w:val="1"/>
        </w:numPr>
        <w:jc w:val="both"/>
      </w:pPr>
      <w:hyperlink w:anchor="Recuerdo" w:history="1">
        <w:r w:rsidR="00EB0DF7">
          <w:rPr>
            <w:rStyle w:val="Hipervnculo"/>
          </w:rPr>
          <w:t>Proa al Centro en el Recuerdo</w:t>
        </w:r>
      </w:hyperlink>
    </w:p>
    <w:p w:rsidR="00EB0DF7" w:rsidRDefault="00913EDD" w:rsidP="00267703">
      <w:pPr>
        <w:numPr>
          <w:ilvl w:val="0"/>
          <w:numId w:val="1"/>
        </w:numPr>
        <w:jc w:val="both"/>
      </w:pPr>
      <w:hyperlink w:anchor="Imagenes" w:history="1">
        <w:r w:rsidR="00EB0DF7">
          <w:rPr>
            <w:rStyle w:val="Hipervnculo"/>
          </w:rPr>
          <w:t>Galería de Imágenes</w:t>
        </w:r>
      </w:hyperlink>
    </w:p>
    <w:p w:rsidR="00EB0DF7" w:rsidRDefault="00913EDD" w:rsidP="00267703">
      <w:pPr>
        <w:numPr>
          <w:ilvl w:val="0"/>
          <w:numId w:val="1"/>
        </w:numPr>
        <w:jc w:val="both"/>
      </w:pPr>
      <w:hyperlink w:anchor="Calendario" w:history="1">
        <w:r w:rsidR="00EB0DF7">
          <w:rPr>
            <w:rStyle w:val="Hipervnculo"/>
          </w:rPr>
          <w:t>Calendario de Actividades</w:t>
        </w:r>
      </w:hyperlink>
    </w:p>
    <w:p w:rsidR="00EB0DF7" w:rsidRDefault="00913EDD" w:rsidP="00267703">
      <w:pPr>
        <w:numPr>
          <w:ilvl w:val="0"/>
          <w:numId w:val="1"/>
        </w:numPr>
        <w:jc w:val="both"/>
      </w:pPr>
      <w:hyperlink w:anchor="Contactos" w:history="1">
        <w:r w:rsidR="00EB0DF7">
          <w:rPr>
            <w:rStyle w:val="Hipervnculo"/>
          </w:rPr>
          <w:t>Contactos Liceanos</w:t>
        </w:r>
      </w:hyperlink>
    </w:p>
    <w:p w:rsidR="00EB0DF7" w:rsidRDefault="00913EDD" w:rsidP="00267703">
      <w:pPr>
        <w:numPr>
          <w:ilvl w:val="0"/>
          <w:numId w:val="1"/>
        </w:numPr>
        <w:jc w:val="both"/>
      </w:pPr>
      <w:hyperlink w:anchor="Trabajo" w:history="1">
        <w:r w:rsidR="00EB0DF7">
          <w:rPr>
            <w:rStyle w:val="Hipervnculo"/>
          </w:rPr>
          <w:t>Bolsa de Trabajo y de Servicios</w:t>
        </w:r>
      </w:hyperlink>
    </w:p>
    <w:p w:rsidR="00EB0DF7" w:rsidRDefault="00913EDD" w:rsidP="00267703">
      <w:pPr>
        <w:numPr>
          <w:ilvl w:val="0"/>
          <w:numId w:val="1"/>
        </w:numPr>
        <w:jc w:val="both"/>
      </w:pPr>
      <w:hyperlink w:anchor="Padron" w:history="1">
        <w:r w:rsidR="00EB0DF7">
          <w:rPr>
            <w:rStyle w:val="Hipervnculo"/>
          </w:rPr>
          <w:t>Nuestra base de datos</w:t>
        </w:r>
      </w:hyperlink>
    </w:p>
    <w:p w:rsidR="00EB0DF7" w:rsidRDefault="00913EDD" w:rsidP="00267703">
      <w:pPr>
        <w:numPr>
          <w:ilvl w:val="0"/>
          <w:numId w:val="1"/>
        </w:numPr>
        <w:jc w:val="both"/>
      </w:pPr>
      <w:hyperlink w:anchor="Links" w:history="1">
        <w:r w:rsidR="00EB0DF7">
          <w:rPr>
            <w:rStyle w:val="Hipervnculo"/>
          </w:rPr>
          <w:t>Links</w:t>
        </w:r>
      </w:hyperlink>
    </w:p>
    <w:p w:rsidR="00EB0DF7" w:rsidRDefault="00EB0DF7" w:rsidP="00267703">
      <w:pPr>
        <w:jc w:val="both"/>
      </w:pPr>
    </w:p>
    <w:p w:rsidR="00EB0DF7" w:rsidRDefault="00EB0DF7" w:rsidP="00267703">
      <w:pPr>
        <w:jc w:val="both"/>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0" w:name="AManera"/>
      <w:bookmarkEnd w:id="0"/>
      <w:r>
        <w:t>A manera de prólogo</w:t>
      </w:r>
    </w:p>
    <w:p w:rsidR="00EB0DF7" w:rsidRDefault="00EB0DF7" w:rsidP="00267703">
      <w:pPr>
        <w:jc w:val="both"/>
      </w:pPr>
    </w:p>
    <w:p w:rsidR="00205861" w:rsidRDefault="00205861" w:rsidP="00267703">
      <w:pPr>
        <w:jc w:val="both"/>
      </w:pPr>
      <w:r>
        <w:t xml:space="preserve">Bienvenidos a esta edición </w:t>
      </w:r>
      <w:proofErr w:type="spellStart"/>
      <w:r>
        <w:t>N°</w:t>
      </w:r>
      <w:proofErr w:type="spellEnd"/>
      <w:r>
        <w:t xml:space="preserve"> 189 de Proa al Centro, ya a punto de entrar en el ritmo habitual de las actividades anuales, una vez finalizada la temporada estival.</w:t>
      </w:r>
    </w:p>
    <w:p w:rsidR="00205861" w:rsidRDefault="00205861" w:rsidP="00267703">
      <w:pPr>
        <w:jc w:val="both"/>
      </w:pPr>
    </w:p>
    <w:p w:rsidR="00205861" w:rsidRDefault="00205861" w:rsidP="00267703">
      <w:pPr>
        <w:jc w:val="both"/>
      </w:pPr>
      <w:r>
        <w:t>Como no es de extrañar por la época del año, no hay novedades de importancia para mencionar en este número, con la probable excepción de la futura incorporación de un nuevo Conte 24 a la flota del Centro de Graduados. También se encuentra avanzada la obra de la segunda cancha de césped sintético, que en breve podrá ser habilitada para su uso por las diferentes actividades.</w:t>
      </w:r>
    </w:p>
    <w:p w:rsidR="00DE6971" w:rsidRPr="003A6136" w:rsidRDefault="00DE6971" w:rsidP="00267703">
      <w:pPr>
        <w:jc w:val="both"/>
      </w:pPr>
    </w:p>
    <w:p w:rsidR="003A6136" w:rsidRPr="003A6136" w:rsidRDefault="00205861" w:rsidP="00267703">
      <w:pPr>
        <w:jc w:val="both"/>
      </w:pPr>
      <w:r w:rsidRPr="003A6136">
        <w:t xml:space="preserve">Aprovechando </w:t>
      </w:r>
      <w:r w:rsidR="003A6136" w:rsidRPr="003A6136">
        <w:t xml:space="preserve">la </w:t>
      </w:r>
      <w:proofErr w:type="spellStart"/>
      <w:r w:rsidR="003A6136" w:rsidRPr="003A6136">
        <w:t>descontractura</w:t>
      </w:r>
      <w:proofErr w:type="spellEnd"/>
      <w:r w:rsidR="003A6136" w:rsidRPr="003A6136">
        <w:t xml:space="preserve"> que normalmente acompaña al calor del verano, en la sección “Galería de Imágenes” se incluyen algunas que a varios les traerán algo de nostalgia. También destacamos en “Contactos Liceanos” la iniciativa de Gerardo </w:t>
      </w:r>
      <w:proofErr w:type="spellStart"/>
      <w:r w:rsidR="003A6136" w:rsidRPr="003A6136">
        <w:t>Fossati</w:t>
      </w:r>
      <w:proofErr w:type="spellEnd"/>
      <w:r w:rsidR="003A6136" w:rsidRPr="003A6136">
        <w:t xml:space="preserve"> de crear un Instagram con fotos y videos del Liceo.</w:t>
      </w:r>
    </w:p>
    <w:p w:rsidR="003A6136" w:rsidRPr="003A6136" w:rsidRDefault="003A6136" w:rsidP="00267703">
      <w:pPr>
        <w:jc w:val="both"/>
      </w:pPr>
    </w:p>
    <w:p w:rsidR="003A6136" w:rsidRPr="003A6136" w:rsidRDefault="003A6136" w:rsidP="00267703">
      <w:pPr>
        <w:jc w:val="both"/>
      </w:pPr>
      <w:r w:rsidRPr="003A6136">
        <w:t>Como siempre, espero que el contenido sea de su agrado.</w:t>
      </w:r>
    </w:p>
    <w:p w:rsidR="004B671D" w:rsidRPr="003A6136" w:rsidRDefault="004B671D" w:rsidP="00267703">
      <w:pPr>
        <w:jc w:val="both"/>
      </w:pPr>
    </w:p>
    <w:p w:rsidR="00EB0DF7" w:rsidRPr="00A30935" w:rsidRDefault="00EB0DF7" w:rsidP="00267703">
      <w:pPr>
        <w:jc w:val="both"/>
      </w:pPr>
    </w:p>
    <w:p w:rsidR="00913EDD" w:rsidRDefault="00A1237D" w:rsidP="00913EDD">
      <w:pPr>
        <w:jc w:val="both"/>
      </w:pPr>
      <w:r w:rsidRPr="00A30935">
        <w:t>«</w:t>
      </w:r>
      <w:r w:rsidR="00913EDD" w:rsidRPr="00A30935">
        <w:t>El pueblo que valora sus privilegios por encima de sus principios pronto pierde ambos</w:t>
      </w:r>
      <w:r w:rsidR="00A30935" w:rsidRPr="00A30935">
        <w:t>»</w:t>
      </w:r>
    </w:p>
    <w:p w:rsidR="00A30935" w:rsidRDefault="00A30935" w:rsidP="00A30935">
      <w:pPr>
        <w:jc w:val="both"/>
      </w:pPr>
      <w:r>
        <w:t xml:space="preserve">Dwight David «Ike» Eisenhower </w:t>
      </w:r>
      <w:r>
        <w:t xml:space="preserve">(Denison, Texas, 1890 – Washington D.C, 1969) </w:t>
      </w:r>
      <w:r>
        <w:t xml:space="preserve">militar y político </w:t>
      </w:r>
      <w:r>
        <w:t xml:space="preserve">estadounidense, </w:t>
      </w:r>
      <w:r>
        <w:t>34º presidente de los Estados Unidos entre 1953 y 1961.</w:t>
      </w:r>
    </w:p>
    <w:p w:rsidR="00AC4F49" w:rsidRDefault="00AC4F49" w:rsidP="00AC4F49">
      <w:pPr>
        <w:jc w:val="both"/>
        <w:rPr>
          <w:lang w:val="es-ES"/>
        </w:rPr>
      </w:pPr>
    </w:p>
    <w:p w:rsidR="004B671D" w:rsidRDefault="004B671D" w:rsidP="00AC4F49">
      <w:pPr>
        <w:jc w:val="both"/>
        <w:rPr>
          <w:lang w:val="es-ES"/>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 w:name="Efemerides"/>
      <w:r>
        <w:t>Efemérides</w:t>
      </w:r>
      <w:bookmarkEnd w:id="1"/>
      <w:r>
        <w:t xml:space="preserve"> y hechos destacados de </w:t>
      </w:r>
      <w:r w:rsidR="00363A29">
        <w:t>febrero</w:t>
      </w:r>
    </w:p>
    <w:p w:rsidR="00EB0DF7" w:rsidRDefault="00EB0DF7" w:rsidP="00267703">
      <w:pPr>
        <w:jc w:val="both"/>
      </w:pPr>
    </w:p>
    <w:p w:rsidR="009E1702" w:rsidRDefault="009E1702" w:rsidP="009E1702">
      <w:pPr>
        <w:jc w:val="both"/>
      </w:pPr>
      <w:r w:rsidRPr="009E1702">
        <w:rPr>
          <w:b/>
        </w:rPr>
        <w:t>02/1536</w:t>
      </w:r>
      <w:r>
        <w:t xml:space="preserve">: Pedro de Mendoza funda </w:t>
      </w:r>
      <w:r w:rsidR="00004788">
        <w:t xml:space="preserve">el </w:t>
      </w:r>
      <w:r w:rsidR="00004788" w:rsidRPr="00004788">
        <w:t>Puerto de Nuestra Señora Santa María del Buen Aire</w:t>
      </w:r>
      <w:r w:rsidR="00004788">
        <w:t xml:space="preserve"> </w:t>
      </w:r>
      <w:r>
        <w:t>en lo que hoy es la ciudad de Buenos Aires</w:t>
      </w:r>
      <w:r w:rsidR="00004788">
        <w:t xml:space="preserve">; el nombre fue dispuesto </w:t>
      </w:r>
      <w:r>
        <w:t>en honor a la "Virgen del Buen Aire", protectora de los navegantes y venerada en Cerdeña.</w:t>
      </w:r>
    </w:p>
    <w:p w:rsidR="009E1702" w:rsidRDefault="009E1702" w:rsidP="009E1702">
      <w:pPr>
        <w:jc w:val="both"/>
      </w:pPr>
      <w:r w:rsidRPr="00DC44F9">
        <w:rPr>
          <w:b/>
        </w:rPr>
        <w:t>20</w:t>
      </w:r>
      <w:r w:rsidR="00DC44F9" w:rsidRPr="00DC44F9">
        <w:rPr>
          <w:b/>
        </w:rPr>
        <w:t>/</w:t>
      </w:r>
      <w:r w:rsidRPr="00DC44F9">
        <w:rPr>
          <w:b/>
        </w:rPr>
        <w:t>1772</w:t>
      </w:r>
      <w:r w:rsidR="00DC44F9">
        <w:t xml:space="preserve">: </w:t>
      </w:r>
      <w:r>
        <w:t xml:space="preserve">Nace en </w:t>
      </w:r>
      <w:proofErr w:type="spellStart"/>
      <w:r>
        <w:t>Senglia</w:t>
      </w:r>
      <w:proofErr w:type="spellEnd"/>
      <w:r>
        <w:t xml:space="preserve"> (isla de Malta) el coronel de marina Juan Bautista Azopardo, primer comandante de nuestras fuerzas navales.</w:t>
      </w:r>
    </w:p>
    <w:p w:rsidR="009E1702" w:rsidRDefault="009E1702" w:rsidP="009E1702">
      <w:pPr>
        <w:jc w:val="both"/>
      </w:pPr>
      <w:r w:rsidRPr="00DC44F9">
        <w:rPr>
          <w:b/>
        </w:rPr>
        <w:t>25</w:t>
      </w:r>
      <w:r w:rsidR="00DC44F9" w:rsidRPr="00DC44F9">
        <w:rPr>
          <w:b/>
        </w:rPr>
        <w:t>/</w:t>
      </w:r>
      <w:r w:rsidRPr="00DC44F9">
        <w:rPr>
          <w:b/>
        </w:rPr>
        <w:t>1778</w:t>
      </w:r>
      <w:r w:rsidR="00DC44F9">
        <w:t xml:space="preserve">: </w:t>
      </w:r>
      <w:r>
        <w:t>Nace en Yapeyú (Corrientes) el general José Francisco de San Martín.</w:t>
      </w:r>
    </w:p>
    <w:p w:rsidR="009E1702" w:rsidRDefault="009E1702" w:rsidP="009E1702">
      <w:pPr>
        <w:jc w:val="both"/>
      </w:pPr>
      <w:r w:rsidRPr="00DC44F9">
        <w:rPr>
          <w:b/>
        </w:rPr>
        <w:t>15</w:t>
      </w:r>
      <w:r w:rsidR="00DC44F9" w:rsidRPr="00DC44F9">
        <w:rPr>
          <w:b/>
        </w:rPr>
        <w:t>/</w:t>
      </w:r>
      <w:r w:rsidRPr="00DC44F9">
        <w:rPr>
          <w:b/>
        </w:rPr>
        <w:t>1811</w:t>
      </w:r>
      <w:r w:rsidR="00DC44F9">
        <w:t xml:space="preserve">: </w:t>
      </w:r>
      <w:r>
        <w:t>Nace en San Juan el escritor, periodista, político</w:t>
      </w:r>
      <w:r w:rsidR="00DC44F9">
        <w:t>,</w:t>
      </w:r>
      <w:r>
        <w:t xml:space="preserve"> educador </w:t>
      </w:r>
      <w:r w:rsidR="00DC44F9">
        <w:t xml:space="preserve">y presidente de la República, </w:t>
      </w:r>
      <w:r>
        <w:t>Domingo Faustino Sarmiento.</w:t>
      </w:r>
    </w:p>
    <w:p w:rsidR="009E1702" w:rsidRDefault="009E1702" w:rsidP="009E1702">
      <w:pPr>
        <w:jc w:val="both"/>
      </w:pPr>
      <w:r w:rsidRPr="00DC44F9">
        <w:rPr>
          <w:b/>
        </w:rPr>
        <w:t>27</w:t>
      </w:r>
      <w:r w:rsidR="00DC44F9" w:rsidRPr="00DC44F9">
        <w:rPr>
          <w:b/>
        </w:rPr>
        <w:t>/</w:t>
      </w:r>
      <w:r w:rsidRPr="00DC44F9">
        <w:rPr>
          <w:b/>
        </w:rPr>
        <w:t>1812</w:t>
      </w:r>
      <w:r w:rsidR="00DC44F9">
        <w:t xml:space="preserve">: </w:t>
      </w:r>
      <w:r>
        <w:t>El rosarino Cosme Maciel, por orden del general Manuel Belgrano, enarbola por primera vez la bandera nacional en las barrancas del río Paraná.</w:t>
      </w:r>
    </w:p>
    <w:p w:rsidR="00A30935" w:rsidRDefault="00A30935" w:rsidP="009E1702">
      <w:pPr>
        <w:jc w:val="both"/>
      </w:pPr>
      <w:r w:rsidRPr="00A30935">
        <w:rPr>
          <w:b/>
        </w:rPr>
        <w:t>03/1813</w:t>
      </w:r>
      <w:r>
        <w:t xml:space="preserve">: </w:t>
      </w:r>
      <w:r w:rsidRPr="00A30935">
        <w:t>Se libra el Combate de San Lorenzo, primer triunfo del general San Martín en nuestro país.</w:t>
      </w:r>
    </w:p>
    <w:p w:rsidR="009E1702" w:rsidRDefault="009E1702" w:rsidP="009E1702">
      <w:pPr>
        <w:jc w:val="both"/>
      </w:pPr>
      <w:r w:rsidRPr="00DC44F9">
        <w:rPr>
          <w:b/>
        </w:rPr>
        <w:t>14</w:t>
      </w:r>
      <w:r w:rsidR="00DC44F9" w:rsidRPr="00DC44F9">
        <w:rPr>
          <w:b/>
        </w:rPr>
        <w:t>/</w:t>
      </w:r>
      <w:r w:rsidRPr="00DC44F9">
        <w:rPr>
          <w:b/>
        </w:rPr>
        <w:t>1817</w:t>
      </w:r>
      <w:r w:rsidR="00DC44F9">
        <w:t xml:space="preserve">: </w:t>
      </w:r>
      <w:r>
        <w:t>El general San Martín entra triunfalmente en Santiago de Chile, plaza abandonada por las tropas españolas.</w:t>
      </w:r>
    </w:p>
    <w:p w:rsidR="009E1702" w:rsidRDefault="009E1702" w:rsidP="009E1702">
      <w:pPr>
        <w:jc w:val="both"/>
      </w:pPr>
      <w:r w:rsidRPr="00DC44F9">
        <w:rPr>
          <w:b/>
        </w:rPr>
        <w:t>09</w:t>
      </w:r>
      <w:r w:rsidR="00DC44F9" w:rsidRPr="00DC44F9">
        <w:rPr>
          <w:b/>
        </w:rPr>
        <w:t>/</w:t>
      </w:r>
      <w:r w:rsidRPr="00DC44F9">
        <w:rPr>
          <w:b/>
        </w:rPr>
        <w:t>1826</w:t>
      </w:r>
      <w:r w:rsidR="00DC44F9">
        <w:t xml:space="preserve">: </w:t>
      </w:r>
      <w:r>
        <w:t>Combate Naval de Punta Colares</w:t>
      </w:r>
      <w:r w:rsidR="00DC44F9">
        <w:t>, luego del cual</w:t>
      </w:r>
      <w:r>
        <w:t xml:space="preserve"> Brown se quejó del comportamiento de algunos de los comandantes.</w:t>
      </w:r>
    </w:p>
    <w:p w:rsidR="009E1702" w:rsidRDefault="009E1702" w:rsidP="009E1702">
      <w:pPr>
        <w:jc w:val="both"/>
      </w:pPr>
      <w:r w:rsidRPr="00DC44F9">
        <w:rPr>
          <w:b/>
        </w:rPr>
        <w:t>08</w:t>
      </w:r>
      <w:r w:rsidR="00DC44F9" w:rsidRPr="00DC44F9">
        <w:rPr>
          <w:b/>
        </w:rPr>
        <w:t>/</w:t>
      </w:r>
      <w:r w:rsidRPr="00DC44F9">
        <w:rPr>
          <w:b/>
        </w:rPr>
        <w:t>1827</w:t>
      </w:r>
      <w:r w:rsidR="00DC44F9">
        <w:t xml:space="preserve">: </w:t>
      </w:r>
      <w:r>
        <w:t>Primera jornada del combate naval del Juncal.</w:t>
      </w:r>
    </w:p>
    <w:p w:rsidR="009E1702" w:rsidRDefault="009E1702" w:rsidP="009E1702">
      <w:pPr>
        <w:jc w:val="both"/>
      </w:pPr>
      <w:r w:rsidRPr="00DC44F9">
        <w:rPr>
          <w:b/>
        </w:rPr>
        <w:t>09</w:t>
      </w:r>
      <w:r w:rsidR="00DC44F9" w:rsidRPr="00DC44F9">
        <w:rPr>
          <w:b/>
        </w:rPr>
        <w:t>/</w:t>
      </w:r>
      <w:r w:rsidRPr="00DC44F9">
        <w:rPr>
          <w:b/>
        </w:rPr>
        <w:t>1827</w:t>
      </w:r>
      <w:r w:rsidR="00DC44F9">
        <w:t xml:space="preserve">: </w:t>
      </w:r>
      <w:r>
        <w:t>Segunda jornada del combate del Juncal.</w:t>
      </w:r>
    </w:p>
    <w:p w:rsidR="009E1702" w:rsidRDefault="009E1702" w:rsidP="009E1702">
      <w:pPr>
        <w:jc w:val="both"/>
      </w:pPr>
      <w:r w:rsidRPr="00DC44F9">
        <w:rPr>
          <w:b/>
        </w:rPr>
        <w:t>03</w:t>
      </w:r>
      <w:r w:rsidR="00DC44F9" w:rsidRPr="00DC44F9">
        <w:rPr>
          <w:b/>
        </w:rPr>
        <w:t>/</w:t>
      </w:r>
      <w:r w:rsidRPr="00DC44F9">
        <w:rPr>
          <w:b/>
        </w:rPr>
        <w:t>1852</w:t>
      </w:r>
      <w:r w:rsidR="00DC44F9">
        <w:t xml:space="preserve">: </w:t>
      </w:r>
      <w:r>
        <w:t>Se libra la Batalla de Caseros en la que las tropas al mando de Juan Manuel de Rosas son vencidas por las de Justo José de Urquiza.</w:t>
      </w:r>
    </w:p>
    <w:p w:rsidR="009E1702" w:rsidRDefault="009E1702" w:rsidP="009E1702">
      <w:pPr>
        <w:jc w:val="both"/>
      </w:pPr>
      <w:r w:rsidRPr="00DC44F9">
        <w:rPr>
          <w:b/>
        </w:rPr>
        <w:t>17</w:t>
      </w:r>
      <w:r w:rsidR="00DC44F9" w:rsidRPr="00DC44F9">
        <w:rPr>
          <w:b/>
        </w:rPr>
        <w:t>/</w:t>
      </w:r>
      <w:r w:rsidRPr="00DC44F9">
        <w:rPr>
          <w:b/>
        </w:rPr>
        <w:t>1864</w:t>
      </w:r>
      <w:r w:rsidR="00DC44F9">
        <w:t xml:space="preserve">: </w:t>
      </w:r>
      <w:r>
        <w:t xml:space="preserve">Primer ataque exitoso de un torpedo: el USS </w:t>
      </w:r>
      <w:proofErr w:type="spellStart"/>
      <w:r>
        <w:t>Housatonic</w:t>
      </w:r>
      <w:proofErr w:type="spellEnd"/>
      <w:r>
        <w:t xml:space="preserve"> es hundido por el submarino confederado </w:t>
      </w:r>
      <w:proofErr w:type="spellStart"/>
      <w:r>
        <w:t>Hunley</w:t>
      </w:r>
      <w:proofErr w:type="spellEnd"/>
      <w:r>
        <w:t xml:space="preserve"> en Charleston </w:t>
      </w:r>
      <w:proofErr w:type="spellStart"/>
      <w:r>
        <w:t>Harbour</w:t>
      </w:r>
      <w:proofErr w:type="spellEnd"/>
      <w:r>
        <w:t>; la explosión alcanzó al propio submarino, muriendo todos sus tripulantes.</w:t>
      </w:r>
    </w:p>
    <w:p w:rsidR="009E1702" w:rsidRDefault="009E1702" w:rsidP="009E1702">
      <w:pPr>
        <w:jc w:val="both"/>
      </w:pPr>
      <w:r w:rsidRPr="00DC44F9">
        <w:rPr>
          <w:b/>
        </w:rPr>
        <w:t>22</w:t>
      </w:r>
      <w:r w:rsidR="00DC44F9" w:rsidRPr="00DC44F9">
        <w:rPr>
          <w:b/>
        </w:rPr>
        <w:t>/</w:t>
      </w:r>
      <w:r w:rsidRPr="00DC44F9">
        <w:rPr>
          <w:b/>
        </w:rPr>
        <w:t>1904</w:t>
      </w:r>
      <w:r w:rsidR="00DC44F9">
        <w:t xml:space="preserve">: </w:t>
      </w:r>
      <w:r>
        <w:t>Día de la Antártida Argentina.</w:t>
      </w:r>
    </w:p>
    <w:p w:rsidR="009E4568" w:rsidRDefault="009E4568" w:rsidP="009E1702">
      <w:pPr>
        <w:jc w:val="both"/>
      </w:pPr>
      <w:r w:rsidRPr="009E4568">
        <w:rPr>
          <w:b/>
        </w:rPr>
        <w:t>11/1916</w:t>
      </w:r>
      <w:r>
        <w:t xml:space="preserve">: </w:t>
      </w:r>
      <w:r w:rsidRPr="009E4568">
        <w:t>Se crea el parque y escuela de Aerostación y aviación de la Armada. Se lo denominó Parque y Escuela Fuerte Barragán. El 11 de febrero de 1916 fue adoptado como Día de la Creación de la Aviación Naval.</w:t>
      </w:r>
    </w:p>
    <w:p w:rsidR="009E1702" w:rsidRDefault="009E1702" w:rsidP="009E1702">
      <w:pPr>
        <w:jc w:val="both"/>
      </w:pPr>
      <w:r w:rsidRPr="00C906FD">
        <w:rPr>
          <w:b/>
        </w:rPr>
        <w:t>14</w:t>
      </w:r>
      <w:r w:rsidR="00C906FD" w:rsidRPr="00C906FD">
        <w:rPr>
          <w:b/>
        </w:rPr>
        <w:t>/</w:t>
      </w:r>
      <w:r w:rsidRPr="00C906FD">
        <w:rPr>
          <w:b/>
        </w:rPr>
        <w:t>1939</w:t>
      </w:r>
      <w:r w:rsidR="00C906FD">
        <w:t xml:space="preserve">: </w:t>
      </w:r>
      <w:r>
        <w:t>Alemania bota el acorazado "Bismark".</w:t>
      </w:r>
    </w:p>
    <w:p w:rsidR="009E1702" w:rsidRDefault="009E1702" w:rsidP="009E1702">
      <w:pPr>
        <w:jc w:val="both"/>
      </w:pPr>
      <w:r w:rsidRPr="00C906FD">
        <w:rPr>
          <w:b/>
        </w:rPr>
        <w:t>07</w:t>
      </w:r>
      <w:r w:rsidR="00C906FD" w:rsidRPr="00C906FD">
        <w:rPr>
          <w:b/>
        </w:rPr>
        <w:t>/</w:t>
      </w:r>
      <w:r w:rsidRPr="00C906FD">
        <w:rPr>
          <w:b/>
        </w:rPr>
        <w:t>1952</w:t>
      </w:r>
      <w:r w:rsidR="00C906FD">
        <w:t xml:space="preserve">: </w:t>
      </w:r>
      <w:r>
        <w:t xml:space="preserve">Primer vuelo con descenso en la </w:t>
      </w:r>
      <w:r w:rsidR="00C906FD">
        <w:t xml:space="preserve">Antártida, al </w:t>
      </w:r>
      <w:r>
        <w:t xml:space="preserve">comando del capitán de fragata Pedro </w:t>
      </w:r>
      <w:proofErr w:type="spellStart"/>
      <w:r>
        <w:t>Iraolagoitía</w:t>
      </w:r>
      <w:proofErr w:type="spellEnd"/>
      <w:r>
        <w:t>.</w:t>
      </w:r>
    </w:p>
    <w:p w:rsidR="009E1702" w:rsidRDefault="009E1702" w:rsidP="009E1702">
      <w:pPr>
        <w:jc w:val="both"/>
      </w:pPr>
      <w:r w:rsidRPr="00C906FD">
        <w:rPr>
          <w:b/>
        </w:rPr>
        <w:t>10</w:t>
      </w:r>
      <w:r w:rsidR="00C906FD" w:rsidRPr="00C906FD">
        <w:rPr>
          <w:b/>
        </w:rPr>
        <w:t>/</w:t>
      </w:r>
      <w:r w:rsidRPr="00C906FD">
        <w:rPr>
          <w:b/>
        </w:rPr>
        <w:t>1972</w:t>
      </w:r>
      <w:r w:rsidR="00C906FD">
        <w:t xml:space="preserve">: </w:t>
      </w:r>
      <w:r>
        <w:t xml:space="preserve">Se afirma el pabellón en los avisos A.R.A. "Alférez Sobral" y A.R.A. "Comodoro Somellera", adquiridos en los </w:t>
      </w:r>
      <w:proofErr w:type="gramStart"/>
      <w:r>
        <w:t>EE.UU.</w:t>
      </w:r>
      <w:proofErr w:type="gramEnd"/>
      <w:r>
        <w:t xml:space="preserve"> de América.</w:t>
      </w:r>
    </w:p>
    <w:p w:rsidR="00BB5AC9" w:rsidRDefault="009E1702" w:rsidP="009E1702">
      <w:pPr>
        <w:jc w:val="both"/>
      </w:pPr>
      <w:r w:rsidRPr="00C906FD">
        <w:rPr>
          <w:b/>
        </w:rPr>
        <w:t>02</w:t>
      </w:r>
      <w:r w:rsidR="00C906FD" w:rsidRPr="00C906FD">
        <w:rPr>
          <w:b/>
        </w:rPr>
        <w:t>/</w:t>
      </w:r>
      <w:r w:rsidRPr="00C906FD">
        <w:rPr>
          <w:b/>
        </w:rPr>
        <w:t>1983</w:t>
      </w:r>
      <w:r w:rsidR="00C906FD">
        <w:t xml:space="preserve">: </w:t>
      </w:r>
      <w:r>
        <w:t>Afirmación del pabellón en el Destructor A.R.A. "Almirante Brown", construido en Alemania.</w:t>
      </w:r>
    </w:p>
    <w:p w:rsidR="009E1702" w:rsidRDefault="009E1702" w:rsidP="009E1702">
      <w:pPr>
        <w:jc w:val="both"/>
      </w:pPr>
    </w:p>
    <w:p w:rsidR="00714C20" w:rsidRDefault="00714C20" w:rsidP="00D56F52">
      <w:pPr>
        <w:jc w:val="both"/>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2" w:name="Liceo"/>
      <w:bookmarkEnd w:id="2"/>
      <w:r>
        <w:t>Noticias del Liceo</w:t>
      </w:r>
    </w:p>
    <w:p w:rsidR="00CD4D57" w:rsidRDefault="00CD4D57" w:rsidP="00CD4D57">
      <w:pPr>
        <w:jc w:val="both"/>
        <w:rPr>
          <w:lang w:val="es-ES_tradnl"/>
        </w:rPr>
      </w:pPr>
    </w:p>
    <w:p w:rsidR="00655740" w:rsidRDefault="004B671D" w:rsidP="00CA79FC">
      <w:pPr>
        <w:jc w:val="both"/>
        <w:rPr>
          <w:lang w:val="es-ES_tradnl"/>
        </w:rPr>
      </w:pPr>
      <w:r w:rsidRPr="003561C9">
        <w:rPr>
          <w:lang w:val="es-ES_tradnl"/>
        </w:rPr>
        <w:t>NIL.</w:t>
      </w:r>
    </w:p>
    <w:p w:rsidR="00655740" w:rsidRDefault="00655740" w:rsidP="008601EC">
      <w:pPr>
        <w:jc w:val="both"/>
        <w:rPr>
          <w:lang w:val="es-ES_tradnl"/>
        </w:rPr>
      </w:pPr>
    </w:p>
    <w:p w:rsidR="00655740" w:rsidRDefault="00655740" w:rsidP="008601EC">
      <w:pPr>
        <w:jc w:val="both"/>
        <w:rPr>
          <w:lang w:val="es-ES_tradnl"/>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3" w:name="Centro"/>
      <w:bookmarkEnd w:id="3"/>
      <w:r>
        <w:t>Noticias del Centro</w:t>
      </w:r>
    </w:p>
    <w:p w:rsidR="00EB0DF7" w:rsidRDefault="00EB0DF7" w:rsidP="00267703">
      <w:pPr>
        <w:pStyle w:val="Textoindependiente3"/>
        <w:rPr>
          <w:b w:val="0"/>
          <w:lang w:val="es-AR"/>
        </w:rPr>
      </w:pPr>
    </w:p>
    <w:p w:rsidR="008C4679" w:rsidRPr="008C4679" w:rsidRDefault="008C4679" w:rsidP="00267703">
      <w:pPr>
        <w:pStyle w:val="Textoindependiente3"/>
        <w:rPr>
          <w:lang w:val="es-AR"/>
        </w:rPr>
      </w:pPr>
      <w:r w:rsidRPr="008C4679">
        <w:rPr>
          <w:lang w:val="es-AR"/>
        </w:rPr>
        <w:lastRenderedPageBreak/>
        <w:t>NUEVO CONTE A LA FLOTA DEL CENTRO DE GRADUADOS</w:t>
      </w:r>
    </w:p>
    <w:p w:rsidR="008C4679" w:rsidRDefault="008C4679" w:rsidP="00267703">
      <w:pPr>
        <w:pStyle w:val="Textoindependiente3"/>
        <w:rPr>
          <w:b w:val="0"/>
          <w:lang w:val="es-AR"/>
        </w:rPr>
      </w:pPr>
    </w:p>
    <w:p w:rsidR="00BC761C" w:rsidRDefault="00205861" w:rsidP="00267703">
      <w:pPr>
        <w:pStyle w:val="Textoindependiente3"/>
        <w:rPr>
          <w:b w:val="0"/>
          <w:lang w:val="es-AR"/>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5pt;height:234pt;visibility:visible;mso-wrap-style:square">
            <v:imagedata r:id="rId8" o:title=""/>
          </v:shape>
        </w:pict>
      </w:r>
    </w:p>
    <w:p w:rsidR="004546B0" w:rsidRDefault="004546B0" w:rsidP="008C4679">
      <w:pPr>
        <w:pStyle w:val="Textoindependiente3"/>
        <w:rPr>
          <w:b w:val="0"/>
          <w:lang w:val="es-AR"/>
        </w:rPr>
      </w:pPr>
    </w:p>
    <w:p w:rsidR="008C4679" w:rsidRPr="008C4679" w:rsidRDefault="008C4679" w:rsidP="008C4679">
      <w:pPr>
        <w:pStyle w:val="Textoindependiente3"/>
        <w:rPr>
          <w:b w:val="0"/>
          <w:lang w:val="es-AR"/>
        </w:rPr>
      </w:pPr>
      <w:r w:rsidRPr="008C4679">
        <w:rPr>
          <w:b w:val="0"/>
          <w:lang w:val="es-AR"/>
        </w:rPr>
        <w:t xml:space="preserve">El Centro de Graduados firmó el contrato para contar con un CONTE 24 más a la flota actual de dos. Actualmente estos veleros son usados activamente por los Cadetes del Liceo en sus prácticas deportivas, así como también participar de las actividades náuticas propuestas por el Centro. </w:t>
      </w:r>
    </w:p>
    <w:p w:rsidR="008C4679" w:rsidRPr="008C4679" w:rsidRDefault="008C4679" w:rsidP="008C4679">
      <w:pPr>
        <w:pStyle w:val="Textoindependiente3"/>
        <w:rPr>
          <w:b w:val="0"/>
          <w:lang w:val="es-AR"/>
        </w:rPr>
      </w:pPr>
      <w:r w:rsidRPr="008C4679">
        <w:rPr>
          <w:b w:val="0"/>
          <w:lang w:val="es-AR"/>
        </w:rPr>
        <w:t>Nos enorgullece contar con una unidad más, que no solo es un velero más en la flota, sino que profundiza el compromiso del Centro con el Liceo y es un paso más en el esfuerzo que día a día nos convoca para con la institución que nos formó y el centro que nos reúne.</w:t>
      </w:r>
    </w:p>
    <w:p w:rsidR="008C4679" w:rsidRPr="008C4679" w:rsidRDefault="008C4679" w:rsidP="008C4679">
      <w:pPr>
        <w:pStyle w:val="Textoindependiente3"/>
        <w:rPr>
          <w:b w:val="0"/>
          <w:lang w:val="es-AR"/>
        </w:rPr>
      </w:pPr>
      <w:r w:rsidRPr="008C4679">
        <w:rPr>
          <w:b w:val="0"/>
          <w:lang w:val="es-AR"/>
        </w:rPr>
        <w:t xml:space="preserve">En línea con este espíritu es que queremos invitar a la comunidad del Centro y del Liceo a proponer nombres para esta nueva embarcación, tal como fue con los anteriores, los nombres deberán ser vinculados a Historia Naval Argentina, Armada Argentina y/o Liceo Naval Militar "Alte. G. Brown". Actualmente contamos con el Hércules y el Halcón.  </w:t>
      </w:r>
    </w:p>
    <w:p w:rsidR="008C4679" w:rsidRPr="008C4679" w:rsidRDefault="008C4679" w:rsidP="008C4679">
      <w:pPr>
        <w:pStyle w:val="Textoindependiente3"/>
        <w:rPr>
          <w:b w:val="0"/>
          <w:lang w:val="es-AR"/>
        </w:rPr>
      </w:pPr>
      <w:r w:rsidRPr="008C4679">
        <w:rPr>
          <w:b w:val="0"/>
          <w:lang w:val="es-AR"/>
        </w:rPr>
        <w:t>La Fragata Hércules fue la nave insignia de la segunda escuadra de las Provincias Unidas del Río de la Plata, la cual en la campaña de 1814 al mando del comandante Guillermo Brown derrotó a las fuerzas navales realista de Montevideo y posibilitó la captura de la plaza, mientras que la Corbeta Halcón, fue un buque de la Armada Argentina partícipe de la Guerra del Independencia. Integró la segunda escuadra de las Provincias Unidas del Río de la Plata, la cual en la Campaña Naval de 1814 al mando del comandante Guillermo Brown derrotó a las fuerzas navales realistas de Montevideo y posibilitó la captura de la plaza.</w:t>
      </w:r>
    </w:p>
    <w:p w:rsidR="00BC761C" w:rsidRDefault="008C4679" w:rsidP="008C4679">
      <w:pPr>
        <w:pStyle w:val="Textoindependiente3"/>
        <w:rPr>
          <w:b w:val="0"/>
          <w:lang w:val="es-AR"/>
        </w:rPr>
      </w:pPr>
      <w:r w:rsidRPr="008C4679">
        <w:rPr>
          <w:b w:val="0"/>
          <w:lang w:val="es-AR"/>
        </w:rPr>
        <w:t>Para participar del concurso podés ingresar a</w:t>
      </w:r>
      <w:r w:rsidR="00BC761C">
        <w:rPr>
          <w:b w:val="0"/>
          <w:lang w:val="es-AR"/>
        </w:rPr>
        <w:t>:</w:t>
      </w:r>
    </w:p>
    <w:p w:rsidR="00BC761C" w:rsidRDefault="00913EDD" w:rsidP="00BC761C">
      <w:pPr>
        <w:pStyle w:val="Textoindependiente3"/>
        <w:numPr>
          <w:ilvl w:val="0"/>
          <w:numId w:val="18"/>
        </w:numPr>
        <w:rPr>
          <w:b w:val="0"/>
          <w:lang w:val="es-AR"/>
        </w:rPr>
      </w:pPr>
      <w:hyperlink r:id="rId9" w:history="1">
        <w:r w:rsidR="008C4679" w:rsidRPr="008B5E2C">
          <w:rPr>
            <w:rStyle w:val="Hipervnculo"/>
            <w:b w:val="0"/>
            <w:lang w:val="es-AR"/>
          </w:rPr>
          <w:t>https://goo.gl/forms/GoEbDBII1bz6ZtLk1</w:t>
        </w:r>
      </w:hyperlink>
    </w:p>
    <w:p w:rsidR="00BC761C" w:rsidRDefault="008C4679" w:rsidP="008C4679">
      <w:pPr>
        <w:pStyle w:val="Textoindependiente3"/>
        <w:rPr>
          <w:b w:val="0"/>
          <w:lang w:val="es-AR"/>
        </w:rPr>
      </w:pPr>
      <w:r>
        <w:rPr>
          <w:b w:val="0"/>
          <w:lang w:val="es-AR"/>
        </w:rPr>
        <w:t xml:space="preserve"> </w:t>
      </w:r>
      <w:r w:rsidRPr="008C4679">
        <w:rPr>
          <w:b w:val="0"/>
          <w:lang w:val="es-AR"/>
        </w:rPr>
        <w:t>o a</w:t>
      </w:r>
      <w:r w:rsidR="00BC761C">
        <w:rPr>
          <w:b w:val="0"/>
          <w:lang w:val="es-AR"/>
        </w:rPr>
        <w:t>:</w:t>
      </w:r>
    </w:p>
    <w:p w:rsidR="008C4679" w:rsidRPr="008C4679" w:rsidRDefault="00913EDD" w:rsidP="00BC761C">
      <w:pPr>
        <w:pStyle w:val="Textoindependiente3"/>
        <w:numPr>
          <w:ilvl w:val="0"/>
          <w:numId w:val="18"/>
        </w:numPr>
        <w:rPr>
          <w:b w:val="0"/>
          <w:lang w:val="es-AR"/>
        </w:rPr>
      </w:pPr>
      <w:hyperlink r:id="rId10" w:history="1">
        <w:r w:rsidR="008C4679" w:rsidRPr="008B5E2C">
          <w:rPr>
            <w:rStyle w:val="Hipervnculo"/>
            <w:b w:val="0"/>
            <w:lang w:val="es-AR"/>
          </w:rPr>
          <w:t>http://www.cglnm.com.ar/Actividades_N%C3%A1utica/18-01-24/Tenemos_dos_vamos_por_tres</w:t>
        </w:r>
      </w:hyperlink>
      <w:r w:rsidR="008C4679">
        <w:rPr>
          <w:b w:val="0"/>
          <w:lang w:val="es-AR"/>
        </w:rPr>
        <w:t>.</w:t>
      </w:r>
    </w:p>
    <w:p w:rsidR="008C4679" w:rsidRPr="008C4679" w:rsidRDefault="008C4679" w:rsidP="008C4679">
      <w:pPr>
        <w:pStyle w:val="Textoindependiente3"/>
        <w:rPr>
          <w:b w:val="0"/>
          <w:lang w:val="es-AR"/>
        </w:rPr>
      </w:pPr>
    </w:p>
    <w:p w:rsidR="008C4679" w:rsidRPr="008C4679" w:rsidRDefault="008C4679" w:rsidP="008C4679">
      <w:pPr>
        <w:pStyle w:val="Textoindependiente3"/>
        <w:rPr>
          <w:b w:val="0"/>
          <w:lang w:val="es-AR"/>
        </w:rPr>
      </w:pPr>
      <w:r w:rsidRPr="008C4679">
        <w:rPr>
          <w:b w:val="0"/>
          <w:lang w:val="es-AR"/>
        </w:rPr>
        <w:lastRenderedPageBreak/>
        <w:t xml:space="preserve">Hay tiempo hasta el 28/2/2018 18:00 </w:t>
      </w:r>
      <w:proofErr w:type="spellStart"/>
      <w:r w:rsidRPr="008C4679">
        <w:rPr>
          <w:b w:val="0"/>
          <w:lang w:val="es-AR"/>
        </w:rPr>
        <w:t>hs</w:t>
      </w:r>
      <w:proofErr w:type="spellEnd"/>
      <w:r w:rsidR="00A30935">
        <w:rPr>
          <w:b w:val="0"/>
          <w:lang w:val="es-AR"/>
        </w:rPr>
        <w:t>.</w:t>
      </w:r>
    </w:p>
    <w:p w:rsidR="008C4679" w:rsidRDefault="008C4679" w:rsidP="008C4679">
      <w:pPr>
        <w:pStyle w:val="Textoindependiente3"/>
        <w:rPr>
          <w:b w:val="0"/>
          <w:lang w:val="es-AR"/>
        </w:rPr>
      </w:pPr>
      <w:r w:rsidRPr="008C4679">
        <w:rPr>
          <w:b w:val="0"/>
          <w:lang w:val="es-AR"/>
        </w:rPr>
        <w:t>Subcomisión de Náutica</w:t>
      </w:r>
    </w:p>
    <w:p w:rsidR="008C4679" w:rsidRDefault="008C4679" w:rsidP="008C4679">
      <w:pPr>
        <w:pStyle w:val="Textoindependiente3"/>
        <w:rPr>
          <w:b w:val="0"/>
          <w:lang w:val="es-AR"/>
        </w:rPr>
      </w:pPr>
    </w:p>
    <w:p w:rsidR="008C4679" w:rsidRDefault="008C4679" w:rsidP="008C4679">
      <w:pPr>
        <w:pStyle w:val="Textoindependiente3"/>
        <w:rPr>
          <w:b w:val="0"/>
          <w:lang w:val="es-AR"/>
        </w:rPr>
      </w:pPr>
      <w:r>
        <w:rPr>
          <w:b w:val="0"/>
          <w:lang w:val="es-AR"/>
        </w:rPr>
        <w:t>- - - - -</w:t>
      </w:r>
    </w:p>
    <w:p w:rsidR="008C4679" w:rsidRDefault="008C4679" w:rsidP="00267703">
      <w:pPr>
        <w:pStyle w:val="Textoindependiente3"/>
        <w:rPr>
          <w:b w:val="0"/>
          <w:lang w:val="es-AR"/>
        </w:rPr>
      </w:pPr>
    </w:p>
    <w:p w:rsidR="003561C9" w:rsidRPr="003561C9" w:rsidRDefault="003561C9" w:rsidP="00267703">
      <w:pPr>
        <w:pStyle w:val="Textoindependiente3"/>
        <w:rPr>
          <w:lang w:val="es-AR"/>
        </w:rPr>
      </w:pPr>
      <w:r w:rsidRPr="003561C9">
        <w:rPr>
          <w:lang w:val="es-AR"/>
        </w:rPr>
        <w:t>NUEVA CARPETA DE CÉSPED SINTÉTICO</w:t>
      </w:r>
    </w:p>
    <w:p w:rsidR="003561C9" w:rsidRDefault="003561C9" w:rsidP="00267703">
      <w:pPr>
        <w:pStyle w:val="Textoindependiente3"/>
        <w:rPr>
          <w:b w:val="0"/>
          <w:lang w:val="es-AR"/>
        </w:rPr>
      </w:pPr>
    </w:p>
    <w:p w:rsidR="003561C9" w:rsidRDefault="003561C9" w:rsidP="00267703">
      <w:pPr>
        <w:pStyle w:val="Textoindependiente3"/>
        <w:rPr>
          <w:b w:val="0"/>
          <w:lang w:val="es-AR"/>
        </w:rPr>
      </w:pPr>
      <w:r w:rsidRPr="003561C9">
        <w:rPr>
          <w:b w:val="0"/>
          <w:lang w:val="es-AR"/>
        </w:rPr>
        <w:t xml:space="preserve">Tenemos el agrado de informarles a los señores </w:t>
      </w:r>
      <w:r w:rsidR="0023646C" w:rsidRPr="003561C9">
        <w:rPr>
          <w:b w:val="0"/>
          <w:lang w:val="es-AR"/>
        </w:rPr>
        <w:t>socios que</w:t>
      </w:r>
      <w:r w:rsidRPr="003561C9">
        <w:rPr>
          <w:b w:val="0"/>
          <w:lang w:val="es-AR"/>
        </w:rPr>
        <w:t xml:space="preserve"> la nueva carpeta de césped sintético, aledaña a las canchas de tenis 1, 2 y </w:t>
      </w:r>
      <w:r w:rsidR="0023646C" w:rsidRPr="003561C9">
        <w:rPr>
          <w:b w:val="0"/>
          <w:lang w:val="es-AR"/>
        </w:rPr>
        <w:t>3, está habilitada</w:t>
      </w:r>
      <w:r w:rsidRPr="003561C9">
        <w:rPr>
          <w:b w:val="0"/>
          <w:lang w:val="es-AR"/>
        </w:rPr>
        <w:t xml:space="preserve"> para su uso. Atento a que los trabajos en el perímetro que la circunda aún continúan agradeceremos su uso con suma precaución en los sectores </w:t>
      </w:r>
      <w:r w:rsidR="0023646C" w:rsidRPr="003561C9">
        <w:rPr>
          <w:b w:val="0"/>
          <w:lang w:val="es-AR"/>
        </w:rPr>
        <w:t>cercanos al pequeño</w:t>
      </w:r>
      <w:r w:rsidRPr="003561C9">
        <w:rPr>
          <w:b w:val="0"/>
          <w:lang w:val="es-AR"/>
        </w:rPr>
        <w:t xml:space="preserve"> muro de contención que resultó necesario construir.  Durante los próximos días se colocará una defensa sobre el mismo que estará reforzada y complementada por un cerco verde. </w:t>
      </w:r>
      <w:proofErr w:type="gramStart"/>
      <w:r w:rsidRPr="003561C9">
        <w:rPr>
          <w:b w:val="0"/>
          <w:lang w:val="es-AR"/>
        </w:rPr>
        <w:t>Conjuntamente con</w:t>
      </w:r>
      <w:proofErr w:type="gramEnd"/>
      <w:r w:rsidRPr="003561C9">
        <w:rPr>
          <w:b w:val="0"/>
          <w:lang w:val="es-AR"/>
        </w:rPr>
        <w:t xml:space="preserve"> ellos se colocarán arcos que permitirán la práctica </w:t>
      </w:r>
      <w:r w:rsidR="0023646C" w:rsidRPr="003561C9">
        <w:rPr>
          <w:b w:val="0"/>
          <w:lang w:val="es-AR"/>
        </w:rPr>
        <w:t>de fútbol</w:t>
      </w:r>
      <w:r w:rsidRPr="003561C9">
        <w:rPr>
          <w:b w:val="0"/>
          <w:lang w:val="es-AR"/>
        </w:rPr>
        <w:t xml:space="preserve"> a nivel recreativo y otros trabajos complementarios.  La Comisión Directiva agradece a todos los socios su comprensión </w:t>
      </w:r>
      <w:r w:rsidR="0023646C" w:rsidRPr="003561C9">
        <w:rPr>
          <w:b w:val="0"/>
          <w:lang w:val="es-AR"/>
        </w:rPr>
        <w:t>por el</w:t>
      </w:r>
      <w:r w:rsidRPr="003561C9">
        <w:rPr>
          <w:b w:val="0"/>
          <w:lang w:val="es-AR"/>
        </w:rPr>
        <w:t xml:space="preserve"> tiempo que ha insumido la concreción de la obra que nos ocupa – ya ahora muy próxima a su fin</w:t>
      </w:r>
      <w:r w:rsidR="0023646C">
        <w:rPr>
          <w:b w:val="0"/>
          <w:lang w:val="es-AR"/>
        </w:rPr>
        <w:t>−.</w:t>
      </w:r>
    </w:p>
    <w:p w:rsidR="0023646C" w:rsidRDefault="0023646C" w:rsidP="00267703">
      <w:pPr>
        <w:pStyle w:val="Textoindependiente3"/>
        <w:rPr>
          <w:b w:val="0"/>
          <w:lang w:val="es-AR"/>
        </w:rPr>
      </w:pPr>
    </w:p>
    <w:p w:rsidR="007F3ADA" w:rsidRDefault="007F3ADA" w:rsidP="007F3ADA">
      <w:pPr>
        <w:pStyle w:val="Textoindependiente3"/>
        <w:rPr>
          <w:b w:val="0"/>
          <w:lang w:val="es-AR"/>
        </w:rPr>
      </w:pPr>
      <w:r>
        <w:rPr>
          <w:b w:val="0"/>
          <w:lang w:val="es-AR"/>
        </w:rPr>
        <w:t>- - - - -</w:t>
      </w:r>
    </w:p>
    <w:p w:rsidR="007F3ADA" w:rsidRDefault="007F3ADA" w:rsidP="00267703">
      <w:pPr>
        <w:pStyle w:val="Textoindependiente3"/>
        <w:rPr>
          <w:b w:val="0"/>
          <w:lang w:val="es-AR"/>
        </w:rPr>
      </w:pPr>
    </w:p>
    <w:p w:rsidR="00083091" w:rsidRPr="00A227FD" w:rsidRDefault="00083091" w:rsidP="00083091">
      <w:pPr>
        <w:pStyle w:val="Textoindependiente3"/>
      </w:pPr>
      <w:r w:rsidRPr="00A227FD">
        <w:t>CLASES DE ZUMBA</w:t>
      </w:r>
    </w:p>
    <w:p w:rsidR="00083091" w:rsidRPr="00A227FD" w:rsidRDefault="00083091" w:rsidP="00083091">
      <w:pPr>
        <w:pStyle w:val="Textoindependiente3"/>
        <w:rPr>
          <w:b w:val="0"/>
        </w:rPr>
      </w:pPr>
    </w:p>
    <w:p w:rsidR="004A034A" w:rsidRDefault="00083091" w:rsidP="00083091">
      <w:pPr>
        <w:pStyle w:val="Textoindependiente3"/>
        <w:rPr>
          <w:b w:val="0"/>
        </w:rPr>
      </w:pPr>
      <w:r w:rsidRPr="00A227FD">
        <w:rPr>
          <w:b w:val="0"/>
        </w:rPr>
        <w:t xml:space="preserve">Para socios/as e invitados jugadores, sin cargo. Se realizan en el gimnasio, los </w:t>
      </w:r>
      <w:proofErr w:type="gramStart"/>
      <w:r w:rsidRPr="00A227FD">
        <w:rPr>
          <w:b w:val="0"/>
        </w:rPr>
        <w:t>días sábados</w:t>
      </w:r>
      <w:proofErr w:type="gramEnd"/>
      <w:r w:rsidRPr="00A227FD">
        <w:rPr>
          <w:b w:val="0"/>
        </w:rPr>
        <w:t xml:space="preserve"> y domingos de 12.30 a 13.30 </w:t>
      </w:r>
      <w:proofErr w:type="spellStart"/>
      <w:r w:rsidRPr="00A227FD">
        <w:rPr>
          <w:b w:val="0"/>
        </w:rPr>
        <w:t>hs</w:t>
      </w:r>
      <w:proofErr w:type="spellEnd"/>
      <w:r w:rsidRPr="00A227FD">
        <w:rPr>
          <w:b w:val="0"/>
        </w:rPr>
        <w:t>.</w:t>
      </w:r>
      <w:r w:rsidR="00BF014D" w:rsidRPr="00A227FD">
        <w:rPr>
          <w:b w:val="0"/>
        </w:rPr>
        <w:t xml:space="preserve"> </w:t>
      </w:r>
      <w:r w:rsidRPr="00A227FD">
        <w:rPr>
          <w:b w:val="0"/>
        </w:rPr>
        <w:t>Profesora Yanina</w:t>
      </w:r>
      <w:r w:rsidR="00A227FD">
        <w:rPr>
          <w:b w:val="0"/>
        </w:rPr>
        <w:t>.</w:t>
      </w:r>
    </w:p>
    <w:p w:rsidR="00083091" w:rsidRPr="004A034A" w:rsidRDefault="00083091" w:rsidP="00083091">
      <w:pPr>
        <w:pStyle w:val="Textoindependiente3"/>
        <w:rPr>
          <w:b w:val="0"/>
        </w:rPr>
      </w:pPr>
    </w:p>
    <w:p w:rsidR="00B8584B" w:rsidRDefault="00B8584B" w:rsidP="00B8584B">
      <w:pPr>
        <w:pStyle w:val="Textoindependiente3"/>
        <w:rPr>
          <w:b w:val="0"/>
          <w:lang w:val="es-AR"/>
        </w:rPr>
      </w:pPr>
      <w:r>
        <w:rPr>
          <w:b w:val="0"/>
          <w:lang w:val="es-AR"/>
        </w:rPr>
        <w:t>- - - - -</w:t>
      </w:r>
    </w:p>
    <w:p w:rsidR="00687FC6" w:rsidRDefault="00687FC6" w:rsidP="00B8584B">
      <w:pPr>
        <w:pStyle w:val="Textoindependiente3"/>
        <w:rPr>
          <w:b w:val="0"/>
          <w:noProof/>
          <w:lang w:val="es-AR" w:eastAsia="es-AR"/>
        </w:rPr>
      </w:pPr>
    </w:p>
    <w:p w:rsidR="00083091" w:rsidRPr="00A227FD" w:rsidRDefault="00083091" w:rsidP="00083091">
      <w:pPr>
        <w:pStyle w:val="Textoindependiente3"/>
        <w:rPr>
          <w:noProof/>
          <w:lang w:val="es-AR" w:eastAsia="es-AR"/>
        </w:rPr>
      </w:pPr>
      <w:r w:rsidRPr="00A227FD">
        <w:rPr>
          <w:noProof/>
          <w:lang w:val="es-AR" w:eastAsia="es-AR"/>
        </w:rPr>
        <w:t>PILETA</w:t>
      </w:r>
    </w:p>
    <w:p w:rsidR="00083091" w:rsidRPr="00A227FD" w:rsidRDefault="00083091" w:rsidP="00083091">
      <w:pPr>
        <w:pStyle w:val="Textoindependiente3"/>
        <w:rPr>
          <w:b w:val="0"/>
          <w:noProof/>
          <w:lang w:val="es-AR" w:eastAsia="es-AR"/>
        </w:rPr>
      </w:pPr>
    </w:p>
    <w:p w:rsidR="00083091" w:rsidRDefault="00083091" w:rsidP="00083091">
      <w:pPr>
        <w:pStyle w:val="Textoindependiente3"/>
        <w:rPr>
          <w:b w:val="0"/>
          <w:noProof/>
          <w:lang w:val="es-AR" w:eastAsia="es-AR"/>
        </w:rPr>
      </w:pPr>
      <w:r w:rsidRPr="00A227FD">
        <w:rPr>
          <w:b w:val="0"/>
          <w:noProof/>
          <w:lang w:val="es-AR" w:eastAsia="es-AR"/>
        </w:rPr>
        <w:t xml:space="preserve">La pileta </w:t>
      </w:r>
      <w:r w:rsidR="00D45F0B" w:rsidRPr="00A227FD">
        <w:rPr>
          <w:b w:val="0"/>
          <w:noProof/>
          <w:lang w:val="es-AR" w:eastAsia="es-AR"/>
        </w:rPr>
        <w:t xml:space="preserve">está abierta </w:t>
      </w:r>
      <w:r w:rsidRPr="00A227FD">
        <w:rPr>
          <w:b w:val="0"/>
          <w:noProof/>
          <w:lang w:val="es-AR" w:eastAsia="es-AR"/>
        </w:rPr>
        <w:t>de martes a domingo</w:t>
      </w:r>
      <w:r w:rsidR="00D45F0B" w:rsidRPr="00A227FD">
        <w:rPr>
          <w:b w:val="0"/>
          <w:noProof/>
          <w:lang w:val="es-AR" w:eastAsia="es-AR"/>
        </w:rPr>
        <w:t>, en e</w:t>
      </w:r>
      <w:r w:rsidRPr="00A227FD">
        <w:rPr>
          <w:b w:val="0"/>
          <w:noProof/>
          <w:lang w:val="es-AR" w:eastAsia="es-AR"/>
        </w:rPr>
        <w:t>l horario de 11 hs. a 20 hs.</w:t>
      </w:r>
      <w:r w:rsidR="00BF014D" w:rsidRPr="00A227FD">
        <w:rPr>
          <w:b w:val="0"/>
          <w:noProof/>
          <w:lang w:val="es-AR" w:eastAsia="es-AR"/>
        </w:rPr>
        <w:t xml:space="preserve"> </w:t>
      </w:r>
      <w:r w:rsidRPr="00A227FD">
        <w:rPr>
          <w:b w:val="0"/>
          <w:noProof/>
          <w:lang w:val="es-AR" w:eastAsia="es-AR"/>
        </w:rPr>
        <w:t xml:space="preserve">Quienes estén adheridos al débito automático pueden solicitar los carnets por mail a: </w:t>
      </w:r>
      <w:hyperlink r:id="rId11" w:history="1">
        <w:r w:rsidRPr="00A227FD">
          <w:rPr>
            <w:rStyle w:val="Hipervnculo"/>
            <w:b w:val="0"/>
            <w:noProof/>
            <w:lang w:val="es-AR" w:eastAsia="es-AR"/>
          </w:rPr>
          <w:t>pileta@cglnm.com.ar</w:t>
        </w:r>
      </w:hyperlink>
      <w:r w:rsidRPr="00A227FD">
        <w:rPr>
          <w:b w:val="0"/>
          <w:noProof/>
          <w:lang w:val="es-AR" w:eastAsia="es-AR"/>
        </w:rPr>
        <w:t>.</w:t>
      </w:r>
    </w:p>
    <w:p w:rsidR="00AE5EB3" w:rsidRPr="00AE5EB3" w:rsidRDefault="00AE5EB3" w:rsidP="00AE5EB3">
      <w:pPr>
        <w:pStyle w:val="Textoindependiente3"/>
        <w:rPr>
          <w:b w:val="0"/>
          <w:lang w:val="es-AR"/>
        </w:rPr>
      </w:pPr>
    </w:p>
    <w:p w:rsidR="00CA79FC" w:rsidRDefault="00CA79FC" w:rsidP="00CA79FC">
      <w:pPr>
        <w:pStyle w:val="Textoindependiente3"/>
        <w:rPr>
          <w:b w:val="0"/>
          <w:lang w:val="es-AR"/>
        </w:rPr>
      </w:pPr>
      <w:r w:rsidRPr="00082E20">
        <w:rPr>
          <w:b w:val="0"/>
          <w:lang w:val="es-AR"/>
        </w:rPr>
        <w:t>- - - - -</w:t>
      </w:r>
    </w:p>
    <w:p w:rsidR="00CA79FC" w:rsidRDefault="00CA79FC" w:rsidP="00671D8F">
      <w:pPr>
        <w:pStyle w:val="Textoindependiente3"/>
        <w:rPr>
          <w:b w:val="0"/>
          <w:noProof/>
          <w:lang w:val="es-AR" w:eastAsia="es-AR"/>
        </w:rPr>
      </w:pPr>
    </w:p>
    <w:p w:rsidR="009C3490" w:rsidRPr="00A227FD" w:rsidRDefault="009C3490" w:rsidP="009C3490">
      <w:pPr>
        <w:pStyle w:val="Textoindependiente3"/>
        <w:rPr>
          <w:noProof/>
          <w:lang w:val="es-AR" w:eastAsia="es-AR"/>
        </w:rPr>
      </w:pPr>
      <w:r w:rsidRPr="00A227FD">
        <w:rPr>
          <w:noProof/>
          <w:lang w:val="es-AR" w:eastAsia="es-AR"/>
        </w:rPr>
        <w:t>COLONIA DE VACACIONES KID!VERTIDO</w:t>
      </w:r>
    </w:p>
    <w:p w:rsidR="009C3490" w:rsidRPr="00A227FD" w:rsidRDefault="009C3490" w:rsidP="009C3490">
      <w:pPr>
        <w:pStyle w:val="Textoindependiente3"/>
        <w:rPr>
          <w:b w:val="0"/>
          <w:noProof/>
          <w:lang w:val="es-AR" w:eastAsia="es-AR"/>
        </w:rPr>
      </w:pPr>
    </w:p>
    <w:p w:rsidR="009C3490" w:rsidRPr="00A227FD" w:rsidRDefault="009C3490" w:rsidP="009C3490">
      <w:pPr>
        <w:pStyle w:val="Textoindependiente3"/>
        <w:rPr>
          <w:b w:val="0"/>
          <w:noProof/>
          <w:lang w:val="es-AR" w:eastAsia="es-AR"/>
        </w:rPr>
      </w:pPr>
      <w:r w:rsidRPr="00A227FD">
        <w:rPr>
          <w:b w:val="0"/>
          <w:noProof/>
          <w:lang w:val="es-AR" w:eastAsia="es-AR"/>
        </w:rPr>
        <w:t>Funciona a cargo del profesor Diego Rebesberger.</w:t>
      </w:r>
    </w:p>
    <w:p w:rsidR="009C3490" w:rsidRPr="00A227FD" w:rsidRDefault="009C3490" w:rsidP="009C3490">
      <w:pPr>
        <w:pStyle w:val="Textoindependiente3"/>
        <w:rPr>
          <w:b w:val="0"/>
          <w:noProof/>
          <w:lang w:val="es-AR" w:eastAsia="es-AR"/>
        </w:rPr>
      </w:pPr>
      <w:r w:rsidRPr="00A227FD">
        <w:rPr>
          <w:b w:val="0"/>
          <w:noProof/>
          <w:lang w:val="es-AR" w:eastAsia="es-AR"/>
        </w:rPr>
        <w:t>De lunes a viernes de 13:45 a 18:00 hs. para niños de 2 a 12 años.</w:t>
      </w:r>
    </w:p>
    <w:p w:rsidR="00A44278" w:rsidRDefault="009C3490" w:rsidP="009C3490">
      <w:pPr>
        <w:pStyle w:val="Textoindependiente3"/>
        <w:rPr>
          <w:b w:val="0"/>
          <w:noProof/>
          <w:lang w:val="es-AR" w:eastAsia="es-AR"/>
        </w:rPr>
      </w:pPr>
      <w:r w:rsidRPr="00A227FD">
        <w:rPr>
          <w:b w:val="0"/>
          <w:noProof/>
          <w:lang w:val="es-AR" w:eastAsia="es-AR"/>
        </w:rPr>
        <w:t>Interesados contactarse al 15-4531-7631.</w:t>
      </w:r>
    </w:p>
    <w:p w:rsidR="009C3490" w:rsidRDefault="009C3490" w:rsidP="009C3490">
      <w:pPr>
        <w:pStyle w:val="Textoindependiente3"/>
        <w:rPr>
          <w:b w:val="0"/>
          <w:noProof/>
          <w:lang w:val="es-AR" w:eastAsia="es-AR"/>
        </w:rPr>
      </w:pPr>
    </w:p>
    <w:p w:rsidR="00835BA8" w:rsidRDefault="00835BA8" w:rsidP="00835BA8">
      <w:pPr>
        <w:pStyle w:val="Textoindependiente3"/>
        <w:rPr>
          <w:b w:val="0"/>
          <w:lang w:val="es-AR"/>
        </w:rPr>
      </w:pPr>
      <w:r w:rsidRPr="00082E20">
        <w:rPr>
          <w:b w:val="0"/>
          <w:lang w:val="es-AR"/>
        </w:rPr>
        <w:t>- - - - -</w:t>
      </w:r>
    </w:p>
    <w:p w:rsidR="00835BA8" w:rsidRDefault="00835BA8" w:rsidP="009C3490">
      <w:pPr>
        <w:pStyle w:val="Textoindependiente3"/>
        <w:rPr>
          <w:b w:val="0"/>
          <w:noProof/>
          <w:lang w:val="es-AR" w:eastAsia="es-AR"/>
        </w:rPr>
      </w:pPr>
    </w:p>
    <w:p w:rsidR="00835BA8" w:rsidRPr="00835BA8" w:rsidRDefault="00835BA8" w:rsidP="00835BA8">
      <w:pPr>
        <w:pStyle w:val="Textoindependiente3"/>
        <w:rPr>
          <w:noProof/>
          <w:lang w:val="es-AR" w:eastAsia="es-AR"/>
        </w:rPr>
      </w:pPr>
      <w:r w:rsidRPr="00835BA8">
        <w:rPr>
          <w:noProof/>
          <w:lang w:val="es-AR" w:eastAsia="es-AR"/>
        </w:rPr>
        <w:t>CUOTA SOCIAL</w:t>
      </w:r>
    </w:p>
    <w:p w:rsidR="00835BA8" w:rsidRPr="00835BA8" w:rsidRDefault="00835BA8" w:rsidP="00835BA8">
      <w:pPr>
        <w:pStyle w:val="Textoindependiente3"/>
        <w:rPr>
          <w:b w:val="0"/>
          <w:noProof/>
          <w:lang w:val="es-AR" w:eastAsia="es-AR"/>
        </w:rPr>
      </w:pPr>
    </w:p>
    <w:p w:rsidR="00835BA8" w:rsidRDefault="00835BA8" w:rsidP="00835BA8">
      <w:pPr>
        <w:pStyle w:val="Textoindependiente3"/>
        <w:rPr>
          <w:b w:val="0"/>
          <w:noProof/>
          <w:lang w:val="es-AR" w:eastAsia="es-AR"/>
        </w:rPr>
      </w:pPr>
      <w:r w:rsidRPr="00835BA8">
        <w:rPr>
          <w:b w:val="0"/>
          <w:noProof/>
          <w:lang w:val="es-AR" w:eastAsia="es-AR"/>
        </w:rPr>
        <w:t>Se informa  a los se</w:t>
      </w:r>
      <w:r>
        <w:rPr>
          <w:b w:val="0"/>
          <w:noProof/>
          <w:lang w:val="es-AR" w:eastAsia="es-AR"/>
        </w:rPr>
        <w:t>ñ</w:t>
      </w:r>
      <w:r w:rsidRPr="00835BA8">
        <w:rPr>
          <w:b w:val="0"/>
          <w:noProof/>
          <w:lang w:val="es-AR" w:eastAsia="es-AR"/>
        </w:rPr>
        <w:t>ores Socios, Invitados Jugadores y Usuarios de Amarras que a partir del 1</w:t>
      </w:r>
      <w:r>
        <w:rPr>
          <w:b w:val="0"/>
          <w:noProof/>
          <w:lang w:val="es-AR" w:eastAsia="es-AR"/>
        </w:rPr>
        <w:t>°</w:t>
      </w:r>
      <w:r w:rsidRPr="00835BA8">
        <w:rPr>
          <w:b w:val="0"/>
          <w:noProof/>
          <w:lang w:val="es-AR" w:eastAsia="es-AR"/>
        </w:rPr>
        <w:t xml:space="preserve"> de febrero del corriente a</w:t>
      </w:r>
      <w:r>
        <w:rPr>
          <w:b w:val="0"/>
          <w:noProof/>
          <w:lang w:val="es-AR" w:eastAsia="es-AR"/>
        </w:rPr>
        <w:t>ñ</w:t>
      </w:r>
      <w:r w:rsidRPr="00835BA8">
        <w:rPr>
          <w:b w:val="0"/>
          <w:noProof/>
          <w:lang w:val="es-AR" w:eastAsia="es-AR"/>
        </w:rPr>
        <w:t xml:space="preserve">o se aplica un aumento sobre los valores </w:t>
      </w:r>
      <w:r w:rsidRPr="00835BA8">
        <w:rPr>
          <w:b w:val="0"/>
          <w:noProof/>
          <w:lang w:val="es-AR" w:eastAsia="es-AR"/>
        </w:rPr>
        <w:lastRenderedPageBreak/>
        <w:t>actuales de las Cuotas Sociales. El citado incremento obedece a la necesidad de ajustar  los ingresos del Centro de Graduados a los incrementos de costos producidos en los  ltimos meses.  Las sumas adeudadas hasta el 31/01/2018 podr</w:t>
      </w:r>
      <w:r>
        <w:rPr>
          <w:b w:val="0"/>
          <w:noProof/>
          <w:lang w:val="es-AR" w:eastAsia="es-AR"/>
        </w:rPr>
        <w:t>á</w:t>
      </w:r>
      <w:r w:rsidRPr="00835BA8">
        <w:rPr>
          <w:b w:val="0"/>
          <w:noProof/>
          <w:lang w:val="es-AR" w:eastAsia="es-AR"/>
        </w:rPr>
        <w:t>n ser abonadas aplicando los aranceles vigentes hasta esa fecha, hasta el d</w:t>
      </w:r>
      <w:r>
        <w:rPr>
          <w:b w:val="0"/>
          <w:noProof/>
          <w:lang w:val="es-AR" w:eastAsia="es-AR"/>
        </w:rPr>
        <w:t>í</w:t>
      </w:r>
      <w:r w:rsidRPr="00835BA8">
        <w:rPr>
          <w:b w:val="0"/>
          <w:noProof/>
          <w:lang w:val="es-AR" w:eastAsia="es-AR"/>
        </w:rPr>
        <w:t>a martes 20/02/2018.</w:t>
      </w:r>
    </w:p>
    <w:p w:rsidR="00835BA8" w:rsidRDefault="00835BA8" w:rsidP="00835BA8">
      <w:pPr>
        <w:pStyle w:val="Textoindependiente3"/>
        <w:rPr>
          <w:b w:val="0"/>
          <w:noProof/>
          <w:lang w:val="es-AR" w:eastAsia="es-AR"/>
        </w:rPr>
      </w:pPr>
    </w:p>
    <w:p w:rsidR="00E06CAB" w:rsidRDefault="00E06CAB" w:rsidP="00077E36">
      <w:pPr>
        <w:pStyle w:val="Textoindependiente3"/>
        <w:rPr>
          <w:b w:val="0"/>
          <w:noProof/>
          <w:lang w:val="es-AR" w:eastAsia="es-AR"/>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4" w:name="Actualidad"/>
      <w:bookmarkEnd w:id="4"/>
      <w:r>
        <w:t>Actualidad</w:t>
      </w:r>
    </w:p>
    <w:p w:rsidR="00EB0DF7" w:rsidRDefault="00EB0DF7" w:rsidP="00267703">
      <w:pPr>
        <w:pStyle w:val="Textoindependiente3"/>
        <w:rPr>
          <w:b w:val="0"/>
          <w:bCs w:val="0"/>
        </w:rPr>
      </w:pPr>
    </w:p>
    <w:p w:rsidR="004546B0" w:rsidRPr="001B26B3" w:rsidRDefault="004546B0" w:rsidP="004546B0">
      <w:pPr>
        <w:jc w:val="both"/>
        <w:rPr>
          <w:b/>
          <w:lang w:val="es-ES"/>
        </w:rPr>
      </w:pPr>
      <w:r w:rsidRPr="001B26B3">
        <w:rPr>
          <w:b/>
          <w:lang w:val="es-ES"/>
        </w:rPr>
        <w:t>LOS CHICOS DE LOS LICEOS MILITARES VOLVERÁN A MANIPULAR ARMAS DE FUEGO</w:t>
      </w:r>
    </w:p>
    <w:p w:rsidR="004546B0" w:rsidRDefault="004546B0" w:rsidP="004546B0">
      <w:pPr>
        <w:jc w:val="both"/>
        <w:rPr>
          <w:lang w:val="es-ES"/>
        </w:rPr>
      </w:pPr>
    </w:p>
    <w:p w:rsidR="004546B0" w:rsidRDefault="00913EDD" w:rsidP="004546B0">
      <w:pPr>
        <w:numPr>
          <w:ilvl w:val="0"/>
          <w:numId w:val="15"/>
        </w:numPr>
        <w:jc w:val="both"/>
        <w:rPr>
          <w:lang w:val="es-ES"/>
        </w:rPr>
      </w:pPr>
      <w:hyperlink r:id="rId12" w:history="1">
        <w:r w:rsidR="004546B0" w:rsidRPr="008B5E2C">
          <w:rPr>
            <w:rStyle w:val="Hipervnculo"/>
            <w:lang w:val="es-ES"/>
          </w:rPr>
          <w:t>https://www.infobae.com/educacion/2018/01/19/los-chicos-de-los-liceos-militares-volveran-a-manipular-armas-de-fuego/</w:t>
        </w:r>
      </w:hyperlink>
    </w:p>
    <w:p w:rsidR="004546B0" w:rsidRDefault="00913EDD" w:rsidP="004546B0">
      <w:pPr>
        <w:numPr>
          <w:ilvl w:val="0"/>
          <w:numId w:val="15"/>
        </w:numPr>
        <w:jc w:val="both"/>
        <w:rPr>
          <w:lang w:val="es-ES"/>
        </w:rPr>
      </w:pPr>
      <w:hyperlink r:id="rId13" w:history="1">
        <w:r w:rsidR="004546B0" w:rsidRPr="008B5E2C">
          <w:rPr>
            <w:rStyle w:val="Hipervnculo"/>
            <w:lang w:val="es-ES"/>
          </w:rPr>
          <w:t>http://www.lavozdecataratas.com/noticia_59794.html</w:t>
        </w:r>
      </w:hyperlink>
    </w:p>
    <w:p w:rsidR="004546B0" w:rsidRDefault="004546B0" w:rsidP="004546B0">
      <w:pPr>
        <w:jc w:val="both"/>
        <w:rPr>
          <w:lang w:val="es-ES"/>
        </w:rPr>
      </w:pPr>
    </w:p>
    <w:p w:rsidR="004546B0" w:rsidRDefault="004546B0" w:rsidP="004546B0">
      <w:pPr>
        <w:jc w:val="both"/>
        <w:rPr>
          <w:lang w:val="es-ES"/>
        </w:rPr>
      </w:pPr>
      <w:r>
        <w:rPr>
          <w:lang w:val="es-ES"/>
        </w:rPr>
        <w:t>- - - - -</w:t>
      </w:r>
    </w:p>
    <w:p w:rsidR="004546B0" w:rsidRDefault="004546B0" w:rsidP="004546B0">
      <w:pPr>
        <w:jc w:val="both"/>
        <w:rPr>
          <w:lang w:val="es-ES"/>
        </w:rPr>
      </w:pPr>
    </w:p>
    <w:p w:rsidR="004546B0" w:rsidRPr="00697560" w:rsidRDefault="004546B0" w:rsidP="004546B0">
      <w:pPr>
        <w:jc w:val="both"/>
        <w:rPr>
          <w:b/>
          <w:lang w:val="es-ES"/>
        </w:rPr>
      </w:pPr>
      <w:r w:rsidRPr="00697560">
        <w:rPr>
          <w:b/>
          <w:lang w:val="es-ES"/>
        </w:rPr>
        <w:t>ORGULLO NACIONAL</w:t>
      </w:r>
      <w:r>
        <w:rPr>
          <w:b/>
          <w:lang w:val="es-ES"/>
        </w:rPr>
        <w:t xml:space="preserve">: </w:t>
      </w:r>
      <w:r w:rsidRPr="00697560">
        <w:rPr>
          <w:b/>
          <w:lang w:val="es-ES"/>
        </w:rPr>
        <w:t>JUAN MALDACENA (PROMOCIÓN  43 DEL LMGSM)</w:t>
      </w:r>
    </w:p>
    <w:p w:rsidR="004546B0" w:rsidRDefault="00913EDD" w:rsidP="004546B0">
      <w:pPr>
        <w:jc w:val="both"/>
        <w:rPr>
          <w:rFonts w:ascii="Verdana" w:hAnsi="Verdana"/>
          <w:sz w:val="27"/>
          <w:szCs w:val="27"/>
          <w:lang w:val="es-ES"/>
        </w:rPr>
      </w:pPr>
      <w:r>
        <w:rPr>
          <w:noProof/>
        </w:rPr>
        <w:pict>
          <v:shape id="m_9057487944522956471m_4582294549283472103Imagen 1" o:spid="_x0000_s1307" type="#_x0000_t75" alt="JuanMaldacena.jpg" style="position:absolute;left:0;text-align:left;margin-left:320.4pt;margin-top:0;width:131.3pt;height:166.6pt;z-index:-4;mso-position-horizontal:right;mso-position-horizontal-relative:text;mso-position-vertical:absolute;mso-position-vertical-relative:text" wrapcoords="-123 0 -123 21503 21600 21503 21600 0 -123 0">
            <v:imagedata r:id="rId14" o:title="0173EA952DB14E2084BE8FEB421BA64D@userPC"/>
            <w10:wrap type="tight"/>
          </v:shape>
        </w:pict>
      </w:r>
    </w:p>
    <w:p w:rsidR="004546B0" w:rsidRDefault="004546B0" w:rsidP="004546B0">
      <w:pPr>
        <w:jc w:val="both"/>
        <w:rPr>
          <w:lang w:val="es-ES"/>
        </w:rPr>
      </w:pPr>
      <w:r w:rsidRPr="00697560">
        <w:rPr>
          <w:lang w:val="es-ES"/>
        </w:rPr>
        <w:t>Un orgullo para el país. A todos nos gustaría felicitarlo..., aclamarlo como a un campeón... ¡¡</w:t>
      </w:r>
      <w:proofErr w:type="spellStart"/>
      <w:r w:rsidRPr="00697560">
        <w:rPr>
          <w:lang w:val="es-ES"/>
        </w:rPr>
        <w:t>Que</w:t>
      </w:r>
      <w:proofErr w:type="spellEnd"/>
      <w:r w:rsidRPr="00697560">
        <w:rPr>
          <w:lang w:val="es-ES"/>
        </w:rPr>
        <w:t xml:space="preserve"> vergüenza que no sepamos nada de él !!El nuevo Einstein se llama Juan y tiene apenas hoy 48 años. Nació en el barrio porteño de Caballito y hoy está en la tapa de varios diarios del mundo porque ganó el Yuri </w:t>
      </w:r>
      <w:proofErr w:type="spellStart"/>
      <w:r w:rsidRPr="00697560">
        <w:rPr>
          <w:lang w:val="es-ES"/>
        </w:rPr>
        <w:t>Milner</w:t>
      </w:r>
      <w:proofErr w:type="spellEnd"/>
      <w:r w:rsidRPr="00697560">
        <w:rPr>
          <w:lang w:val="es-ES"/>
        </w:rPr>
        <w:t xml:space="preserve"> que es un premio a las investigaciones sobre física fundamental que otorga tres millones de dólares. Escuchó bien... </w:t>
      </w:r>
      <w:proofErr w:type="gramStart"/>
      <w:r w:rsidRPr="00697560">
        <w:rPr>
          <w:lang w:val="es-ES"/>
        </w:rPr>
        <w:t>Tres millones de dólares!!!</w:t>
      </w:r>
      <w:proofErr w:type="gramEnd"/>
      <w:r w:rsidRPr="00697560">
        <w:rPr>
          <w:lang w:val="es-ES"/>
        </w:rPr>
        <w:t xml:space="preserve"> Un dato para comparar: El premio No</w:t>
      </w:r>
      <w:r>
        <w:rPr>
          <w:lang w:val="es-ES"/>
        </w:rPr>
        <w:t>b</w:t>
      </w:r>
      <w:r w:rsidRPr="00697560">
        <w:rPr>
          <w:lang w:val="es-ES"/>
        </w:rPr>
        <w:t xml:space="preserve">el otorga apenas un millón doscientos mil dólares. Esto no es todo. A los 30 años, Juan, recibió en Budapest uno de los mayores reconocimientos que existen en el campo de la ciencia y fue tapa del New York Times. Se podría hacer una película titulada: “Juan, de Caballito a Budapest”. </w:t>
      </w:r>
      <w:proofErr w:type="gramStart"/>
      <w:r w:rsidRPr="00697560">
        <w:rPr>
          <w:lang w:val="es-ES"/>
        </w:rPr>
        <w:t>O</w:t>
      </w:r>
      <w:proofErr w:type="gramEnd"/>
      <w:r w:rsidRPr="00697560">
        <w:rPr>
          <w:lang w:val="es-ES"/>
        </w:rPr>
        <w:t xml:space="preserve"> mejor dicho, a Harvard. Allí en Harvard, en la cumbre de la excelencia educativa, está trabajando este ex vecino del barrio porteño de Caballito. Es el profesor vitalicio más joven de la historia de Harvard. Juan es la expresión de una historia luminosa que debería hacer inflar de orgullo el pecho a los argentinos. Hay que tomarlo como una forma de superar tanta irracionalidad y odio que a veces siembra la realidad cotidiana. Una manera de equilibrar tanta mala nueva. Juan Martín </w:t>
      </w:r>
      <w:proofErr w:type="spellStart"/>
      <w:r w:rsidRPr="00697560">
        <w:rPr>
          <w:lang w:val="es-ES"/>
        </w:rPr>
        <w:t>Maldacena</w:t>
      </w:r>
      <w:proofErr w:type="spellEnd"/>
      <w:r w:rsidRPr="00697560">
        <w:rPr>
          <w:lang w:val="es-ES"/>
        </w:rPr>
        <w:t xml:space="preserve">, en estos tiempos olímpicos, debería subir al podio más alto y recibir una medalla de oro gigante. </w:t>
      </w:r>
      <w:proofErr w:type="spellStart"/>
      <w:r w:rsidRPr="00697560">
        <w:rPr>
          <w:lang w:val="es-ES"/>
        </w:rPr>
        <w:t>Maldacena</w:t>
      </w:r>
      <w:proofErr w:type="spellEnd"/>
      <w:r w:rsidRPr="00697560">
        <w:rPr>
          <w:lang w:val="es-ES"/>
        </w:rPr>
        <w:t xml:space="preserve"> es el creador de una teoría revolucionaria que lo convirtió en el niño mimado de la física moderna y en uno de los científicos más populares del planeta. Muchas publicaciones científicas se preguntan si el mundo no está ante la presencia de un nuevo Albert Einstein. Es que precisamente, su gran descubrimiento tiene que ver con ese emblema universal del conocimiento que fue Einstein. Juan formuló una nueva teoría que explica mejor cómo está formado y cómo funciona el universo. Esa teoría fue bautizada como “La </w:t>
      </w:r>
      <w:r w:rsidRPr="00697560">
        <w:rPr>
          <w:lang w:val="es-ES"/>
        </w:rPr>
        <w:lastRenderedPageBreak/>
        <w:t xml:space="preserve">conjetura de </w:t>
      </w:r>
      <w:proofErr w:type="spellStart"/>
      <w:r w:rsidRPr="00697560">
        <w:rPr>
          <w:lang w:val="es-ES"/>
        </w:rPr>
        <w:t>Maldacena</w:t>
      </w:r>
      <w:proofErr w:type="spellEnd"/>
      <w:r w:rsidRPr="00697560">
        <w:rPr>
          <w:lang w:val="es-ES"/>
        </w:rPr>
        <w:t xml:space="preserve">”. Mediante este logro, </w:t>
      </w:r>
      <w:proofErr w:type="spellStart"/>
      <w:r w:rsidRPr="00697560">
        <w:rPr>
          <w:lang w:val="es-ES"/>
        </w:rPr>
        <w:t>Maldacena</w:t>
      </w:r>
      <w:proofErr w:type="spellEnd"/>
      <w:r w:rsidRPr="00697560">
        <w:rPr>
          <w:lang w:val="es-ES"/>
        </w:rPr>
        <w:t xml:space="preserve"> logró unificar teorías que parecían irreconciliables: la teoría de la relatividad de Einstein y la de la mecánica cuántica. Un intento de explicar con palabras sencillas su teoría como para que lo entienda gente ajena a la física, pasaría por decir que </w:t>
      </w:r>
      <w:proofErr w:type="spellStart"/>
      <w:r w:rsidRPr="00697560">
        <w:rPr>
          <w:lang w:val="es-ES"/>
        </w:rPr>
        <w:t>Maldacena</w:t>
      </w:r>
      <w:proofErr w:type="spellEnd"/>
      <w:r w:rsidRPr="00697560">
        <w:rPr>
          <w:lang w:val="es-ES"/>
        </w:rPr>
        <w:t xml:space="preserve"> relacionó y unificó la “Teoría de la Relatividad”, que describe el funcionamiento de objetos tan grandes como estrellas, galaxias o el propio universo, con la teoría de la mecánica cuántica que analiza el comportamiento de los mundos infinitesimales, como los electrones o los Quarks. Este porteño es profesor en la Escuela de Ciencias Naturales del Instituto de Estudios Avanzados de Princeton, el mismo en el que trabajó y murió Einstein. </w:t>
      </w:r>
      <w:r w:rsidR="00466294">
        <w:rPr>
          <w:noProof/>
          <w:lang w:val="es-ES"/>
        </w:rPr>
        <w:pict w14:anchorId="04EEA94E">
          <v:shape id="_x0000_s1339" type="#_x0000_t75" style="position:absolute;left:0;text-align:left;margin-left:0;margin-top:.3pt;width:225.7pt;height:150.75pt;z-index:-1;mso-position-horizontal:left;mso-position-horizontal-relative:text;mso-position-vertical-relative:text" wrapcoords="-72 0 -72 21385 21600 21385 21600 0 -72 0">
            <v:imagedata r:id="rId15" o:title=""/>
            <w10:wrap type="tight"/>
          </v:shape>
        </w:pict>
      </w:r>
      <w:r w:rsidRPr="00697560">
        <w:rPr>
          <w:lang w:val="es-ES"/>
        </w:rPr>
        <w:t xml:space="preserve">Juan es el típico producto de la movilidad social ascendente de una típica familia de clase media porteña, que hasta no hace mucho podía enviar a su hijo a la universidad. Luis y Carmen, los padres de Juan, pudieron </w:t>
      </w:r>
      <w:proofErr w:type="gramStart"/>
      <w:r w:rsidRPr="00697560">
        <w:rPr>
          <w:lang w:val="es-ES"/>
        </w:rPr>
        <w:t>darle</w:t>
      </w:r>
      <w:proofErr w:type="gramEnd"/>
      <w:r w:rsidRPr="00697560">
        <w:rPr>
          <w:lang w:val="es-ES"/>
        </w:rPr>
        <w:t xml:space="preserve"> educación superior también a sus otras dos hijas. Es aquel sueño que Florencio Sánchez planteaba en “Mi hijo el doctor”. Esa utopía del progreso, cuyo paradigma fue y debería ser siempre el que nuestros hijos sean mejores y más felices que nosotros. Juan estudió dos años en Ciencias Exactas de la Universidad de Buenos Aires y después en la meca científica de la física argentina que es el Instituto Balseiro de Bariloche. Historias como esta merecen ser contadas porque ayudan a levantar el ánimo de los argentinos ante tanta basura de inseguridad, corrupción y peleas por el poder como hay. Es una forma de reafirmar que los argentinos aún pueden, como </w:t>
      </w:r>
      <w:r w:rsidR="00466294">
        <w:rPr>
          <w:noProof/>
        </w:rPr>
        <w:pict>
          <v:shape id="m_9057487944522956471m_4582294549283472103Imagen 2" o:spid="_x0000_s1309" type="#_x0000_t75" alt="http://alfredoatanasof.com.ar/wp-content/uploads/2012/08/Madacena.jpg" style="position:absolute;left:0;text-align:left;margin-left:147.4pt;margin-top:365pt;width:268.7pt;height:206.1pt;z-index:-3;mso-position-horizontal-relative:text;mso-position-vertical-relative:text" wrapcoords="-60 0 -60 21521 21600 21521 21600 0 -60 0">
            <v:imagedata r:id="rId16" o:title="C136CAB1D7B246A6B1C3FC7F8458D2B9@userPC"/>
            <w10:wrap type="tight"/>
          </v:shape>
        </w:pict>
      </w:r>
      <w:r w:rsidRPr="00697560">
        <w:rPr>
          <w:lang w:val="es-ES"/>
        </w:rPr>
        <w:t xml:space="preserve">alguna vez pudieron, algo que se ve reflejado en varios premios Nobel científicos y otros obtenidos. Es una expresión de que en la Argentina no todos son solo futbolistas, o políticos corruptos, o piqueteros, o delincuentes, o "la mano de Dios"... Los argentinos generalmente </w:t>
      </w:r>
      <w:proofErr w:type="spellStart"/>
      <w:r w:rsidRPr="00697560">
        <w:rPr>
          <w:lang w:val="es-ES"/>
        </w:rPr>
        <w:t>descollan</w:t>
      </w:r>
      <w:proofErr w:type="spellEnd"/>
      <w:r w:rsidRPr="00697560">
        <w:rPr>
          <w:lang w:val="es-ES"/>
        </w:rPr>
        <w:t xml:space="preserve"> a nivel mundial en forma individual, pero les es muy difícil lograrlo a nivel de grupo o equipo, justamente al revés que otras sociedades. Juan </w:t>
      </w:r>
      <w:proofErr w:type="spellStart"/>
      <w:r w:rsidRPr="00697560">
        <w:rPr>
          <w:lang w:val="es-ES"/>
        </w:rPr>
        <w:t>Maldacena</w:t>
      </w:r>
      <w:proofErr w:type="spellEnd"/>
      <w:r w:rsidRPr="00697560">
        <w:rPr>
          <w:lang w:val="es-ES"/>
        </w:rPr>
        <w:t xml:space="preserve"> tenía 30 años cuando recibió el premio “</w:t>
      </w:r>
      <w:proofErr w:type="spellStart"/>
      <w:r w:rsidRPr="00697560">
        <w:rPr>
          <w:lang w:val="es-ES"/>
        </w:rPr>
        <w:t>Javed</w:t>
      </w:r>
      <w:proofErr w:type="spellEnd"/>
      <w:r w:rsidRPr="00697560">
        <w:rPr>
          <w:lang w:val="es-ES"/>
        </w:rPr>
        <w:t xml:space="preserve"> </w:t>
      </w:r>
      <w:proofErr w:type="spellStart"/>
      <w:r w:rsidRPr="00697560">
        <w:rPr>
          <w:lang w:val="es-ES"/>
        </w:rPr>
        <w:t>Husain</w:t>
      </w:r>
      <w:proofErr w:type="spellEnd"/>
      <w:r w:rsidRPr="00697560">
        <w:rPr>
          <w:lang w:val="es-ES"/>
        </w:rPr>
        <w:t xml:space="preserve">”, en Hungría, ante 2.000 científicos, cada uno más famoso que el otro. Los más importantes centros científicos del mundo lo querían fichar en sus planteles de investigadores. Basta con mencionar su apellido entre los grandes intelectuales, y estos saben que se está hablando de un argentino, y de otra Argentina muy distinta a la </w:t>
      </w:r>
      <w:r w:rsidRPr="00697560">
        <w:rPr>
          <w:lang w:val="es-ES"/>
        </w:rPr>
        <w:lastRenderedPageBreak/>
        <w:t>que presentan los medios mundiales cada vez que sus gobernantes se descuelgan con alguno de sus habituales desaguisados, a contramano del resto de del mundo. La CNN y la revista Time apostaron a él como futuro líder. Juan extraña las montañas de Bariloche que solía escalar, y nuestra música folklórica, con guitarra y bombo. Con sus neuronas Juan supo generar cosas insólitas. En una importante convención de estas mentes superiores, alguien de la Universidad de Chicago, cambió la letra de “Macarena” por “</w:t>
      </w:r>
      <w:proofErr w:type="spellStart"/>
      <w:r w:rsidRPr="00697560">
        <w:rPr>
          <w:lang w:val="es-ES"/>
        </w:rPr>
        <w:t>Maldacena</w:t>
      </w:r>
      <w:proofErr w:type="spellEnd"/>
      <w:r w:rsidRPr="00697560">
        <w:rPr>
          <w:lang w:val="es-ES"/>
        </w:rPr>
        <w:t xml:space="preserve">”. ¿Se acuerda de “Dale alegría a tu cuerpo Macarena”? Todos se sumaron al coro de esta canción bastante popular de la historia contemporánea en los Estados Unidos y que fuera la base de la campaña electoral de Bill Clinton. "Dale alegría a tu teoría </w:t>
      </w:r>
      <w:proofErr w:type="spellStart"/>
      <w:r w:rsidRPr="00697560">
        <w:rPr>
          <w:lang w:val="es-ES"/>
        </w:rPr>
        <w:t>Maldacena</w:t>
      </w:r>
      <w:proofErr w:type="spellEnd"/>
      <w:r w:rsidRPr="00697560">
        <w:rPr>
          <w:lang w:val="es-ES"/>
        </w:rPr>
        <w:t>", cantaban en esta oportunidad los muchachos.</w:t>
      </w:r>
    </w:p>
    <w:p w:rsidR="004546B0" w:rsidRDefault="004546B0" w:rsidP="004546B0">
      <w:pPr>
        <w:jc w:val="both"/>
        <w:rPr>
          <w:lang w:val="es-ES"/>
        </w:rPr>
      </w:pPr>
    </w:p>
    <w:p w:rsidR="004546B0" w:rsidRDefault="004546B0" w:rsidP="004546B0">
      <w:pPr>
        <w:jc w:val="both"/>
        <w:rPr>
          <w:lang w:val="es-ES"/>
        </w:rPr>
      </w:pPr>
      <w:r>
        <w:rPr>
          <w:lang w:val="es-ES"/>
        </w:rPr>
        <w:t>- - - - -</w:t>
      </w:r>
    </w:p>
    <w:p w:rsidR="004546B0" w:rsidRDefault="004546B0" w:rsidP="004546B0">
      <w:pPr>
        <w:jc w:val="both"/>
        <w:rPr>
          <w:lang w:val="es-ES"/>
        </w:rPr>
      </w:pPr>
    </w:p>
    <w:p w:rsidR="00BA3135" w:rsidRPr="00BA3135" w:rsidRDefault="00BA3135" w:rsidP="00BA3135">
      <w:pPr>
        <w:jc w:val="both"/>
        <w:rPr>
          <w:b/>
          <w:lang w:val="es-ES"/>
        </w:rPr>
      </w:pPr>
      <w:r w:rsidRPr="00BA3135">
        <w:rPr>
          <w:b/>
          <w:lang w:val="es-ES"/>
        </w:rPr>
        <w:t>MÉDICO EN MALVINAS</w:t>
      </w:r>
    </w:p>
    <w:p w:rsidR="00BA3135" w:rsidRPr="00BA3135" w:rsidRDefault="00BA3135" w:rsidP="00BA3135">
      <w:pPr>
        <w:jc w:val="both"/>
        <w:rPr>
          <w:lang w:val="es-ES"/>
        </w:rPr>
      </w:pPr>
    </w:p>
    <w:p w:rsidR="00BA3135" w:rsidRPr="00BA3135" w:rsidRDefault="00913EDD" w:rsidP="00BA3135">
      <w:pPr>
        <w:jc w:val="both"/>
        <w:rPr>
          <w:lang w:val="es-ES"/>
        </w:rPr>
      </w:pPr>
      <w:r>
        <w:rPr>
          <w:noProof/>
        </w:rPr>
        <w:pict>
          <v:shape id="Imagen 1" o:spid="_x0000_s1323" type="#_x0000_t75" style="position:absolute;left:0;text-align:left;margin-left:211.3pt;margin-top:3.3pt;width:206.1pt;height:137.4pt;z-index:-2;visibility:visible;mso-wrap-style:square;mso-position-horizontal-relative:text;mso-position-vertical-relative:text" wrapcoords="-79 0 -79 21482 21600 21482 21600 0 -79 0">
            <v:imagedata r:id="rId17" o:title=""/>
            <w10:wrap type="tight"/>
          </v:shape>
        </w:pict>
      </w:r>
      <w:r w:rsidR="00BA3135" w:rsidRPr="00BA3135">
        <w:rPr>
          <w:lang w:val="es-ES"/>
        </w:rPr>
        <w:t xml:space="preserve">El </w:t>
      </w:r>
      <w:r w:rsidR="00BA3135">
        <w:rPr>
          <w:lang w:val="es-ES"/>
        </w:rPr>
        <w:t>pasado 13 de enero</w:t>
      </w:r>
      <w:r w:rsidR="00BA3135" w:rsidRPr="00BA3135">
        <w:rPr>
          <w:lang w:val="es-ES"/>
        </w:rPr>
        <w:t xml:space="preserve"> falleció el capitán de navío médico cirujano (RE) de la Real Armada Británica Rick </w:t>
      </w:r>
      <w:proofErr w:type="spellStart"/>
      <w:r w:rsidR="00BA3135" w:rsidRPr="00BA3135">
        <w:rPr>
          <w:lang w:val="es-ES"/>
        </w:rPr>
        <w:t>Jolly</w:t>
      </w:r>
      <w:proofErr w:type="spellEnd"/>
      <w:r w:rsidR="00BA3135" w:rsidRPr="00BA3135">
        <w:rPr>
          <w:lang w:val="es-ES"/>
        </w:rPr>
        <w:t>, que recibió la Orden del Imperio Británico (OBE). En 1982, durante la Guerra de las Malvinas estuvo al frente del equipo médico del hospital de campaña montado en el matadero abandonado de Ajax Bay, donde recibieron tratamiento de urgencia más de mil combatientes argentinos y británicos. "</w:t>
      </w:r>
      <w:proofErr w:type="spellStart"/>
      <w:r w:rsidR="00BA3135" w:rsidRPr="00BA3135">
        <w:rPr>
          <w:lang w:val="es-ES"/>
        </w:rPr>
        <w:t>Doc</w:t>
      </w:r>
      <w:proofErr w:type="spellEnd"/>
      <w:r w:rsidR="00BA3135" w:rsidRPr="00BA3135">
        <w:rPr>
          <w:lang w:val="es-ES"/>
        </w:rPr>
        <w:t xml:space="preserve">", como cariñosamente lo llamaban, fue el motor incansable de lo que él mismo bautizó como la "Red &amp; Green </w:t>
      </w:r>
      <w:proofErr w:type="spellStart"/>
      <w:r w:rsidR="00BA3135" w:rsidRPr="00BA3135">
        <w:rPr>
          <w:lang w:val="es-ES"/>
        </w:rPr>
        <w:t>Life</w:t>
      </w:r>
      <w:proofErr w:type="spellEnd"/>
      <w:r w:rsidR="00BA3135" w:rsidRPr="00BA3135">
        <w:rPr>
          <w:lang w:val="es-ES"/>
        </w:rPr>
        <w:t xml:space="preserve"> Machine" ("La máquina roja y verde de la vida"). Su físico era tan imponente como su dimensión humana, que despertaba afecto y admiración espontáneamente. En 1998 estuvo en la Argentina. Con mi esposa y un grupo de aviadores navales veteranos de Malvinas tuvimos el honor de agasajarlo en nuestra casa con un asado bien criollo, al que se había aficionado sin concesiones. Había viajado para recibir la Orden de Mayo, condecoración otorgada por el gobierno nacional en reconocimiento por las vidas de combatientes argentinos salvadas y porque siempre priorizó la asistencia médica del herido más grave por encima de su nacionalidad.</w:t>
      </w:r>
    </w:p>
    <w:p w:rsidR="00BA3135" w:rsidRPr="00BA3135" w:rsidRDefault="00BA3135" w:rsidP="00BA3135">
      <w:pPr>
        <w:jc w:val="both"/>
        <w:rPr>
          <w:lang w:val="es-ES"/>
        </w:rPr>
      </w:pPr>
      <w:r w:rsidRPr="00BA3135">
        <w:rPr>
          <w:lang w:val="es-ES"/>
        </w:rPr>
        <w:t>A los 71 años, Dios lo llamó tempranamente al cielo de los justos, no sin antes premiarlo con una de sus mayores concesiones: se fue mientras dormía plácidamente, único veterano de la guerra de Malvinas condecorado por ambos gobiernos.</w:t>
      </w:r>
    </w:p>
    <w:p w:rsidR="00BA3135" w:rsidRPr="00BA3135" w:rsidRDefault="00BA3135" w:rsidP="00BA3135">
      <w:pPr>
        <w:jc w:val="both"/>
        <w:rPr>
          <w:lang w:val="es-ES"/>
        </w:rPr>
      </w:pPr>
      <w:r w:rsidRPr="00BA3135">
        <w:rPr>
          <w:lang w:val="es-ES"/>
        </w:rPr>
        <w:t>Jorge Luis Colombo</w:t>
      </w:r>
      <w:r>
        <w:rPr>
          <w:lang w:val="es-ES"/>
        </w:rPr>
        <w:t xml:space="preserve"> (VII)</w:t>
      </w:r>
    </w:p>
    <w:p w:rsidR="00BA3135" w:rsidRDefault="00BA3135" w:rsidP="00BA3135">
      <w:pPr>
        <w:jc w:val="both"/>
        <w:rPr>
          <w:lang w:val="es-ES"/>
        </w:rPr>
      </w:pPr>
      <w:r w:rsidRPr="00BA3135">
        <w:rPr>
          <w:lang w:val="es-ES"/>
        </w:rPr>
        <w:t>Capitán de navío (RE) VGM</w:t>
      </w:r>
    </w:p>
    <w:p w:rsidR="00BA3135" w:rsidRDefault="00BA3135" w:rsidP="004546B0">
      <w:pPr>
        <w:jc w:val="both"/>
        <w:rPr>
          <w:lang w:val="es-ES"/>
        </w:rPr>
      </w:pPr>
    </w:p>
    <w:p w:rsidR="00BA3135" w:rsidRDefault="00BA3135" w:rsidP="00BA3135">
      <w:pPr>
        <w:jc w:val="both"/>
        <w:rPr>
          <w:lang w:val="es-ES"/>
        </w:rPr>
      </w:pPr>
      <w:r>
        <w:rPr>
          <w:lang w:val="es-ES"/>
        </w:rPr>
        <w:t>- - - - -</w:t>
      </w:r>
    </w:p>
    <w:p w:rsidR="00BA3135" w:rsidRDefault="00BA3135" w:rsidP="004546B0">
      <w:pPr>
        <w:jc w:val="both"/>
        <w:rPr>
          <w:lang w:val="es-ES"/>
        </w:rPr>
      </w:pPr>
    </w:p>
    <w:p w:rsidR="004546B0" w:rsidRPr="00EA2D7F" w:rsidRDefault="004546B0" w:rsidP="004546B0">
      <w:pPr>
        <w:pStyle w:val="Textoindependiente3"/>
        <w:rPr>
          <w:bCs w:val="0"/>
        </w:rPr>
      </w:pPr>
      <w:r w:rsidRPr="00EA2D7F">
        <w:rPr>
          <w:bCs w:val="0"/>
        </w:rPr>
        <w:t>COMENZÓ LA CAMPAÑA ANTÁRTICA DE VERANO (CAV 2017/18)</w:t>
      </w:r>
    </w:p>
    <w:p w:rsidR="004546B0" w:rsidRPr="00EA2D7F" w:rsidRDefault="004546B0" w:rsidP="004546B0">
      <w:pPr>
        <w:pStyle w:val="Textoindependiente3"/>
        <w:rPr>
          <w:b w:val="0"/>
          <w:bCs w:val="0"/>
        </w:rPr>
      </w:pPr>
    </w:p>
    <w:p w:rsidR="004546B0" w:rsidRPr="00EA2D7F" w:rsidRDefault="004546B0" w:rsidP="004546B0">
      <w:pPr>
        <w:pStyle w:val="Textoindependiente3"/>
        <w:rPr>
          <w:b w:val="0"/>
          <w:bCs w:val="0"/>
        </w:rPr>
      </w:pPr>
      <w:r w:rsidRPr="00EA2D7F">
        <w:rPr>
          <w:b w:val="0"/>
          <w:bCs w:val="0"/>
        </w:rPr>
        <w:lastRenderedPageBreak/>
        <w:t>En la anterior Campaña Antártica de Verano (CAV 2016/17) se reabastecieron parcialmente las bases antárticas argentinas, utilizando embarcaciones y aviones propios, descartándose la contratación de un buque polar, que fue el recurso que se utilizó desde el incendio del rompehielos ARA Almirante Irizar (Q5) el 10 de abril de 2007.</w:t>
      </w:r>
    </w:p>
    <w:p w:rsidR="004546B0" w:rsidRPr="00EA2D7F" w:rsidRDefault="004546B0" w:rsidP="004546B0">
      <w:pPr>
        <w:pStyle w:val="Textoindependiente3"/>
        <w:rPr>
          <w:b w:val="0"/>
          <w:bCs w:val="0"/>
        </w:rPr>
      </w:pPr>
      <w:r w:rsidRPr="00EA2D7F">
        <w:rPr>
          <w:b w:val="0"/>
          <w:bCs w:val="0"/>
        </w:rPr>
        <w:t>La Campaña Antártica de Verano (CAV-2017/2018), comenzó formalmente el 18 de diciembre de 2017, cuando el aviso "Estrecho de San Carlos" y el transporte naval "Canal de Beagle" zarparon del puerto de Buenos Aires y el rompehielos Irizar se sumó más tarde a esta campaña, que se extenderá hasta principios de abril con un cronograma en el que buques y aviones Hércules C-130, Twin Otter y los helicópteros MI-171E y Bell 212, deberán coordinar sus movimientos para acceder a algunas de las 13 bases argentinas en el continente blanco, teniendo como misión, llevar adelante su reabastecimiento, el repliegue de residuos y el relevamiento del personal.</w:t>
      </w:r>
    </w:p>
    <w:p w:rsidR="004546B0" w:rsidRDefault="004546B0" w:rsidP="004546B0">
      <w:pPr>
        <w:pStyle w:val="Textoindependiente3"/>
        <w:rPr>
          <w:b w:val="0"/>
          <w:bCs w:val="0"/>
        </w:rPr>
      </w:pPr>
      <w:r w:rsidRPr="00EA2D7F">
        <w:rPr>
          <w:b w:val="0"/>
          <w:bCs w:val="0"/>
        </w:rPr>
        <w:t xml:space="preserve">El rompehielos ARA Almirante </w:t>
      </w:r>
      <w:proofErr w:type="spellStart"/>
      <w:r w:rsidRPr="00EA2D7F">
        <w:rPr>
          <w:b w:val="0"/>
          <w:bCs w:val="0"/>
        </w:rPr>
        <w:t>Irízar</w:t>
      </w:r>
      <w:proofErr w:type="spellEnd"/>
      <w:r w:rsidRPr="00EA2D7F">
        <w:rPr>
          <w:b w:val="0"/>
          <w:bCs w:val="0"/>
        </w:rPr>
        <w:t xml:space="preserve"> zarpó el 26 de diciembre de 2017 de la dársena </w:t>
      </w:r>
      <w:proofErr w:type="gramStart"/>
      <w:r w:rsidRPr="00EA2D7F">
        <w:rPr>
          <w:b w:val="0"/>
          <w:bCs w:val="0"/>
        </w:rPr>
        <w:t>E</w:t>
      </w:r>
      <w:proofErr w:type="gramEnd"/>
      <w:r w:rsidRPr="00EA2D7F">
        <w:rPr>
          <w:b w:val="0"/>
          <w:bCs w:val="0"/>
        </w:rPr>
        <w:t xml:space="preserve"> del puerto de la Ciudad de Buenos Aires, con escala en la ciudad de Ushuaia, donde una vez que efectuó el reabastecimiento, la noche del 3 de enero de 2018, continuó la navegación en una primera etapa, abasteciendo, parcialmente a la Base Marambio que está en una situación crítica con el combustible y después las bases Petrel, Cámara, Orcadas y Belgrano II. Con posterioridad, retornará el 10 de febrero para reaprovisionarse y regresará a la Antártida el día 14, para llegar a las bases Petrel, Marambio, Cámara, Brown, Frei, San Martín, </w:t>
      </w:r>
      <w:proofErr w:type="spellStart"/>
      <w:r w:rsidRPr="00EA2D7F">
        <w:rPr>
          <w:b w:val="0"/>
          <w:bCs w:val="0"/>
        </w:rPr>
        <w:t>Carlini</w:t>
      </w:r>
      <w:proofErr w:type="spellEnd"/>
      <w:r w:rsidRPr="00EA2D7F">
        <w:rPr>
          <w:b w:val="0"/>
          <w:bCs w:val="0"/>
        </w:rPr>
        <w:t xml:space="preserve">, Esperanza y Orcadas y antes al refugio naval </w:t>
      </w:r>
      <w:proofErr w:type="spellStart"/>
      <w:r w:rsidRPr="00EA2D7F">
        <w:rPr>
          <w:b w:val="0"/>
          <w:bCs w:val="0"/>
        </w:rPr>
        <w:t>Groussac</w:t>
      </w:r>
      <w:proofErr w:type="spellEnd"/>
      <w:r w:rsidRPr="00EA2D7F">
        <w:rPr>
          <w:b w:val="0"/>
          <w:bCs w:val="0"/>
        </w:rPr>
        <w:t>.</w:t>
      </w:r>
    </w:p>
    <w:p w:rsidR="004546B0" w:rsidRDefault="004546B0" w:rsidP="004546B0">
      <w:pPr>
        <w:jc w:val="both"/>
        <w:rPr>
          <w:lang w:val="es-ES"/>
        </w:rPr>
      </w:pPr>
    </w:p>
    <w:p w:rsidR="004546B0" w:rsidRDefault="004546B0" w:rsidP="004546B0">
      <w:pPr>
        <w:jc w:val="both"/>
        <w:rPr>
          <w:lang w:val="es-ES"/>
        </w:rPr>
      </w:pPr>
      <w:r>
        <w:rPr>
          <w:lang w:val="es-ES"/>
        </w:rPr>
        <w:t>- - - - -</w:t>
      </w:r>
    </w:p>
    <w:p w:rsidR="004546B0" w:rsidRDefault="004546B0" w:rsidP="004546B0">
      <w:pPr>
        <w:pStyle w:val="Textoindependiente3"/>
        <w:rPr>
          <w:b w:val="0"/>
          <w:bCs w:val="0"/>
        </w:rPr>
      </w:pPr>
    </w:p>
    <w:p w:rsidR="00241040" w:rsidRPr="00241040" w:rsidRDefault="00241040" w:rsidP="00241040">
      <w:pPr>
        <w:pStyle w:val="Textoindependiente3"/>
        <w:rPr>
          <w:bCs w:val="0"/>
        </w:rPr>
      </w:pPr>
      <w:r w:rsidRPr="00241040">
        <w:rPr>
          <w:bCs w:val="0"/>
        </w:rPr>
        <w:t>APARECIÓ UN BARCO FANTASMA DE MÁS DE UNA CUADRA DE LARGO</w:t>
      </w:r>
    </w:p>
    <w:p w:rsidR="00241040" w:rsidRPr="00241040" w:rsidRDefault="00241040" w:rsidP="00241040">
      <w:pPr>
        <w:pStyle w:val="Textoindependiente3"/>
        <w:rPr>
          <w:b w:val="0"/>
          <w:bCs w:val="0"/>
        </w:rPr>
      </w:pPr>
    </w:p>
    <w:p w:rsidR="005722F9" w:rsidRDefault="00241040" w:rsidP="00241040">
      <w:pPr>
        <w:pStyle w:val="Textoindependiente3"/>
        <w:rPr>
          <w:b w:val="0"/>
          <w:bCs w:val="0"/>
        </w:rPr>
      </w:pPr>
      <w:r w:rsidRPr="00241040">
        <w:rPr>
          <w:b w:val="0"/>
          <w:bCs w:val="0"/>
        </w:rPr>
        <w:t>El buque navegó al garete 58 kilómetros, desde Corrientes a Empedrado.</w:t>
      </w:r>
    </w:p>
    <w:p w:rsidR="00241040" w:rsidRDefault="00913EDD" w:rsidP="00241040">
      <w:pPr>
        <w:pStyle w:val="Textoindependiente3"/>
        <w:numPr>
          <w:ilvl w:val="0"/>
          <w:numId w:val="15"/>
        </w:numPr>
        <w:rPr>
          <w:b w:val="0"/>
          <w:bCs w:val="0"/>
        </w:rPr>
      </w:pPr>
      <w:hyperlink r:id="rId18" w:history="1">
        <w:r w:rsidR="00241040" w:rsidRPr="00586B6B">
          <w:rPr>
            <w:rStyle w:val="Hipervnculo"/>
            <w:b w:val="0"/>
            <w:bCs w:val="0"/>
          </w:rPr>
          <w:t>http://www.ellitoral.com/index.php/id_um/162504-aparecio-un-barco-fantasma-de-mas-de-una-cuadra-de-largo-navegaba-sin-tripulacion-en-el-parana-informacion-general.html</w:t>
        </w:r>
      </w:hyperlink>
    </w:p>
    <w:p w:rsidR="00241040" w:rsidRDefault="00241040" w:rsidP="00241040">
      <w:pPr>
        <w:pStyle w:val="Textoindependiente3"/>
        <w:rPr>
          <w:b w:val="0"/>
          <w:bCs w:val="0"/>
        </w:rPr>
      </w:pPr>
    </w:p>
    <w:p w:rsidR="005722F9" w:rsidRDefault="005722F9" w:rsidP="005722F9">
      <w:pPr>
        <w:jc w:val="both"/>
        <w:rPr>
          <w:lang w:val="es-ES"/>
        </w:rPr>
      </w:pPr>
      <w:r>
        <w:rPr>
          <w:lang w:val="es-ES"/>
        </w:rPr>
        <w:t>- - - - -</w:t>
      </w:r>
    </w:p>
    <w:p w:rsidR="005722F9" w:rsidRDefault="005722F9" w:rsidP="005722F9">
      <w:pPr>
        <w:pStyle w:val="Textoindependiente3"/>
        <w:rPr>
          <w:b w:val="0"/>
          <w:bCs w:val="0"/>
        </w:rPr>
      </w:pPr>
    </w:p>
    <w:p w:rsidR="006360DB" w:rsidRPr="00A227FD" w:rsidRDefault="00A227FD" w:rsidP="006360DB">
      <w:pPr>
        <w:pStyle w:val="Textoindependiente3"/>
        <w:rPr>
          <w:bCs w:val="0"/>
        </w:rPr>
      </w:pPr>
      <w:r w:rsidRPr="00A227FD">
        <w:rPr>
          <w:bCs w:val="0"/>
        </w:rPr>
        <w:t>HAY 34 BARCOS HUNDIDOS FRENTE A LA CIUDAD DE BUENOS AIRES</w:t>
      </w:r>
    </w:p>
    <w:p w:rsidR="00A227FD" w:rsidRDefault="00A227FD" w:rsidP="006360DB">
      <w:pPr>
        <w:pStyle w:val="Textoindependiente3"/>
        <w:rPr>
          <w:b w:val="0"/>
          <w:bCs w:val="0"/>
        </w:rPr>
      </w:pPr>
    </w:p>
    <w:p w:rsidR="00A227FD" w:rsidRDefault="00913EDD" w:rsidP="00A227FD">
      <w:pPr>
        <w:pStyle w:val="Textoindependiente3"/>
        <w:numPr>
          <w:ilvl w:val="0"/>
          <w:numId w:val="15"/>
        </w:numPr>
        <w:rPr>
          <w:b w:val="0"/>
          <w:bCs w:val="0"/>
        </w:rPr>
      </w:pPr>
      <w:hyperlink r:id="rId19" w:history="1">
        <w:r w:rsidR="00A227FD" w:rsidRPr="00586B6B">
          <w:rPr>
            <w:rStyle w:val="Hipervnculo"/>
            <w:b w:val="0"/>
            <w:bCs w:val="0"/>
          </w:rPr>
          <w:t>https://www.lanacion.com.ar/2095745-hay-34-barcos-hundidos-frente-a-la-ciudad-de-buenos-aires-donde-se-encuentran</w:t>
        </w:r>
      </w:hyperlink>
    </w:p>
    <w:p w:rsidR="00A227FD" w:rsidRDefault="00A227FD" w:rsidP="006360DB">
      <w:pPr>
        <w:pStyle w:val="Textoindependiente3"/>
        <w:rPr>
          <w:b w:val="0"/>
          <w:bCs w:val="0"/>
        </w:rPr>
      </w:pPr>
    </w:p>
    <w:p w:rsidR="00180E72" w:rsidRDefault="00180E72" w:rsidP="00180E72">
      <w:pPr>
        <w:jc w:val="both"/>
        <w:rPr>
          <w:lang w:val="es-ES"/>
        </w:rPr>
      </w:pPr>
      <w:r>
        <w:rPr>
          <w:lang w:val="es-ES"/>
        </w:rPr>
        <w:t>- - - - -</w:t>
      </w:r>
    </w:p>
    <w:p w:rsidR="00180E72" w:rsidRDefault="00180E72" w:rsidP="00180E72">
      <w:pPr>
        <w:jc w:val="both"/>
        <w:rPr>
          <w:lang w:val="es-ES"/>
        </w:rPr>
      </w:pPr>
    </w:p>
    <w:p w:rsidR="0091467F" w:rsidRPr="008B79D2" w:rsidRDefault="008B79D2" w:rsidP="0091467F">
      <w:pPr>
        <w:jc w:val="both"/>
        <w:rPr>
          <w:b/>
          <w:lang w:val="es-ES"/>
        </w:rPr>
      </w:pPr>
      <w:r w:rsidRPr="008B79D2">
        <w:rPr>
          <w:b/>
          <w:lang w:val="es-ES"/>
        </w:rPr>
        <w:t>EL MISTERIO DE LOS SUBMARINOS NAZIS QUE EMERGIERON EN MAR DEL SUR ANTES DE RENDIRSE</w:t>
      </w:r>
    </w:p>
    <w:p w:rsidR="008B79D2" w:rsidRDefault="008B79D2" w:rsidP="0091467F">
      <w:pPr>
        <w:jc w:val="both"/>
        <w:rPr>
          <w:lang w:val="es-ES"/>
        </w:rPr>
      </w:pPr>
    </w:p>
    <w:p w:rsidR="008B79D2" w:rsidRDefault="00913EDD" w:rsidP="008B79D2">
      <w:pPr>
        <w:numPr>
          <w:ilvl w:val="0"/>
          <w:numId w:val="17"/>
        </w:numPr>
        <w:jc w:val="both"/>
        <w:rPr>
          <w:lang w:val="es-ES"/>
        </w:rPr>
      </w:pPr>
      <w:hyperlink r:id="rId20" w:history="1">
        <w:r w:rsidR="008B79D2" w:rsidRPr="008B5E2C">
          <w:rPr>
            <w:rStyle w:val="Hipervnculo"/>
            <w:lang w:val="es-ES"/>
          </w:rPr>
          <w:t>http://www.lanacion.com.ar/2101495-el-misterio-de-los-submarinos-nazis-que-emergieron-en-mar-del-sur-antes-de-rendirse</w:t>
        </w:r>
      </w:hyperlink>
    </w:p>
    <w:p w:rsidR="008B79D2" w:rsidRDefault="008B79D2" w:rsidP="0091467F">
      <w:pPr>
        <w:jc w:val="both"/>
        <w:rPr>
          <w:lang w:val="es-ES"/>
        </w:rPr>
      </w:pPr>
    </w:p>
    <w:p w:rsidR="00B96C0E" w:rsidRDefault="00B96C0E" w:rsidP="00B96C0E">
      <w:pPr>
        <w:jc w:val="both"/>
        <w:rPr>
          <w:lang w:val="es-ES"/>
        </w:rPr>
      </w:pPr>
      <w:r>
        <w:rPr>
          <w:lang w:val="es-ES"/>
        </w:rPr>
        <w:t>- - - - -</w:t>
      </w:r>
    </w:p>
    <w:p w:rsidR="00B96C0E" w:rsidRDefault="00B96C0E" w:rsidP="00F311E9">
      <w:pPr>
        <w:jc w:val="both"/>
        <w:rPr>
          <w:lang w:val="es-ES"/>
        </w:rPr>
      </w:pPr>
    </w:p>
    <w:p w:rsidR="008C55C2" w:rsidRPr="00F91E91" w:rsidRDefault="008C55C2" w:rsidP="008C55C2">
      <w:pPr>
        <w:pStyle w:val="Textoindependiente3"/>
        <w:rPr>
          <w:bCs w:val="0"/>
          <w:lang w:val="es-ES"/>
        </w:rPr>
      </w:pPr>
      <w:r w:rsidRPr="00F91E91">
        <w:rPr>
          <w:bCs w:val="0"/>
          <w:lang w:val="es-ES"/>
        </w:rPr>
        <w:t>FUNDACIÓN ESCUELA GOLETA DEL BICENTENARIO</w:t>
      </w:r>
    </w:p>
    <w:p w:rsidR="008C55C2" w:rsidRDefault="008C55C2" w:rsidP="008C55C2">
      <w:pPr>
        <w:pStyle w:val="Textoindependiente3"/>
        <w:rPr>
          <w:b w:val="0"/>
          <w:bCs w:val="0"/>
          <w:lang w:val="es-ES"/>
        </w:rPr>
      </w:pPr>
    </w:p>
    <w:p w:rsidR="00D326A6" w:rsidRPr="00D326A6" w:rsidRDefault="00D326A6" w:rsidP="00D326A6">
      <w:pPr>
        <w:pStyle w:val="Textoindependiente3"/>
        <w:rPr>
          <w:b w:val="0"/>
          <w:bCs w:val="0"/>
          <w:lang w:val="es-ES"/>
        </w:rPr>
      </w:pPr>
      <w:r w:rsidRPr="00D326A6">
        <w:rPr>
          <w:b w:val="0"/>
          <w:bCs w:val="0"/>
          <w:lang w:val="es-ES"/>
        </w:rPr>
        <w:t>Amigos de nuestro proyecto</w:t>
      </w:r>
    </w:p>
    <w:p w:rsidR="00D326A6" w:rsidRPr="00D326A6" w:rsidRDefault="00D326A6" w:rsidP="00D326A6">
      <w:pPr>
        <w:pStyle w:val="Textoindependiente3"/>
        <w:rPr>
          <w:b w:val="0"/>
          <w:bCs w:val="0"/>
          <w:lang w:val="es-ES"/>
        </w:rPr>
      </w:pPr>
      <w:proofErr w:type="gramStart"/>
      <w:r w:rsidRPr="00D326A6">
        <w:rPr>
          <w:b w:val="0"/>
          <w:bCs w:val="0"/>
          <w:lang w:val="es-ES"/>
        </w:rPr>
        <w:t>Feliz año!!</w:t>
      </w:r>
      <w:proofErr w:type="gramEnd"/>
    </w:p>
    <w:p w:rsidR="00D326A6" w:rsidRPr="00D326A6" w:rsidRDefault="00D326A6" w:rsidP="00D326A6">
      <w:pPr>
        <w:pStyle w:val="Textoindependiente3"/>
        <w:rPr>
          <w:b w:val="0"/>
          <w:bCs w:val="0"/>
          <w:lang w:val="es-ES"/>
        </w:rPr>
      </w:pPr>
      <w:r w:rsidRPr="00D326A6">
        <w:rPr>
          <w:b w:val="0"/>
          <w:bCs w:val="0"/>
          <w:lang w:val="es-ES"/>
        </w:rPr>
        <w:t>Esperamos que hayan empezado con toda felicidad este flamante 2018 y tengan toda la energía puesta para el logro de sus deseos y aspiraciones.</w:t>
      </w:r>
    </w:p>
    <w:p w:rsidR="00D326A6" w:rsidRPr="00D326A6" w:rsidRDefault="00D326A6" w:rsidP="00D326A6">
      <w:pPr>
        <w:pStyle w:val="Textoindependiente3"/>
        <w:rPr>
          <w:b w:val="0"/>
          <w:bCs w:val="0"/>
          <w:lang w:val="es-ES"/>
        </w:rPr>
      </w:pPr>
      <w:r w:rsidRPr="00D326A6">
        <w:rPr>
          <w:b w:val="0"/>
          <w:bCs w:val="0"/>
          <w:lang w:val="es-ES"/>
        </w:rPr>
        <w:t>Nosotros en este titánico esfuerzo, poco a poco vamos dándole forma a nuestro bergantín goleta.</w:t>
      </w:r>
    </w:p>
    <w:p w:rsidR="00D326A6" w:rsidRPr="00D326A6" w:rsidRDefault="00D326A6" w:rsidP="00D326A6">
      <w:pPr>
        <w:pStyle w:val="Textoindependiente3"/>
        <w:rPr>
          <w:b w:val="0"/>
          <w:bCs w:val="0"/>
          <w:lang w:val="es-ES"/>
        </w:rPr>
      </w:pPr>
      <w:r w:rsidRPr="00D326A6">
        <w:rPr>
          <w:b w:val="0"/>
          <w:bCs w:val="0"/>
          <w:lang w:val="es-ES"/>
        </w:rPr>
        <w:t>No hemos detenido en ningún momento su avance.</w:t>
      </w:r>
    </w:p>
    <w:p w:rsidR="00D326A6" w:rsidRPr="00D326A6" w:rsidRDefault="00D326A6" w:rsidP="00D326A6">
      <w:pPr>
        <w:pStyle w:val="Textoindependiente3"/>
        <w:rPr>
          <w:b w:val="0"/>
          <w:bCs w:val="0"/>
          <w:lang w:val="es-ES"/>
        </w:rPr>
      </w:pPr>
      <w:r w:rsidRPr="00D326A6">
        <w:rPr>
          <w:b w:val="0"/>
          <w:bCs w:val="0"/>
          <w:lang w:val="es-ES"/>
        </w:rPr>
        <w:t>Nos gustaría poder poner máquinas adelante toda fuerza para que, en poco tiempo más sea una concreta realidad y pueda empezar su sano propósito de integrar a jóvenes de todos los lugares, condiciones y capacidades para contribuir a su mejor formación y a lograr futuros líderes que tanto necesita nuestra nación.</w:t>
      </w:r>
    </w:p>
    <w:p w:rsidR="00D326A6" w:rsidRPr="00D326A6" w:rsidRDefault="00D326A6" w:rsidP="00D326A6">
      <w:pPr>
        <w:pStyle w:val="Textoindependiente3"/>
        <w:rPr>
          <w:b w:val="0"/>
          <w:bCs w:val="0"/>
          <w:lang w:val="es-ES"/>
        </w:rPr>
      </w:pPr>
      <w:r w:rsidRPr="00D326A6">
        <w:rPr>
          <w:b w:val="0"/>
          <w:bCs w:val="0"/>
          <w:lang w:val="es-ES"/>
        </w:rPr>
        <w:t>¡en este primer número del año queremos hacerles conocer una actividad en la que confiamos contar con el apoyo de todos!!!</w:t>
      </w:r>
    </w:p>
    <w:p w:rsidR="00D326A6" w:rsidRPr="00D326A6" w:rsidRDefault="00D326A6" w:rsidP="00D326A6">
      <w:pPr>
        <w:pStyle w:val="Textoindependiente3"/>
        <w:rPr>
          <w:b w:val="0"/>
          <w:bCs w:val="0"/>
          <w:lang w:val="es-ES"/>
        </w:rPr>
      </w:pPr>
      <w:r w:rsidRPr="00D326A6">
        <w:rPr>
          <w:b w:val="0"/>
          <w:bCs w:val="0"/>
          <w:lang w:val="es-ES"/>
        </w:rPr>
        <w:t xml:space="preserve">Estamos en pleno proceso de realizar por primera vez una cena solidaria de recaudación de fondos cuyo </w:t>
      </w:r>
      <w:proofErr w:type="spellStart"/>
      <w:r w:rsidRPr="00D326A6">
        <w:rPr>
          <w:b w:val="0"/>
          <w:bCs w:val="0"/>
          <w:lang w:val="es-ES"/>
        </w:rPr>
        <w:t>flyer</w:t>
      </w:r>
      <w:proofErr w:type="spellEnd"/>
      <w:r w:rsidRPr="00D326A6">
        <w:rPr>
          <w:b w:val="0"/>
          <w:bCs w:val="0"/>
          <w:lang w:val="es-ES"/>
        </w:rPr>
        <w:t xml:space="preserve"> de reserva lo incluimos en esta editorial.</w:t>
      </w:r>
    </w:p>
    <w:p w:rsidR="00D326A6" w:rsidRPr="00D326A6" w:rsidRDefault="00D326A6" w:rsidP="00D326A6">
      <w:pPr>
        <w:pStyle w:val="Textoindependiente3"/>
        <w:rPr>
          <w:b w:val="0"/>
          <w:bCs w:val="0"/>
          <w:lang w:val="es-ES"/>
        </w:rPr>
      </w:pPr>
      <w:r w:rsidRPr="00D326A6">
        <w:rPr>
          <w:b w:val="0"/>
          <w:bCs w:val="0"/>
          <w:lang w:val="es-ES"/>
        </w:rPr>
        <w:t>¿por qué hemos decidido realizar esta primera cena?</w:t>
      </w:r>
    </w:p>
    <w:p w:rsidR="00D326A6" w:rsidRPr="00D326A6" w:rsidRDefault="00D326A6" w:rsidP="00D326A6">
      <w:pPr>
        <w:pStyle w:val="Textoindependiente3"/>
        <w:rPr>
          <w:b w:val="0"/>
          <w:bCs w:val="0"/>
          <w:lang w:val="es-ES"/>
        </w:rPr>
      </w:pPr>
      <w:r w:rsidRPr="00D326A6">
        <w:rPr>
          <w:b w:val="0"/>
          <w:bCs w:val="0"/>
          <w:lang w:val="es-ES"/>
        </w:rPr>
        <w:t>Porque ello nos permitirá compartir un agradable y entretenido momento con buena música y tantos amigos a quienes podremos ver y así agradecerles el apoyo que de tan diversas maneras le brindan a esta iniciativa.</w:t>
      </w:r>
    </w:p>
    <w:p w:rsidR="00D326A6" w:rsidRPr="00D326A6" w:rsidRDefault="00D326A6" w:rsidP="00D326A6">
      <w:pPr>
        <w:pStyle w:val="Textoindependiente3"/>
        <w:rPr>
          <w:b w:val="0"/>
          <w:bCs w:val="0"/>
          <w:lang w:val="es-ES"/>
        </w:rPr>
      </w:pPr>
      <w:r w:rsidRPr="00D326A6">
        <w:rPr>
          <w:b w:val="0"/>
          <w:bCs w:val="0"/>
          <w:lang w:val="es-ES"/>
        </w:rPr>
        <w:t>Porque de esta forma podremos actualizarlos en detalle del grado de avance y necesidades que nos son necesarios para concluir con la construcción de la santa maría.</w:t>
      </w:r>
    </w:p>
    <w:p w:rsidR="00D326A6" w:rsidRPr="00D326A6" w:rsidRDefault="00D326A6" w:rsidP="00D326A6">
      <w:pPr>
        <w:pStyle w:val="Textoindependiente3"/>
        <w:rPr>
          <w:b w:val="0"/>
          <w:bCs w:val="0"/>
          <w:lang w:val="es-ES"/>
        </w:rPr>
      </w:pPr>
      <w:r w:rsidRPr="00D326A6">
        <w:rPr>
          <w:b w:val="0"/>
          <w:bCs w:val="0"/>
          <w:lang w:val="es-ES"/>
        </w:rPr>
        <w:t>En esta cena habremos de presentarles dos o tres originales formas de ayudarnos que creemos les resultaran curiosas y validas</w:t>
      </w:r>
    </w:p>
    <w:p w:rsidR="00D326A6" w:rsidRPr="00D326A6" w:rsidRDefault="00D326A6" w:rsidP="00D326A6">
      <w:pPr>
        <w:pStyle w:val="Textoindependiente3"/>
        <w:rPr>
          <w:b w:val="0"/>
          <w:bCs w:val="0"/>
          <w:lang w:val="es-ES"/>
        </w:rPr>
      </w:pPr>
      <w:r w:rsidRPr="00D326A6">
        <w:rPr>
          <w:b w:val="0"/>
          <w:bCs w:val="0"/>
          <w:lang w:val="es-ES"/>
        </w:rPr>
        <w:t>¿Y por qué no?</w:t>
      </w:r>
    </w:p>
    <w:p w:rsidR="00D326A6" w:rsidRPr="00D326A6" w:rsidRDefault="00D326A6" w:rsidP="00D326A6">
      <w:pPr>
        <w:pStyle w:val="Textoindependiente3"/>
        <w:rPr>
          <w:b w:val="0"/>
          <w:bCs w:val="0"/>
          <w:lang w:val="es-ES"/>
        </w:rPr>
      </w:pPr>
      <w:r w:rsidRPr="00D326A6">
        <w:rPr>
          <w:b w:val="0"/>
          <w:bCs w:val="0"/>
          <w:lang w:val="es-ES"/>
        </w:rPr>
        <w:t>Al final tenemos unas sencillas sorpresas que seguramente han de valorar mucho.</w:t>
      </w:r>
    </w:p>
    <w:p w:rsidR="00D326A6" w:rsidRPr="00D326A6" w:rsidRDefault="00D326A6" w:rsidP="00D326A6">
      <w:pPr>
        <w:pStyle w:val="Textoindependiente3"/>
        <w:rPr>
          <w:b w:val="0"/>
          <w:bCs w:val="0"/>
          <w:lang w:val="es-ES"/>
        </w:rPr>
      </w:pPr>
      <w:r w:rsidRPr="00D326A6">
        <w:rPr>
          <w:b w:val="0"/>
          <w:bCs w:val="0"/>
          <w:lang w:val="es-ES"/>
        </w:rPr>
        <w:t>Estamos seguros de que nos van a acompañar;</w:t>
      </w:r>
    </w:p>
    <w:p w:rsidR="00D326A6" w:rsidRPr="00D326A6" w:rsidRDefault="00D326A6" w:rsidP="00D326A6">
      <w:pPr>
        <w:pStyle w:val="Textoindependiente3"/>
        <w:rPr>
          <w:b w:val="0"/>
          <w:bCs w:val="0"/>
          <w:lang w:val="es-ES"/>
        </w:rPr>
      </w:pPr>
      <w:r w:rsidRPr="00D326A6">
        <w:rPr>
          <w:b w:val="0"/>
          <w:bCs w:val="0"/>
          <w:lang w:val="es-ES"/>
        </w:rPr>
        <w:t>contamos con ustedes.</w:t>
      </w:r>
    </w:p>
    <w:p w:rsidR="00D326A6" w:rsidRDefault="00D326A6" w:rsidP="00D326A6">
      <w:pPr>
        <w:pStyle w:val="Textoindependiente3"/>
        <w:rPr>
          <w:b w:val="0"/>
          <w:bCs w:val="0"/>
          <w:lang w:val="es-ES"/>
        </w:rPr>
      </w:pPr>
      <w:r w:rsidRPr="00D326A6">
        <w:rPr>
          <w:b w:val="0"/>
          <w:bCs w:val="0"/>
          <w:lang w:val="es-ES"/>
        </w:rPr>
        <w:t>Hasta la próxima.</w:t>
      </w:r>
    </w:p>
    <w:p w:rsidR="000069BB" w:rsidRPr="000069BB" w:rsidRDefault="000069BB" w:rsidP="000069BB">
      <w:pPr>
        <w:pStyle w:val="Textoindependiente3"/>
        <w:rPr>
          <w:b w:val="0"/>
          <w:bCs w:val="0"/>
          <w:lang w:val="es-ES"/>
        </w:rPr>
      </w:pPr>
      <w:proofErr w:type="spellStart"/>
      <w:r w:rsidRPr="000069BB">
        <w:rPr>
          <w:b w:val="0"/>
          <w:bCs w:val="0"/>
          <w:lang w:val="es-ES"/>
        </w:rPr>
        <w:t>Calte</w:t>
      </w:r>
      <w:proofErr w:type="spellEnd"/>
      <w:r w:rsidRPr="000069BB">
        <w:rPr>
          <w:b w:val="0"/>
          <w:bCs w:val="0"/>
          <w:lang w:val="es-ES"/>
        </w:rPr>
        <w:t xml:space="preserve">. (RE) Diego Enrique </w:t>
      </w:r>
      <w:proofErr w:type="spellStart"/>
      <w:r w:rsidRPr="000069BB">
        <w:rPr>
          <w:b w:val="0"/>
          <w:bCs w:val="0"/>
          <w:lang w:val="es-ES"/>
        </w:rPr>
        <w:t>Leivas</w:t>
      </w:r>
      <w:proofErr w:type="spellEnd"/>
    </w:p>
    <w:p w:rsidR="000069BB" w:rsidRPr="000069BB" w:rsidRDefault="000069BB" w:rsidP="000069BB">
      <w:pPr>
        <w:pStyle w:val="Textoindependiente3"/>
        <w:rPr>
          <w:b w:val="0"/>
          <w:bCs w:val="0"/>
          <w:lang w:val="es-ES"/>
        </w:rPr>
      </w:pPr>
      <w:r w:rsidRPr="000069BB">
        <w:rPr>
          <w:b w:val="0"/>
          <w:bCs w:val="0"/>
          <w:lang w:val="es-ES"/>
        </w:rPr>
        <w:t>Presidente del Consejo de Administración</w:t>
      </w:r>
    </w:p>
    <w:p w:rsidR="000069BB" w:rsidRDefault="000069BB" w:rsidP="000069BB">
      <w:pPr>
        <w:pStyle w:val="Textoindependiente3"/>
        <w:rPr>
          <w:b w:val="0"/>
          <w:bCs w:val="0"/>
          <w:lang w:val="es-ES"/>
        </w:rPr>
      </w:pPr>
      <w:r w:rsidRPr="000069BB">
        <w:rPr>
          <w:b w:val="0"/>
          <w:bCs w:val="0"/>
          <w:lang w:val="es-ES"/>
        </w:rPr>
        <w:t>Fundación Escuela Goleta del Bicentenario</w:t>
      </w:r>
    </w:p>
    <w:p w:rsidR="008C55C2" w:rsidRDefault="00913EDD" w:rsidP="00104E35">
      <w:pPr>
        <w:numPr>
          <w:ilvl w:val="0"/>
          <w:numId w:val="3"/>
        </w:numPr>
        <w:jc w:val="both"/>
        <w:rPr>
          <w:lang w:val="es-ES"/>
        </w:rPr>
      </w:pPr>
      <w:hyperlink r:id="rId21" w:history="1">
        <w:r w:rsidR="008C55C2" w:rsidRPr="008C219F">
          <w:rPr>
            <w:rStyle w:val="Hipervnculo"/>
            <w:lang w:val="es-ES"/>
          </w:rPr>
          <w:t>www.EscuelaGoleta.org.ar</w:t>
        </w:r>
      </w:hyperlink>
    </w:p>
    <w:p w:rsidR="008C55C2" w:rsidRDefault="00913EDD" w:rsidP="00104E35">
      <w:pPr>
        <w:numPr>
          <w:ilvl w:val="0"/>
          <w:numId w:val="3"/>
        </w:numPr>
        <w:jc w:val="both"/>
        <w:rPr>
          <w:lang w:val="es-ES"/>
        </w:rPr>
      </w:pPr>
      <w:hyperlink r:id="rId22" w:history="1">
        <w:r w:rsidR="008C55C2" w:rsidRPr="008C219F">
          <w:rPr>
            <w:rStyle w:val="Hipervnculo"/>
            <w:lang w:val="es-ES"/>
          </w:rPr>
          <w:t>www.facebook.com/EscuelaGoletaSantaMaria</w:t>
        </w:r>
      </w:hyperlink>
    </w:p>
    <w:p w:rsidR="008C55C2" w:rsidRDefault="00913EDD" w:rsidP="00104E35">
      <w:pPr>
        <w:numPr>
          <w:ilvl w:val="0"/>
          <w:numId w:val="3"/>
        </w:numPr>
        <w:jc w:val="both"/>
        <w:rPr>
          <w:lang w:val="es-ES"/>
        </w:rPr>
      </w:pPr>
      <w:hyperlink r:id="rId23" w:history="1">
        <w:r w:rsidR="008C55C2" w:rsidRPr="008C219F">
          <w:rPr>
            <w:rStyle w:val="Hipervnculo"/>
            <w:lang w:val="es-ES"/>
          </w:rPr>
          <w:t>www.twitter.com/escuelagoleta</w:t>
        </w:r>
      </w:hyperlink>
    </w:p>
    <w:p w:rsidR="008C55C2" w:rsidRDefault="00913EDD" w:rsidP="00104E35">
      <w:pPr>
        <w:numPr>
          <w:ilvl w:val="0"/>
          <w:numId w:val="3"/>
        </w:numPr>
        <w:jc w:val="both"/>
        <w:rPr>
          <w:lang w:val="es-ES"/>
        </w:rPr>
      </w:pPr>
      <w:hyperlink r:id="rId24" w:history="1">
        <w:r w:rsidR="008C55C2" w:rsidRPr="008C219F">
          <w:rPr>
            <w:rStyle w:val="Hipervnculo"/>
            <w:lang w:val="es-ES"/>
          </w:rPr>
          <w:t>www.vimeo.com/escuelagoleta</w:t>
        </w:r>
      </w:hyperlink>
    </w:p>
    <w:p w:rsidR="008C55C2" w:rsidRDefault="008C55C2" w:rsidP="008C55C2">
      <w:pPr>
        <w:jc w:val="both"/>
        <w:rPr>
          <w:lang w:val="es-ES"/>
        </w:rPr>
      </w:pPr>
    </w:p>
    <w:p w:rsidR="004B4043" w:rsidRDefault="004B4043" w:rsidP="004B4043">
      <w:pPr>
        <w:jc w:val="both"/>
        <w:rPr>
          <w:lang w:val="es-ES"/>
        </w:rPr>
      </w:pPr>
      <w:r>
        <w:rPr>
          <w:lang w:val="es-ES"/>
        </w:rPr>
        <w:t>- - - - -</w:t>
      </w:r>
    </w:p>
    <w:p w:rsidR="004B4043" w:rsidRDefault="004B4043" w:rsidP="008C55C2">
      <w:pPr>
        <w:jc w:val="both"/>
        <w:rPr>
          <w:lang w:val="es-ES"/>
        </w:rPr>
      </w:pPr>
    </w:p>
    <w:p w:rsidR="009A0380" w:rsidRPr="009A0380" w:rsidRDefault="009A0380" w:rsidP="009A0380">
      <w:pPr>
        <w:jc w:val="both"/>
        <w:rPr>
          <w:b/>
          <w:lang w:val="es-ES"/>
        </w:rPr>
      </w:pPr>
      <w:r w:rsidRPr="009A0380">
        <w:rPr>
          <w:b/>
          <w:lang w:val="es-ES"/>
        </w:rPr>
        <w:t>LOS PUMITAS ARRANCAN SU PREPARACIÓN DE CARA AL MUNDIAL</w:t>
      </w:r>
    </w:p>
    <w:p w:rsidR="009A0380" w:rsidRDefault="009A0380" w:rsidP="009A0380">
      <w:pPr>
        <w:jc w:val="both"/>
        <w:rPr>
          <w:lang w:val="es-ES"/>
        </w:rPr>
      </w:pPr>
    </w:p>
    <w:p w:rsidR="003F01BE" w:rsidRDefault="009A0380" w:rsidP="009A0380">
      <w:pPr>
        <w:jc w:val="both"/>
        <w:rPr>
          <w:lang w:val="es-ES"/>
        </w:rPr>
      </w:pPr>
      <w:r w:rsidRPr="009A0380">
        <w:rPr>
          <w:lang w:val="es-ES"/>
        </w:rPr>
        <w:lastRenderedPageBreak/>
        <w:t>El seleccionado argentino juvenil de rugby, con varios mendocinos, comenzará en Tucumán su primera concentración de cara al Mundial Sub 20 de Francia.</w:t>
      </w:r>
    </w:p>
    <w:p w:rsidR="009A0380" w:rsidRDefault="009A0380" w:rsidP="009A0380">
      <w:pPr>
        <w:jc w:val="both"/>
        <w:rPr>
          <w:lang w:val="es-ES"/>
        </w:rPr>
      </w:pPr>
      <w:r>
        <w:rPr>
          <w:lang w:val="es-ES"/>
        </w:rPr>
        <w:t xml:space="preserve">[…] </w:t>
      </w:r>
      <w:r w:rsidRPr="009A0380">
        <w:rPr>
          <w:lang w:val="es-ES"/>
        </w:rPr>
        <w:t>Los 45 jugadores convocados para la primera actividad son los siguientes:</w:t>
      </w:r>
      <w:r>
        <w:rPr>
          <w:lang w:val="es-ES"/>
        </w:rPr>
        <w:t xml:space="preserve"> […] </w:t>
      </w:r>
      <w:r w:rsidRPr="009A0380">
        <w:rPr>
          <w:lang w:val="es-ES"/>
        </w:rPr>
        <w:t xml:space="preserve">Santiago </w:t>
      </w:r>
      <w:proofErr w:type="spellStart"/>
      <w:r w:rsidRPr="009A0380">
        <w:rPr>
          <w:lang w:val="es-ES"/>
        </w:rPr>
        <w:t>Guilligán</w:t>
      </w:r>
      <w:proofErr w:type="spellEnd"/>
      <w:r w:rsidRPr="009A0380">
        <w:rPr>
          <w:lang w:val="es-ES"/>
        </w:rPr>
        <w:t xml:space="preserve"> (Liceo Naval)</w:t>
      </w:r>
      <w:r>
        <w:rPr>
          <w:lang w:val="es-ES"/>
        </w:rPr>
        <w:t xml:space="preserve"> […]</w:t>
      </w:r>
    </w:p>
    <w:p w:rsidR="009A0380" w:rsidRDefault="00913EDD" w:rsidP="009A0380">
      <w:pPr>
        <w:numPr>
          <w:ilvl w:val="0"/>
          <w:numId w:val="19"/>
        </w:numPr>
        <w:jc w:val="both"/>
        <w:rPr>
          <w:lang w:val="es-ES"/>
        </w:rPr>
      </w:pPr>
      <w:hyperlink r:id="rId25" w:history="1">
        <w:r w:rsidR="009A0380" w:rsidRPr="008B5E2C">
          <w:rPr>
            <w:rStyle w:val="Hipervnculo"/>
            <w:lang w:val="es-ES"/>
          </w:rPr>
          <w:t>http://www.mdzol.com/nota/778893-los-pumitas-arrancan-su-preparacion-de-cara-al-mundial/</w:t>
        </w:r>
      </w:hyperlink>
    </w:p>
    <w:p w:rsidR="00180E72" w:rsidRDefault="00180E72" w:rsidP="00180E72">
      <w:pPr>
        <w:jc w:val="both"/>
        <w:rPr>
          <w:lang w:val="es-ES"/>
        </w:rPr>
      </w:pPr>
    </w:p>
    <w:p w:rsidR="00B9466A" w:rsidRDefault="00B9466A" w:rsidP="002A65A8">
      <w:pPr>
        <w:jc w:val="both"/>
        <w:rPr>
          <w:lang w:val="es-ES"/>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5" w:name="Variedades"/>
      <w:bookmarkEnd w:id="5"/>
      <w:r>
        <w:t>Variedades</w:t>
      </w:r>
    </w:p>
    <w:p w:rsidR="00EB0DF7" w:rsidRDefault="00EB0DF7" w:rsidP="00267703">
      <w:pPr>
        <w:jc w:val="both"/>
      </w:pPr>
    </w:p>
    <w:p w:rsidR="009B2C0C" w:rsidRPr="009B2C0C" w:rsidRDefault="009B2C0C" w:rsidP="009B2C0C">
      <w:pPr>
        <w:jc w:val="both"/>
        <w:rPr>
          <w:b/>
        </w:rPr>
      </w:pPr>
      <w:r w:rsidRPr="009B2C0C">
        <w:rPr>
          <w:b/>
        </w:rPr>
        <w:t>NUEVA GRAMÁTICA DE LA LENGUA ESPAÑOLA</w:t>
      </w:r>
    </w:p>
    <w:p w:rsidR="009B2C0C" w:rsidRDefault="009B2C0C" w:rsidP="009B2C0C">
      <w:pPr>
        <w:jc w:val="both"/>
      </w:pPr>
    </w:p>
    <w:p w:rsidR="009B2C0C" w:rsidRDefault="00913EDD" w:rsidP="009B2C0C">
      <w:pPr>
        <w:jc w:val="both"/>
      </w:pPr>
      <w:r>
        <w:rPr>
          <w:noProof/>
        </w:rPr>
        <w:pict>
          <v:shape id="Picture 2" o:spid="_x0000_s1057" type="#_x0000_t75" alt="Nueva gramática de la lengua española" style="position:absolute;left:0;text-align:left;margin-left:370.65pt;margin-top:-1.35pt;width:44.8pt;height:83.5pt;z-index:-6;visibility:visible;mso-wrap-style:square;mso-position-horizontal-relative:text;mso-position-vertical-relative:text" wrapcoords="-142 0 -142 21524 21600 21524 21600 0 -142 0">
            <v:imagedata r:id="rId26" o:title="Nueva gramática de la lengua española"/>
            <w10:wrap type="tight"/>
          </v:shape>
        </w:pict>
      </w:r>
      <w:r w:rsidR="009B2C0C">
        <w:t>Es la primera gramática académica desde 1931 y ofrece el resultado de once años de trabajo de las veintidós Academias de la Lengua Española, que aquí fijan la norma lingüística para todos los hispanohablantes.</w:t>
      </w:r>
    </w:p>
    <w:p w:rsidR="00A97278" w:rsidRDefault="00A97278" w:rsidP="009B2C0C">
      <w:pPr>
        <w:jc w:val="both"/>
      </w:pPr>
    </w:p>
    <w:p w:rsidR="00FC3B3A" w:rsidRPr="00A029F5" w:rsidRDefault="00357359" w:rsidP="00FC3B3A">
      <w:pPr>
        <w:jc w:val="both"/>
        <w:rPr>
          <w:u w:val="single"/>
        </w:rPr>
      </w:pPr>
      <w:r w:rsidRPr="00A029F5">
        <w:rPr>
          <w:u w:val="single"/>
        </w:rPr>
        <w:t>¿</w:t>
      </w:r>
      <w:r w:rsidR="00A029F5" w:rsidRPr="00A029F5">
        <w:rPr>
          <w:u w:val="single"/>
        </w:rPr>
        <w:t>Qué es la arroba</w:t>
      </w:r>
      <w:r w:rsidRPr="00A029F5">
        <w:rPr>
          <w:u w:val="single"/>
        </w:rPr>
        <w:t>?</w:t>
      </w:r>
    </w:p>
    <w:p w:rsidR="00A029F5" w:rsidRPr="00A029F5" w:rsidRDefault="00A029F5" w:rsidP="00A029F5">
      <w:pPr>
        <w:jc w:val="both"/>
      </w:pPr>
      <w:r w:rsidRPr="00A029F5">
        <w:t>1. Símbolo que se utilizaba para representar la unidad de masa llamada arroba: @ (plural @@). Peso equivalente a 11,502 Kg. (En Aragón, peso equivalente a 12,5 kg.)</w:t>
      </w:r>
      <w:r>
        <w:t>.</w:t>
      </w:r>
    </w:p>
    <w:p w:rsidR="00A029F5" w:rsidRPr="00A029F5" w:rsidRDefault="00A029F5" w:rsidP="00A029F5">
      <w:pPr>
        <w:jc w:val="both"/>
      </w:pPr>
      <w:r w:rsidRPr="00A029F5">
        <w:t xml:space="preserve">2. En la actualidad es muy conocido por los usuarios de informática pues se utiliza para indicar «en» (at en inglés) en las direcciones de correo electrónico y otros servicios en línea que utilizan el formato </w:t>
      </w:r>
      <w:proofErr w:type="spellStart"/>
      <w:r w:rsidRPr="00A029F5">
        <w:t>usuario@servidor</w:t>
      </w:r>
      <w:proofErr w:type="spellEnd"/>
      <w:r w:rsidRPr="00A029F5">
        <w:t>.</w:t>
      </w:r>
    </w:p>
    <w:p w:rsidR="00A029F5" w:rsidRPr="00A029F5" w:rsidRDefault="00A029F5" w:rsidP="00A029F5">
      <w:pPr>
        <w:jc w:val="both"/>
      </w:pPr>
      <w:r w:rsidRPr="00A029F5">
        <w:t>3. Durante buena parte del comienzo y mitad del siglo XX, fue un símbolo usado en los libros de texto como representación del área, especialmente en libros de matemática e ingeniería.</w:t>
      </w:r>
    </w:p>
    <w:p w:rsidR="009B2C0C" w:rsidRPr="008934E6" w:rsidRDefault="008934E6" w:rsidP="008934E6">
      <w:pPr>
        <w:jc w:val="both"/>
        <w:rPr>
          <w:i/>
        </w:rPr>
      </w:pPr>
      <w:r w:rsidRPr="008934E6">
        <w:rPr>
          <w:i/>
        </w:rPr>
        <w:t>Gregorio Salvador - de la Real Academia Española</w:t>
      </w:r>
    </w:p>
    <w:p w:rsidR="008934E6" w:rsidRDefault="008934E6" w:rsidP="008934E6">
      <w:pPr>
        <w:jc w:val="both"/>
      </w:pPr>
    </w:p>
    <w:p w:rsidR="009B2C0C" w:rsidRDefault="009B2C0C" w:rsidP="009B2C0C">
      <w:pPr>
        <w:jc w:val="both"/>
        <w:rPr>
          <w:lang w:val="es-ES"/>
        </w:rPr>
      </w:pPr>
      <w:r>
        <w:rPr>
          <w:lang w:val="es-ES"/>
        </w:rPr>
        <w:t>- - - - -</w:t>
      </w:r>
    </w:p>
    <w:p w:rsidR="009B2C0C" w:rsidRDefault="009B2C0C" w:rsidP="009B2C0C">
      <w:pPr>
        <w:jc w:val="both"/>
      </w:pPr>
    </w:p>
    <w:p w:rsidR="006605CC" w:rsidRPr="006605CC" w:rsidRDefault="006605CC" w:rsidP="006605CC">
      <w:pPr>
        <w:jc w:val="both"/>
        <w:rPr>
          <w:b/>
          <w:lang w:val="es-ES"/>
        </w:rPr>
      </w:pPr>
      <w:r w:rsidRPr="006605CC">
        <w:rPr>
          <w:b/>
          <w:lang w:val="es-ES"/>
        </w:rPr>
        <w:t>RUSIA</w:t>
      </w:r>
    </w:p>
    <w:p w:rsidR="006605CC" w:rsidRDefault="006605CC" w:rsidP="006605CC">
      <w:pPr>
        <w:jc w:val="both"/>
        <w:rPr>
          <w:lang w:val="es-ES"/>
        </w:rPr>
      </w:pPr>
    </w:p>
    <w:p w:rsidR="00F92A07" w:rsidRPr="00363A29" w:rsidRDefault="006605CC" w:rsidP="006605CC">
      <w:pPr>
        <w:jc w:val="both"/>
        <w:rPr>
          <w:highlight w:val="yellow"/>
          <w:lang w:val="es-ES"/>
        </w:rPr>
      </w:pPr>
      <w:r w:rsidRPr="006605CC">
        <w:rPr>
          <w:lang w:val="es-ES"/>
        </w:rPr>
        <w:t xml:space="preserve">El hueco más grande hecho por el hombre es el Kola </w:t>
      </w:r>
      <w:proofErr w:type="spellStart"/>
      <w:r w:rsidRPr="006605CC">
        <w:rPr>
          <w:lang w:val="es-ES"/>
        </w:rPr>
        <w:t>Superdeep</w:t>
      </w:r>
      <w:proofErr w:type="spellEnd"/>
      <w:r w:rsidRPr="006605CC">
        <w:rPr>
          <w:lang w:val="es-ES"/>
        </w:rPr>
        <w:t xml:space="preserve"> </w:t>
      </w:r>
      <w:proofErr w:type="spellStart"/>
      <w:r w:rsidRPr="006605CC">
        <w:rPr>
          <w:lang w:val="es-ES"/>
        </w:rPr>
        <w:t>Borehole</w:t>
      </w:r>
      <w:proofErr w:type="spellEnd"/>
      <w:r w:rsidRPr="006605CC">
        <w:rPr>
          <w:lang w:val="es-ES"/>
        </w:rPr>
        <w:t>, en Rusia. Tiene una profundidad de 12.261 metros o 12.2 Km. Fue perforado para investigaciones científicas y se hicieron algunos descubrimientos inesperados, uno de los cuales fue un depósito enorme de hidrógeno - tan inmenso que el lodo que salía del hueco estaba hirviendo por el hidrógeno.</w:t>
      </w:r>
    </w:p>
    <w:p w:rsidR="00EB0DF7" w:rsidRPr="00A8755A" w:rsidRDefault="00EB0DF7" w:rsidP="000C42F7">
      <w:pPr>
        <w:jc w:val="both"/>
        <w:rPr>
          <w:lang w:val="es-ES"/>
        </w:rPr>
      </w:pPr>
    </w:p>
    <w:p w:rsidR="00EB0DF7" w:rsidRDefault="00EB0DF7" w:rsidP="000C42F7">
      <w:pPr>
        <w:jc w:val="both"/>
        <w:rPr>
          <w:lang w:val="es-ES"/>
        </w:rPr>
      </w:pPr>
      <w:r>
        <w:rPr>
          <w:lang w:val="es-ES"/>
        </w:rPr>
        <w:t>- - - - -</w:t>
      </w:r>
    </w:p>
    <w:p w:rsidR="00EB0DF7" w:rsidRDefault="00EB0DF7" w:rsidP="000C42F7">
      <w:pPr>
        <w:jc w:val="both"/>
        <w:rPr>
          <w:lang w:val="es-ES"/>
        </w:rPr>
      </w:pPr>
    </w:p>
    <w:p w:rsidR="0030466E" w:rsidRPr="0030466E" w:rsidRDefault="0030466E" w:rsidP="00824527">
      <w:pPr>
        <w:jc w:val="both"/>
        <w:rPr>
          <w:b/>
          <w:lang w:val="es-ES"/>
        </w:rPr>
      </w:pPr>
      <w:r w:rsidRPr="0030466E">
        <w:rPr>
          <w:b/>
          <w:lang w:val="es-ES"/>
        </w:rPr>
        <w:t>PETRÓLEO</w:t>
      </w:r>
    </w:p>
    <w:p w:rsidR="0030466E" w:rsidRDefault="0030466E" w:rsidP="00824527">
      <w:pPr>
        <w:jc w:val="both"/>
        <w:rPr>
          <w:lang w:val="es-ES"/>
        </w:rPr>
      </w:pPr>
    </w:p>
    <w:p w:rsidR="005F2E87" w:rsidRPr="00363A29" w:rsidRDefault="0030466E" w:rsidP="00824527">
      <w:pPr>
        <w:jc w:val="both"/>
        <w:rPr>
          <w:highlight w:val="yellow"/>
          <w:lang w:val="es-ES"/>
        </w:rPr>
      </w:pPr>
      <w:r w:rsidRPr="0030466E">
        <w:rPr>
          <w:lang w:val="es-ES"/>
        </w:rPr>
        <w:t>Una gota de petróleo es capaz de convertir 25 litros de agua en no potable.</w:t>
      </w:r>
    </w:p>
    <w:p w:rsidR="00394513" w:rsidRDefault="00394513" w:rsidP="000C42F7">
      <w:pPr>
        <w:jc w:val="both"/>
        <w:rPr>
          <w:lang w:val="es-ES"/>
        </w:rPr>
      </w:pPr>
    </w:p>
    <w:p w:rsidR="00EB0DF7" w:rsidRPr="00CE26C0" w:rsidRDefault="00EB0DF7" w:rsidP="002F5588">
      <w:pPr>
        <w:jc w:val="both"/>
        <w:rPr>
          <w:lang w:val="es-ES"/>
        </w:rPr>
      </w:pPr>
      <w:r w:rsidRPr="00CE26C0">
        <w:rPr>
          <w:lang w:val="es-ES"/>
        </w:rPr>
        <w:t>- - - - -</w:t>
      </w:r>
    </w:p>
    <w:p w:rsidR="00EB0DF7" w:rsidRPr="00CE26C0" w:rsidRDefault="00EB0DF7" w:rsidP="000C42F7">
      <w:pPr>
        <w:jc w:val="both"/>
        <w:rPr>
          <w:lang w:val="es-ES"/>
        </w:rPr>
      </w:pPr>
    </w:p>
    <w:p w:rsidR="00FB7915" w:rsidRPr="00FB7915" w:rsidRDefault="00FB7915" w:rsidP="00FB7915">
      <w:pPr>
        <w:jc w:val="both"/>
        <w:rPr>
          <w:b/>
          <w:lang w:val="es-ES"/>
        </w:rPr>
      </w:pPr>
      <w:r w:rsidRPr="00FB7915">
        <w:rPr>
          <w:b/>
          <w:lang w:val="es-ES"/>
        </w:rPr>
        <w:t>EMPEZAR CON EL PIE DERECHO</w:t>
      </w:r>
    </w:p>
    <w:p w:rsidR="00FB7915" w:rsidRDefault="00FB7915" w:rsidP="00FB7915">
      <w:pPr>
        <w:jc w:val="both"/>
        <w:rPr>
          <w:lang w:val="es-ES"/>
        </w:rPr>
      </w:pPr>
    </w:p>
    <w:p w:rsidR="00EC5540" w:rsidRPr="00FB7915" w:rsidRDefault="00FB7915" w:rsidP="00FB7915">
      <w:pPr>
        <w:jc w:val="both"/>
        <w:rPr>
          <w:lang w:val="es-ES"/>
        </w:rPr>
      </w:pPr>
      <w:r w:rsidRPr="00FB7915">
        <w:rPr>
          <w:lang w:val="es-ES"/>
        </w:rPr>
        <w:t>En los rituales paganos, al subir al altar era norma dar el primer paso largo y con la pierna derecha. Esto significaba un buen augurio y marcaba que los dioses estarían a favor de los concurrentes.</w:t>
      </w:r>
    </w:p>
    <w:p w:rsidR="00A07E59" w:rsidRPr="00A07E59" w:rsidRDefault="00A07E59" w:rsidP="00A07E59">
      <w:pPr>
        <w:jc w:val="both"/>
        <w:rPr>
          <w:lang w:val="es-ES"/>
        </w:rPr>
      </w:pPr>
    </w:p>
    <w:p w:rsidR="00871E23" w:rsidRDefault="00871E23" w:rsidP="00871E23">
      <w:pPr>
        <w:jc w:val="both"/>
        <w:rPr>
          <w:lang w:val="es-ES"/>
        </w:rPr>
      </w:pPr>
      <w:r>
        <w:rPr>
          <w:lang w:val="es-ES"/>
        </w:rPr>
        <w:t>- - - - -</w:t>
      </w:r>
    </w:p>
    <w:p w:rsidR="00871E23" w:rsidRDefault="00871E23" w:rsidP="00871E23">
      <w:pPr>
        <w:jc w:val="both"/>
        <w:rPr>
          <w:lang w:val="es-ES"/>
        </w:rPr>
      </w:pPr>
    </w:p>
    <w:p w:rsidR="00A97278" w:rsidRPr="009B1C66" w:rsidRDefault="00A97278" w:rsidP="00A97278">
      <w:pPr>
        <w:jc w:val="both"/>
        <w:rPr>
          <w:b/>
          <w:lang w:val="es-ES"/>
        </w:rPr>
      </w:pPr>
      <w:r w:rsidRPr="009B1C66">
        <w:rPr>
          <w:b/>
          <w:lang w:val="es-ES"/>
        </w:rPr>
        <w:t>MENTIRAS HISTÓRICAS</w:t>
      </w:r>
    </w:p>
    <w:p w:rsidR="00A97278" w:rsidRPr="009B1C66" w:rsidRDefault="00A97278" w:rsidP="00A97278">
      <w:pPr>
        <w:jc w:val="both"/>
        <w:rPr>
          <w:lang w:val="es-ES"/>
        </w:rPr>
      </w:pPr>
    </w:p>
    <w:p w:rsidR="006C4394" w:rsidRPr="00595F61" w:rsidRDefault="003B66BE" w:rsidP="00A97278">
      <w:pPr>
        <w:jc w:val="both"/>
        <w:rPr>
          <w:b/>
          <w:lang w:val="es-ES"/>
        </w:rPr>
      </w:pPr>
      <w:r w:rsidRPr="00595F61">
        <w:rPr>
          <w:b/>
          <w:lang w:val="es-ES"/>
        </w:rPr>
        <w:t>L</w:t>
      </w:r>
      <w:r w:rsidR="00595F61" w:rsidRPr="00595F61">
        <w:rPr>
          <w:b/>
          <w:lang w:val="es-ES"/>
        </w:rPr>
        <w:t>a</w:t>
      </w:r>
      <w:r w:rsidRPr="00595F61">
        <w:rPr>
          <w:b/>
          <w:lang w:val="es-ES"/>
        </w:rPr>
        <w:t xml:space="preserve"> </w:t>
      </w:r>
      <w:r w:rsidR="00595F61" w:rsidRPr="00595F61">
        <w:rPr>
          <w:b/>
          <w:lang w:val="es-ES"/>
        </w:rPr>
        <w:t>revolución de octubre, conocida como la revolución rusa</w:t>
      </w:r>
    </w:p>
    <w:p w:rsidR="00595F61" w:rsidRDefault="00595F61" w:rsidP="00A97278">
      <w:pPr>
        <w:jc w:val="both"/>
        <w:rPr>
          <w:highlight w:val="yellow"/>
          <w:lang w:val="es-ES"/>
        </w:rPr>
      </w:pPr>
    </w:p>
    <w:p w:rsidR="00595F61" w:rsidRPr="00595F61" w:rsidRDefault="00595F61" w:rsidP="00A97278">
      <w:pPr>
        <w:jc w:val="both"/>
        <w:rPr>
          <w:lang w:val="es-ES"/>
        </w:rPr>
      </w:pPr>
      <w:r w:rsidRPr="00595F61">
        <w:rPr>
          <w:lang w:val="es-ES"/>
        </w:rPr>
        <w:t xml:space="preserve">La revolución de octubre fue en noviembre. Realmente (y según el actual calendario gregoriano), comenzó el 7 de noviembre, cuando Lenin se sublevó en </w:t>
      </w:r>
      <w:proofErr w:type="spellStart"/>
      <w:r w:rsidRPr="00595F61">
        <w:rPr>
          <w:lang w:val="es-ES"/>
        </w:rPr>
        <w:t>Petrogrado</w:t>
      </w:r>
      <w:proofErr w:type="spellEnd"/>
      <w:r w:rsidRPr="00595F61">
        <w:rPr>
          <w:lang w:val="es-ES"/>
        </w:rPr>
        <w:t xml:space="preserve"> contra el gobierno de </w:t>
      </w:r>
      <w:proofErr w:type="spellStart"/>
      <w:r w:rsidRPr="00595F61">
        <w:rPr>
          <w:lang w:val="es-ES"/>
        </w:rPr>
        <w:t>Kerensky</w:t>
      </w:r>
      <w:proofErr w:type="spellEnd"/>
      <w:r w:rsidRPr="00595F61">
        <w:rPr>
          <w:lang w:val="es-ES"/>
        </w:rPr>
        <w:t>. Lo que ocurre es que Rusia se regía aún por el llamado calendario Juliano (obsoleto en el resto del mundo occidental desde el año 1582)</w:t>
      </w:r>
      <w:r>
        <w:rPr>
          <w:lang w:val="es-ES"/>
        </w:rPr>
        <w:t>, s</w:t>
      </w:r>
      <w:r w:rsidRPr="00595F61">
        <w:rPr>
          <w:lang w:val="es-ES"/>
        </w:rPr>
        <w:t>egún el cual, la fecha correspondía al 25 de octubre.</w:t>
      </w:r>
    </w:p>
    <w:p w:rsidR="00A4080F" w:rsidRPr="006659A3" w:rsidRDefault="00A4080F" w:rsidP="00A97278">
      <w:pPr>
        <w:jc w:val="both"/>
        <w:rPr>
          <w:lang w:val="es-ES"/>
        </w:rPr>
      </w:pPr>
    </w:p>
    <w:p w:rsidR="00A97278" w:rsidRDefault="00A97278" w:rsidP="00A97278">
      <w:pPr>
        <w:jc w:val="both"/>
        <w:rPr>
          <w:lang w:val="es-ES"/>
        </w:rPr>
      </w:pPr>
      <w:r>
        <w:rPr>
          <w:lang w:val="es-ES"/>
        </w:rPr>
        <w:t>- - - - -</w:t>
      </w:r>
    </w:p>
    <w:p w:rsidR="00A97278" w:rsidRDefault="00A97278" w:rsidP="00A97278">
      <w:pPr>
        <w:jc w:val="both"/>
        <w:rPr>
          <w:lang w:val="es-ES"/>
        </w:rPr>
      </w:pPr>
    </w:p>
    <w:p w:rsidR="001E4F8B" w:rsidRPr="001E4F8B" w:rsidRDefault="001E4F8B" w:rsidP="001E4F8B">
      <w:pPr>
        <w:jc w:val="both"/>
        <w:rPr>
          <w:b/>
        </w:rPr>
      </w:pPr>
      <w:r w:rsidRPr="001E4F8B">
        <w:rPr>
          <w:b/>
        </w:rPr>
        <w:t>EL LUGAR MÁS BAJO DEL MUNDO</w:t>
      </w:r>
    </w:p>
    <w:p w:rsidR="001E4F8B" w:rsidRDefault="001E4F8B" w:rsidP="001E4F8B">
      <w:pPr>
        <w:jc w:val="both"/>
      </w:pPr>
      <w:r>
        <w:t xml:space="preserve"> </w:t>
      </w:r>
      <w:r>
        <w:cr/>
        <w:t>El mar muerto, ubicado en la frontera entre Israel y Jordania, es el punto más bajo del mundo con -427 metros bajo el nivel del mar, además es considerada la masa de agua más baja del mundo.</w:t>
      </w:r>
    </w:p>
    <w:p w:rsidR="00E87C09" w:rsidRDefault="00E87C09" w:rsidP="00D3336E">
      <w:pPr>
        <w:jc w:val="both"/>
        <w:rPr>
          <w:lang w:val="es-ES"/>
        </w:rPr>
      </w:pPr>
    </w:p>
    <w:p w:rsidR="00EC0989" w:rsidRDefault="00EC0989" w:rsidP="00EC0989">
      <w:pPr>
        <w:jc w:val="both"/>
        <w:rPr>
          <w:lang w:val="es-ES"/>
        </w:rPr>
      </w:pPr>
      <w:r>
        <w:rPr>
          <w:lang w:val="es-ES"/>
        </w:rPr>
        <w:t>- - - - -</w:t>
      </w:r>
    </w:p>
    <w:p w:rsidR="00EC0989" w:rsidRDefault="00EC0989" w:rsidP="00B21266">
      <w:pPr>
        <w:jc w:val="both"/>
        <w:rPr>
          <w:b/>
          <w:lang w:val="es-ES"/>
        </w:rPr>
      </w:pPr>
    </w:p>
    <w:p w:rsidR="00B57A80" w:rsidRPr="005F60A7" w:rsidRDefault="00B57A80" w:rsidP="00B21266">
      <w:pPr>
        <w:jc w:val="both"/>
        <w:rPr>
          <w:b/>
          <w:lang w:val="es-ES"/>
        </w:rPr>
      </w:pPr>
      <w:r w:rsidRPr="005F60A7">
        <w:rPr>
          <w:b/>
          <w:lang w:val="es-ES"/>
        </w:rPr>
        <w:t>LA EDUCACIÓN EN JAPÓN</w:t>
      </w:r>
      <w:r w:rsidR="00725A14" w:rsidRPr="005F60A7">
        <w:rPr>
          <w:lang w:val="es-ES"/>
        </w:rPr>
        <w:t xml:space="preserve"> – remitido por Gerardo </w:t>
      </w:r>
      <w:proofErr w:type="spellStart"/>
      <w:r w:rsidR="00725A14" w:rsidRPr="005F60A7">
        <w:rPr>
          <w:lang w:val="es-ES"/>
        </w:rPr>
        <w:t>Starke</w:t>
      </w:r>
      <w:proofErr w:type="spellEnd"/>
      <w:r w:rsidR="00725A14" w:rsidRPr="005F60A7">
        <w:rPr>
          <w:lang w:val="es-ES"/>
        </w:rPr>
        <w:t xml:space="preserve"> (XIII)</w:t>
      </w:r>
    </w:p>
    <w:p w:rsidR="00D3336E" w:rsidRPr="006D764A" w:rsidRDefault="00D3336E" w:rsidP="00B21266">
      <w:pPr>
        <w:jc w:val="both"/>
        <w:rPr>
          <w:highlight w:val="yellow"/>
          <w:lang w:val="es-ES"/>
        </w:rPr>
      </w:pPr>
    </w:p>
    <w:p w:rsidR="004903CD" w:rsidRPr="004903CD" w:rsidRDefault="004903CD" w:rsidP="004903CD">
      <w:pPr>
        <w:jc w:val="both"/>
        <w:rPr>
          <w:b/>
          <w:lang w:val="es-ES"/>
        </w:rPr>
      </w:pPr>
      <w:r w:rsidRPr="004903CD">
        <w:rPr>
          <w:b/>
          <w:lang w:val="es-ES"/>
        </w:rPr>
        <w:t>El porcentaje de asistencia escolar es del 99,99%</w:t>
      </w:r>
    </w:p>
    <w:p w:rsidR="004903CD" w:rsidRPr="004903CD" w:rsidRDefault="004903CD" w:rsidP="004903CD">
      <w:pPr>
        <w:jc w:val="both"/>
        <w:rPr>
          <w:lang w:val="es-ES"/>
        </w:rPr>
      </w:pPr>
      <w:r w:rsidRPr="004903CD">
        <w:rPr>
          <w:lang w:val="es-ES"/>
        </w:rPr>
        <w:t xml:space="preserve"> </w:t>
      </w:r>
    </w:p>
    <w:p w:rsidR="0007527F" w:rsidRPr="00363A29" w:rsidRDefault="004903CD" w:rsidP="004903CD">
      <w:pPr>
        <w:jc w:val="both"/>
        <w:rPr>
          <w:highlight w:val="yellow"/>
          <w:lang w:val="es-ES"/>
        </w:rPr>
      </w:pPr>
      <w:r w:rsidRPr="004903CD">
        <w:rPr>
          <w:lang w:val="es-ES"/>
        </w:rPr>
        <w:t xml:space="preserve">Es difícil imaginar a una persona que jamás haya faltado a clase. Pero existe una nación que básicamente nunca falta. Tampoco llegan tarde a las clases. Y el 91% de los alumnos pone atención a lo que dicen sus maestros. ¿Qué otro país puede presumir </w:t>
      </w:r>
      <w:r>
        <w:rPr>
          <w:lang w:val="es-ES"/>
        </w:rPr>
        <w:t xml:space="preserve">de </w:t>
      </w:r>
      <w:r w:rsidRPr="004903CD">
        <w:rPr>
          <w:lang w:val="es-ES"/>
        </w:rPr>
        <w:t>estadísticas similares?</w:t>
      </w:r>
      <w:r w:rsidR="0007527F" w:rsidRPr="00363A29">
        <w:rPr>
          <w:highlight w:val="yellow"/>
          <w:lang w:val="es-ES"/>
        </w:rPr>
        <w:t xml:space="preserve"> </w:t>
      </w:r>
    </w:p>
    <w:p w:rsidR="00D3336E" w:rsidRDefault="00D3336E" w:rsidP="00D3336E">
      <w:pPr>
        <w:jc w:val="both"/>
        <w:rPr>
          <w:lang w:val="es-ES"/>
        </w:rPr>
      </w:pPr>
    </w:p>
    <w:p w:rsidR="00EB0DF7" w:rsidRDefault="00EB0DF7" w:rsidP="00B21266">
      <w:pPr>
        <w:jc w:val="both"/>
        <w:rPr>
          <w:lang w:val="es-ES"/>
        </w:rPr>
      </w:pPr>
      <w:r>
        <w:rPr>
          <w:lang w:val="es-ES"/>
        </w:rPr>
        <w:t>- - - - -</w:t>
      </w:r>
    </w:p>
    <w:p w:rsidR="00EB0DF7" w:rsidRDefault="00EB0DF7" w:rsidP="00B21266">
      <w:pPr>
        <w:jc w:val="both"/>
        <w:rPr>
          <w:lang w:val="es-ES"/>
        </w:rPr>
      </w:pPr>
    </w:p>
    <w:p w:rsidR="00E24043" w:rsidRPr="00E24043" w:rsidRDefault="00E24043" w:rsidP="00E24043">
      <w:pPr>
        <w:jc w:val="both"/>
        <w:rPr>
          <w:b/>
        </w:rPr>
      </w:pPr>
      <w:r w:rsidRPr="00E24043">
        <w:rPr>
          <w:b/>
        </w:rPr>
        <w:t>EL ORIGEN DE LOS NOMBRES DE LAS UVAS TINTAS</w:t>
      </w:r>
    </w:p>
    <w:p w:rsidR="00E24043" w:rsidRDefault="00E24043" w:rsidP="00E24043">
      <w:pPr>
        <w:jc w:val="both"/>
      </w:pPr>
    </w:p>
    <w:p w:rsidR="001E32B8" w:rsidRPr="001E32B8" w:rsidRDefault="001E32B8" w:rsidP="001E32B8">
      <w:pPr>
        <w:jc w:val="both"/>
        <w:rPr>
          <w:b/>
        </w:rPr>
      </w:pPr>
      <w:proofErr w:type="spellStart"/>
      <w:r w:rsidRPr="001E32B8">
        <w:rPr>
          <w:b/>
        </w:rPr>
        <w:t>Tannat</w:t>
      </w:r>
      <w:proofErr w:type="spellEnd"/>
    </w:p>
    <w:p w:rsidR="001E32B8" w:rsidRDefault="001E32B8" w:rsidP="001E32B8">
      <w:pPr>
        <w:jc w:val="both"/>
      </w:pPr>
    </w:p>
    <w:p w:rsidR="007A3D5E" w:rsidRPr="00363A29" w:rsidRDefault="001E32B8" w:rsidP="001E32B8">
      <w:pPr>
        <w:jc w:val="both"/>
        <w:rPr>
          <w:highlight w:val="yellow"/>
        </w:rPr>
      </w:pPr>
      <w:r>
        <w:t>Es llamada así gracias a la gran carga de taninos que posee este tipo de uva.</w:t>
      </w:r>
    </w:p>
    <w:p w:rsidR="00E24043" w:rsidRPr="00A97278" w:rsidRDefault="00E24043" w:rsidP="00E24043">
      <w:pPr>
        <w:jc w:val="both"/>
        <w:rPr>
          <w:i/>
          <w:sz w:val="20"/>
          <w:lang w:val="es-ES"/>
        </w:rPr>
      </w:pPr>
      <w:r>
        <w:rPr>
          <w:i/>
          <w:sz w:val="20"/>
          <w:lang w:val="es-ES"/>
        </w:rPr>
        <w:t xml:space="preserve">Fuente: </w:t>
      </w:r>
      <w:r w:rsidRPr="00A97278">
        <w:rPr>
          <w:i/>
          <w:sz w:val="20"/>
          <w:lang w:val="es-ES"/>
        </w:rPr>
        <w:t xml:space="preserve">Diego Di Giacomo - </w:t>
      </w:r>
      <w:hyperlink r:id="rId27" w:history="1">
        <w:r w:rsidRPr="00A97278">
          <w:rPr>
            <w:rStyle w:val="Hipervnculo"/>
            <w:i/>
            <w:sz w:val="20"/>
            <w:lang w:val="es-ES"/>
          </w:rPr>
          <w:t>diego@devinosyvides.com.ar</w:t>
        </w:r>
      </w:hyperlink>
    </w:p>
    <w:p w:rsidR="00EB0DF7" w:rsidRPr="006B2A3E" w:rsidRDefault="00EB0DF7" w:rsidP="00B34DFD">
      <w:pPr>
        <w:jc w:val="both"/>
      </w:pPr>
    </w:p>
    <w:p w:rsidR="00EB0DF7" w:rsidRDefault="00EB0DF7" w:rsidP="00B34DFD">
      <w:pPr>
        <w:jc w:val="both"/>
        <w:rPr>
          <w:lang w:val="es-ES"/>
        </w:rPr>
      </w:pPr>
      <w:r>
        <w:rPr>
          <w:lang w:val="es-ES"/>
        </w:rPr>
        <w:t>- - - - -</w:t>
      </w:r>
    </w:p>
    <w:p w:rsidR="00EB0DF7" w:rsidRDefault="00EB0DF7" w:rsidP="00B34DFD">
      <w:pPr>
        <w:jc w:val="both"/>
        <w:rPr>
          <w:lang w:val="es-ES"/>
        </w:rPr>
      </w:pPr>
    </w:p>
    <w:p w:rsidR="00A97278" w:rsidRPr="00C51080" w:rsidRDefault="00A97278" w:rsidP="007D5F60">
      <w:pPr>
        <w:jc w:val="both"/>
        <w:rPr>
          <w:b/>
          <w:lang w:val="es-ES"/>
        </w:rPr>
      </w:pPr>
      <w:r w:rsidRPr="00C51080">
        <w:rPr>
          <w:b/>
          <w:lang w:val="es-ES"/>
        </w:rPr>
        <w:lastRenderedPageBreak/>
        <w:t>DATOS CURIOSOS SOBRE LOS VINOS ESPUMOSOS</w:t>
      </w:r>
    </w:p>
    <w:p w:rsidR="00A97278" w:rsidRPr="00C51080" w:rsidRDefault="00A97278" w:rsidP="007D5F60">
      <w:pPr>
        <w:jc w:val="both"/>
        <w:rPr>
          <w:lang w:val="es-ES"/>
        </w:rPr>
      </w:pPr>
    </w:p>
    <w:p w:rsidR="00C51080" w:rsidRPr="00363A29" w:rsidRDefault="007D7CBD" w:rsidP="007D5F60">
      <w:pPr>
        <w:jc w:val="both"/>
        <w:rPr>
          <w:highlight w:val="yellow"/>
          <w:lang w:val="es-ES"/>
        </w:rPr>
      </w:pPr>
      <w:r w:rsidRPr="007D7CBD">
        <w:rPr>
          <w:lang w:val="es-ES"/>
        </w:rPr>
        <w:t xml:space="preserve">Las burbujas de los espumosos suben por la copa formando columnas porque en la misma, se hallan pequeñas imperfecciones o </w:t>
      </w:r>
      <w:proofErr w:type="gramStart"/>
      <w:r w:rsidRPr="007D7CBD">
        <w:rPr>
          <w:lang w:val="es-ES"/>
        </w:rPr>
        <w:t>micro-fibras</w:t>
      </w:r>
      <w:proofErr w:type="gramEnd"/>
      <w:r w:rsidRPr="007D7CBD">
        <w:rPr>
          <w:lang w:val="es-ES"/>
        </w:rPr>
        <w:t xml:space="preserve"> (fundamentalmente de celulosa), las cuales conservan una diminuta burbuja de aire una vez servido el espumoso. Entonces, una porción del dióxido de carbono de la bebida ingresa en esa micro-cámara de aire, que al aumentar de tamaño comienza a flotar y sube a la superficie (empuje hidrostático), dejando a su vez otra micro-cámara formada, de donde nacerá una nueva burbuja que la seguirá en su camino.</w:t>
      </w:r>
    </w:p>
    <w:p w:rsidR="00A97278" w:rsidRPr="00A97278" w:rsidRDefault="00A97278" w:rsidP="00A97278">
      <w:pPr>
        <w:jc w:val="both"/>
        <w:rPr>
          <w:i/>
          <w:sz w:val="20"/>
          <w:lang w:val="es-ES"/>
        </w:rPr>
      </w:pPr>
      <w:r>
        <w:rPr>
          <w:i/>
          <w:sz w:val="20"/>
          <w:lang w:val="es-ES"/>
        </w:rPr>
        <w:t xml:space="preserve">Fuente: </w:t>
      </w:r>
      <w:r w:rsidRPr="00A97278">
        <w:rPr>
          <w:i/>
          <w:sz w:val="20"/>
          <w:lang w:val="es-ES"/>
        </w:rPr>
        <w:t xml:space="preserve">Diego Di Giacomo - </w:t>
      </w:r>
      <w:hyperlink r:id="rId28" w:history="1">
        <w:r w:rsidRPr="00A97278">
          <w:rPr>
            <w:rStyle w:val="Hipervnculo"/>
            <w:i/>
            <w:sz w:val="20"/>
            <w:lang w:val="es-ES"/>
          </w:rPr>
          <w:t>diego@devinosyvides.com.ar</w:t>
        </w:r>
      </w:hyperlink>
    </w:p>
    <w:p w:rsidR="00A97278" w:rsidRDefault="00A97278" w:rsidP="00A97278">
      <w:pPr>
        <w:jc w:val="both"/>
        <w:rPr>
          <w:lang w:val="es-ES"/>
        </w:rPr>
      </w:pPr>
    </w:p>
    <w:p w:rsidR="00A97278" w:rsidRPr="005B43ED" w:rsidRDefault="00A97278" w:rsidP="00A97278">
      <w:pPr>
        <w:jc w:val="both"/>
        <w:rPr>
          <w:lang w:val="es-ES"/>
        </w:rPr>
      </w:pPr>
      <w:r>
        <w:rPr>
          <w:lang w:val="es-ES"/>
        </w:rPr>
        <w:t>- - - - -</w:t>
      </w:r>
    </w:p>
    <w:p w:rsidR="00A97278" w:rsidRDefault="00A97278" w:rsidP="007D5F60">
      <w:pPr>
        <w:jc w:val="both"/>
        <w:rPr>
          <w:lang w:val="es-ES"/>
        </w:rPr>
      </w:pPr>
    </w:p>
    <w:p w:rsidR="000069BB" w:rsidRPr="000069BB" w:rsidRDefault="000069BB" w:rsidP="000069BB">
      <w:pPr>
        <w:jc w:val="both"/>
        <w:rPr>
          <w:b/>
          <w:lang w:val="es-ES"/>
        </w:rPr>
      </w:pPr>
      <w:r w:rsidRPr="000069BB">
        <w:rPr>
          <w:b/>
          <w:lang w:val="es-ES"/>
        </w:rPr>
        <w:t>DEMOSTRADO CIENTÍFICAMENTE: SE HABLAN MEJOR OTROS IDIOMAS BEBIENDO UN POCO DE CERVEZA</w:t>
      </w:r>
    </w:p>
    <w:p w:rsidR="000069BB" w:rsidRPr="000069BB" w:rsidRDefault="000069BB" w:rsidP="000069BB">
      <w:pPr>
        <w:jc w:val="both"/>
        <w:rPr>
          <w:lang w:val="es-ES"/>
        </w:rPr>
      </w:pPr>
    </w:p>
    <w:p w:rsidR="000069BB" w:rsidRPr="000069BB" w:rsidRDefault="000069BB" w:rsidP="000069BB">
      <w:pPr>
        <w:jc w:val="both"/>
        <w:rPr>
          <w:lang w:val="es-ES"/>
        </w:rPr>
      </w:pPr>
      <w:r w:rsidRPr="000069BB">
        <w:rPr>
          <w:lang w:val="es-ES"/>
        </w:rPr>
        <w:t>Suele decirse que cuando hay que comunicarse en un idioma extranjero, la fluidez mejora si se ha bebido un poquito de alcohol antes. Pues bien, un grupo de investigadores de las universidades de Maastricht y Liverpool han confirmado que esa creencia es correcta y que tiene una explicación científica.</w:t>
      </w:r>
    </w:p>
    <w:p w:rsidR="000069BB" w:rsidRPr="000069BB" w:rsidRDefault="000069BB" w:rsidP="000069BB">
      <w:pPr>
        <w:jc w:val="both"/>
        <w:rPr>
          <w:lang w:val="es-ES"/>
        </w:rPr>
      </w:pPr>
      <w:r w:rsidRPr="000069BB">
        <w:rPr>
          <w:lang w:val="es-ES"/>
        </w:rPr>
        <w:t xml:space="preserve">El estudio ha sido publicado en el </w:t>
      </w:r>
      <w:proofErr w:type="spellStart"/>
      <w:r w:rsidRPr="000069BB">
        <w:rPr>
          <w:lang w:val="es-ES"/>
        </w:rPr>
        <w:t>Journal</w:t>
      </w:r>
      <w:proofErr w:type="spellEnd"/>
      <w:r w:rsidRPr="000069BB">
        <w:rPr>
          <w:lang w:val="es-ES"/>
        </w:rPr>
        <w:t xml:space="preserve"> </w:t>
      </w:r>
      <w:proofErr w:type="spellStart"/>
      <w:r w:rsidRPr="000069BB">
        <w:rPr>
          <w:lang w:val="es-ES"/>
        </w:rPr>
        <w:t>of</w:t>
      </w:r>
      <w:proofErr w:type="spellEnd"/>
      <w:r w:rsidRPr="000069BB">
        <w:rPr>
          <w:lang w:val="es-ES"/>
        </w:rPr>
        <w:t xml:space="preserve"> </w:t>
      </w:r>
      <w:proofErr w:type="spellStart"/>
      <w:r w:rsidRPr="000069BB">
        <w:rPr>
          <w:lang w:val="es-ES"/>
        </w:rPr>
        <w:t>Psychopharmacology</w:t>
      </w:r>
      <w:proofErr w:type="spellEnd"/>
      <w:r w:rsidRPr="000069BB">
        <w:rPr>
          <w:lang w:val="es-ES"/>
        </w:rPr>
        <w:t xml:space="preserve"> y, según los investigadores, esta relación entre alcohol y fluidez a la hora de hablar se debe a que el alcohol afecta sensiblemente a las “funciones ejecutivas” del cerebro, como son la capacidad de recordar y prestar atención, muy necesarias cuando se trata de aprender un segundo idioma. </w:t>
      </w:r>
    </w:p>
    <w:p w:rsidR="000069BB" w:rsidRPr="000069BB" w:rsidRDefault="000069BB" w:rsidP="000069BB">
      <w:pPr>
        <w:jc w:val="both"/>
        <w:rPr>
          <w:lang w:val="es-ES"/>
        </w:rPr>
      </w:pPr>
      <w:r w:rsidRPr="000069BB">
        <w:rPr>
          <w:lang w:val="es-ES"/>
        </w:rPr>
        <w:t xml:space="preserve">A esto se añade, según los expertos, que beber un poco de cerveza permite incrementar la autoconfianza y reducir la ansiedad social, que también juegan un papel crucial a la hora de interactuar con otra persona en un idioma que no es el materno. </w:t>
      </w:r>
    </w:p>
    <w:p w:rsidR="000069BB" w:rsidRPr="000069BB" w:rsidRDefault="000069BB" w:rsidP="000069BB">
      <w:pPr>
        <w:jc w:val="both"/>
        <w:rPr>
          <w:lang w:val="es-ES"/>
        </w:rPr>
      </w:pPr>
      <w:r w:rsidRPr="000069BB">
        <w:rPr>
          <w:lang w:val="es-ES"/>
        </w:rPr>
        <w:t xml:space="preserve">Para demostrar la efectividad del alcohol los investigadores reunieron a un grupo de 50 alemanes que habían empezado a estudiar holandés. A algunos de estos participantes se les dio de manera aleatoria refrescos, mientras que otros tomaron cervezas con dosis bajas de alcohol. Y los resultados demostraron que aquellos participantes que consumieron cerveza tuvieron mejores calificaciones que los que tomaron el refresco, especialmente en cuanto a pronunciación se refiere. </w:t>
      </w:r>
    </w:p>
    <w:p w:rsidR="000069BB" w:rsidRDefault="000069BB" w:rsidP="000069BB">
      <w:pPr>
        <w:jc w:val="both"/>
        <w:rPr>
          <w:lang w:val="es-ES"/>
        </w:rPr>
      </w:pPr>
      <w:r w:rsidRPr="000069BB">
        <w:rPr>
          <w:lang w:val="es-ES"/>
        </w:rPr>
        <w:t>Con respecto a cuánto se considera una dosis mínima para que se puedan ver estos resultados, estaríamos hablando de unos 500 ml de cerveza para un adulto de unos 70 kilos.</w:t>
      </w:r>
    </w:p>
    <w:p w:rsidR="000069BB" w:rsidRPr="000069BB" w:rsidRDefault="000069BB" w:rsidP="007D5F60">
      <w:pPr>
        <w:jc w:val="both"/>
        <w:rPr>
          <w:i/>
          <w:sz w:val="20"/>
          <w:lang w:val="es-ES"/>
        </w:rPr>
      </w:pPr>
      <w:r w:rsidRPr="000069BB">
        <w:rPr>
          <w:i/>
          <w:sz w:val="20"/>
          <w:lang w:val="es-ES"/>
        </w:rPr>
        <w:t>Fuente: Salud en un minuto</w:t>
      </w:r>
    </w:p>
    <w:p w:rsidR="000069BB" w:rsidRDefault="000069BB" w:rsidP="007D5F60">
      <w:pPr>
        <w:jc w:val="both"/>
        <w:rPr>
          <w:lang w:val="es-ES"/>
        </w:rPr>
      </w:pPr>
    </w:p>
    <w:p w:rsidR="000069BB" w:rsidRPr="005B43ED" w:rsidRDefault="000069BB" w:rsidP="000069BB">
      <w:pPr>
        <w:jc w:val="both"/>
        <w:rPr>
          <w:lang w:val="es-ES"/>
        </w:rPr>
      </w:pPr>
      <w:r>
        <w:rPr>
          <w:lang w:val="es-ES"/>
        </w:rPr>
        <w:t>- - - - -</w:t>
      </w:r>
    </w:p>
    <w:p w:rsidR="000069BB" w:rsidRDefault="000069BB" w:rsidP="007D5F60">
      <w:pPr>
        <w:jc w:val="both"/>
        <w:rPr>
          <w:lang w:val="es-ES"/>
        </w:rPr>
      </w:pPr>
    </w:p>
    <w:p w:rsidR="00F06FE0" w:rsidRPr="0034440A" w:rsidRDefault="005A6AD4" w:rsidP="00955523">
      <w:pPr>
        <w:jc w:val="both"/>
        <w:rPr>
          <w:b/>
          <w:lang w:val="es-ES"/>
        </w:rPr>
      </w:pPr>
      <w:r w:rsidRPr="0034440A">
        <w:rPr>
          <w:b/>
          <w:lang w:val="es-ES"/>
        </w:rPr>
        <w:t>COSAS QUE NADIE TE CONTÓ SOBRE EL ALCOHOL</w:t>
      </w:r>
    </w:p>
    <w:p w:rsidR="005A6AD4" w:rsidRPr="0034440A" w:rsidRDefault="005A6AD4" w:rsidP="00955523">
      <w:pPr>
        <w:jc w:val="both"/>
        <w:rPr>
          <w:lang w:val="es-ES"/>
        </w:rPr>
      </w:pPr>
    </w:p>
    <w:p w:rsidR="005A6AD4" w:rsidRDefault="00767B1B" w:rsidP="00955523">
      <w:pPr>
        <w:jc w:val="both"/>
        <w:rPr>
          <w:lang w:val="es-ES"/>
        </w:rPr>
      </w:pPr>
      <w:r w:rsidRPr="0034440A">
        <w:rPr>
          <w:lang w:val="es-ES"/>
        </w:rPr>
        <w:t>E</w:t>
      </w:r>
      <w:r w:rsidR="0034440A" w:rsidRPr="0034440A">
        <w:rPr>
          <w:lang w:val="es-ES"/>
        </w:rPr>
        <w:t xml:space="preserve">l tequila sólo puede ser producido en </w:t>
      </w:r>
      <w:r w:rsidR="00466294" w:rsidRPr="0034440A">
        <w:rPr>
          <w:lang w:val="es-ES"/>
        </w:rPr>
        <w:t>México</w:t>
      </w:r>
      <w:r w:rsidR="005E02E7" w:rsidRPr="0034440A">
        <w:rPr>
          <w:lang w:val="es-ES"/>
        </w:rPr>
        <w:t>.</w:t>
      </w:r>
    </w:p>
    <w:p w:rsidR="005E02E7" w:rsidRDefault="005E02E7" w:rsidP="00955523">
      <w:pPr>
        <w:jc w:val="both"/>
        <w:rPr>
          <w:lang w:val="es-ES"/>
        </w:rPr>
      </w:pPr>
    </w:p>
    <w:p w:rsidR="000008D1" w:rsidRPr="005B43ED" w:rsidRDefault="000008D1" w:rsidP="000008D1">
      <w:pPr>
        <w:jc w:val="both"/>
        <w:rPr>
          <w:lang w:val="es-ES"/>
        </w:rPr>
      </w:pPr>
      <w:r>
        <w:rPr>
          <w:lang w:val="es-ES"/>
        </w:rPr>
        <w:t>- - - - -</w:t>
      </w:r>
    </w:p>
    <w:p w:rsidR="00BC7DF9" w:rsidRDefault="00BC7DF9" w:rsidP="00BC7DF9">
      <w:pPr>
        <w:jc w:val="both"/>
        <w:rPr>
          <w:lang w:val="es-ES"/>
        </w:rPr>
      </w:pPr>
    </w:p>
    <w:p w:rsidR="0067012D" w:rsidRPr="0067012D" w:rsidRDefault="0067012D" w:rsidP="00BC7DF9">
      <w:pPr>
        <w:jc w:val="both"/>
        <w:rPr>
          <w:b/>
          <w:lang w:val="es-ES"/>
        </w:rPr>
      </w:pPr>
      <w:r w:rsidRPr="0067012D">
        <w:rPr>
          <w:b/>
          <w:lang w:val="es-ES"/>
        </w:rPr>
        <w:t>UN PORTAAVIONES… ¿DE HIELO?</w:t>
      </w:r>
    </w:p>
    <w:p w:rsidR="00180328" w:rsidRDefault="00180328" w:rsidP="00BC7DF9">
      <w:pPr>
        <w:jc w:val="both"/>
        <w:rPr>
          <w:lang w:val="es-ES"/>
        </w:rPr>
      </w:pPr>
    </w:p>
    <w:p w:rsidR="0067012D" w:rsidRDefault="0067012D" w:rsidP="00BC7DF9">
      <w:pPr>
        <w:jc w:val="both"/>
        <w:rPr>
          <w:lang w:val="es-ES"/>
        </w:rPr>
      </w:pPr>
      <w:r>
        <w:rPr>
          <w:lang w:val="es-ES"/>
        </w:rPr>
        <w:t>En 1942 los submarinos de Hitler estaban arrasando los buques mercantes del Océano Atlántico −de los que Gran Bretaña dependía para su supervivencia− así como los convoyes que transportaban material de guerra desde los Estado unidos y Canadá hacia el Reino Unido. Fue entonces cuando surgió la excéntrica idea de construir un portaaviones un tanto especial y muy distinto a cualquier otro construido hasta el momento: sería insumergible e invulnerable, los torpedos y las bombas no lo dañarían puesto que se repararía fácilmente vertiendo agua en los agujeros y congelándola, y todo ello porque este gigantesco portaaviones estaría fabricado ¡con hielo!</w:t>
      </w:r>
    </w:p>
    <w:p w:rsidR="0067012D" w:rsidRDefault="0067012D" w:rsidP="00BC7DF9">
      <w:pPr>
        <w:jc w:val="both"/>
        <w:rPr>
          <w:lang w:val="es-ES"/>
        </w:rPr>
      </w:pPr>
      <w:r>
        <w:rPr>
          <w:lang w:val="es-ES"/>
        </w:rPr>
        <w:t>Enormes bloques de hielo seleccionados del Océano Ártico</w:t>
      </w:r>
      <w:r w:rsidR="00EF1DF6">
        <w:rPr>
          <w:lang w:val="es-ES"/>
        </w:rPr>
        <w:t xml:space="preserve"> proporcionarían una plataforma perfecta para construir el portaaviones, que sería remolcado hacia el Atlántico y actuaría como una estación de reabastecimiento de combustible para los aviones, los cuales verían mejoradas notablemente sus condiciones para proteger a los vulnerables buques mercantes y apoyar a los aliados en la batalla del Atlántico y en sus planes para la liberación de Europa.</w:t>
      </w:r>
    </w:p>
    <w:p w:rsidR="00EF1DF6" w:rsidRDefault="00EF1DF6" w:rsidP="00BC7DF9">
      <w:pPr>
        <w:jc w:val="both"/>
        <w:rPr>
          <w:lang w:val="es-ES"/>
        </w:rPr>
      </w:pPr>
      <w:r>
        <w:rPr>
          <w:lang w:val="es-ES"/>
        </w:rPr>
        <w:t xml:space="preserve">Para dar una idea de la magnitud del proyecto, el portaaviones estaría construido por 280.000 bloques de hielo dentro de una superestructura de madera con un complejo sistema de refrigeración, pesaría alrededor de dos millones de toneladas y en su superficie se construirían en varias plantas las pistas de aterrizaje, hangares y demás dotaciones que albergarían a cerca de 1.500 tripulantes. El faraónico buque sería capaz de transportar 200 </w:t>
      </w:r>
      <w:proofErr w:type="spellStart"/>
      <w:r w:rsidRPr="00EF1DF6">
        <w:rPr>
          <w:i/>
          <w:lang w:val="es-ES"/>
        </w:rPr>
        <w:t>Spitfire</w:t>
      </w:r>
      <w:proofErr w:type="spellEnd"/>
      <w:r>
        <w:rPr>
          <w:lang w:val="es-ES"/>
        </w:rPr>
        <w:t xml:space="preserve"> y 100 bombarderos </w:t>
      </w:r>
      <w:r w:rsidRPr="00EF1DF6">
        <w:rPr>
          <w:i/>
          <w:lang w:val="es-ES"/>
        </w:rPr>
        <w:t>Mosquito</w:t>
      </w:r>
      <w:r>
        <w:rPr>
          <w:lang w:val="es-ES"/>
        </w:rPr>
        <w:t>.</w:t>
      </w:r>
    </w:p>
    <w:p w:rsidR="00B97E2B" w:rsidRDefault="00B97E2B" w:rsidP="00BC7DF9">
      <w:pPr>
        <w:jc w:val="both"/>
        <w:rPr>
          <w:lang w:val="es-ES"/>
        </w:rPr>
      </w:pPr>
      <w:r>
        <w:rPr>
          <w:lang w:val="es-ES"/>
        </w:rPr>
        <w:t xml:space="preserve">El proyecto, clasificado como Alto Secreto, se denominó </w:t>
      </w:r>
      <w:proofErr w:type="spellStart"/>
      <w:r w:rsidRPr="00B97E2B">
        <w:rPr>
          <w:i/>
          <w:lang w:val="es-ES"/>
        </w:rPr>
        <w:t>Habbakuk</w:t>
      </w:r>
      <w:proofErr w:type="spellEnd"/>
      <w:r>
        <w:rPr>
          <w:lang w:val="es-ES"/>
        </w:rPr>
        <w:t xml:space="preserve">. Fue ideado por un hombre con ideas adelantadas a su tiempo: Geoffrey </w:t>
      </w:r>
      <w:proofErr w:type="spellStart"/>
      <w:r>
        <w:rPr>
          <w:lang w:val="es-ES"/>
        </w:rPr>
        <w:t>P</w:t>
      </w:r>
      <w:r w:rsidR="008C00E3">
        <w:rPr>
          <w:lang w:val="es-ES"/>
        </w:rPr>
        <w:t>y</w:t>
      </w:r>
      <w:r>
        <w:rPr>
          <w:lang w:val="es-ES"/>
        </w:rPr>
        <w:t>ke</w:t>
      </w:r>
      <w:proofErr w:type="spellEnd"/>
      <w:r>
        <w:rPr>
          <w:lang w:val="es-ES"/>
        </w:rPr>
        <w:t xml:space="preserve">, asesor científico de Louis </w:t>
      </w:r>
      <w:proofErr w:type="spellStart"/>
      <w:r>
        <w:rPr>
          <w:lang w:val="es-ES"/>
        </w:rPr>
        <w:t>Mountbatten</w:t>
      </w:r>
      <w:proofErr w:type="spellEnd"/>
      <w:r>
        <w:rPr>
          <w:lang w:val="es-ES"/>
        </w:rPr>
        <w:t xml:space="preserve">, que en aquel momento era el jefe de </w:t>
      </w:r>
      <w:r w:rsidRPr="00B97E2B">
        <w:rPr>
          <w:i/>
          <w:lang w:val="es-ES"/>
        </w:rPr>
        <w:t>Operaciones Combinadas</w:t>
      </w:r>
      <w:r>
        <w:rPr>
          <w:lang w:val="es-ES"/>
        </w:rPr>
        <w:t xml:space="preserve">, una organización responsable de encontrar nuevas vías y caminos para ganar la guerra. </w:t>
      </w:r>
      <w:proofErr w:type="spellStart"/>
      <w:r w:rsidR="008C00E3">
        <w:rPr>
          <w:lang w:val="es-ES"/>
        </w:rPr>
        <w:t>Mountbatten</w:t>
      </w:r>
      <w:proofErr w:type="spellEnd"/>
      <w:r w:rsidR="008C00E3">
        <w:rPr>
          <w:lang w:val="es-ES"/>
        </w:rPr>
        <w:t xml:space="preserve"> creía firmemente en la ciencia, y sentía que ésta ayudaría a salvar a su país y a ganar la guerra. Sería sólo cuestión de tiempo que estos dos personajes se aliaran para intentar crear la máquina hecha por el hombre más grande jamás concebida. El entusiasmo de </w:t>
      </w:r>
      <w:proofErr w:type="spellStart"/>
      <w:r w:rsidR="008C00E3">
        <w:rPr>
          <w:lang w:val="es-ES"/>
        </w:rPr>
        <w:t>Mountbatten</w:t>
      </w:r>
      <w:proofErr w:type="spellEnd"/>
      <w:r w:rsidR="008C00E3">
        <w:rPr>
          <w:lang w:val="es-ES"/>
        </w:rPr>
        <w:t xml:space="preserve"> por el proyecto y la desesperación de Winston Churchill por encontrar una manera de ganar la guerra, hicieron que, tras un sorprendente breve período de tiempo, se decidiera la construcción del portaaviones de hielo.</w:t>
      </w:r>
    </w:p>
    <w:p w:rsidR="008C00E3" w:rsidRDefault="008C00E3" w:rsidP="00BC7DF9">
      <w:pPr>
        <w:jc w:val="both"/>
        <w:rPr>
          <w:lang w:val="es-ES"/>
        </w:rPr>
      </w:pPr>
      <w:r>
        <w:rPr>
          <w:lang w:val="es-ES"/>
        </w:rPr>
        <w:t xml:space="preserve">A principios de 1943 dos investigadores estadounidenses perfeccionaron el proyecto al descubrir que si se añadía al agua helada una pequeña proporción de pulpa de madera (serrín) no sólo se evitaban las grietas del hielo, sino que también se creaba un material mucho más resistente a los impactos de proyectiles y torpedos. Este nuevo material se bautizó con el nombre de </w:t>
      </w:r>
      <w:proofErr w:type="spellStart"/>
      <w:r w:rsidRPr="008C00E3">
        <w:rPr>
          <w:i/>
          <w:lang w:val="es-ES"/>
        </w:rPr>
        <w:t>Pykrete</w:t>
      </w:r>
      <w:proofErr w:type="spellEnd"/>
      <w:r>
        <w:rPr>
          <w:lang w:val="es-ES"/>
        </w:rPr>
        <w:t xml:space="preserve">, en honor a Geoffrey </w:t>
      </w:r>
      <w:proofErr w:type="spellStart"/>
      <w:r>
        <w:rPr>
          <w:lang w:val="es-ES"/>
        </w:rPr>
        <w:t>Pyke</w:t>
      </w:r>
      <w:proofErr w:type="spellEnd"/>
      <w:r>
        <w:rPr>
          <w:lang w:val="es-ES"/>
        </w:rPr>
        <w:t>.</w:t>
      </w:r>
    </w:p>
    <w:p w:rsidR="008C00E3" w:rsidRDefault="008C00E3" w:rsidP="00BC7DF9">
      <w:pPr>
        <w:jc w:val="both"/>
        <w:rPr>
          <w:lang w:val="es-ES"/>
        </w:rPr>
      </w:pPr>
      <w:r>
        <w:rPr>
          <w:lang w:val="es-ES"/>
        </w:rPr>
        <w:t xml:space="preserve">Así, en febrero de 1943 se inició en la superficie helada del </w:t>
      </w:r>
      <w:r w:rsidRPr="008C00E3">
        <w:rPr>
          <w:i/>
          <w:lang w:val="es-ES"/>
        </w:rPr>
        <w:t>Lago Patricia</w:t>
      </w:r>
      <w:r>
        <w:rPr>
          <w:lang w:val="es-ES"/>
        </w:rPr>
        <w:t xml:space="preserve">, en Canadá, la construcción −con bloques de hielo seccionados del propio lago− de un modelo a escala para probar la viabilidad de este plan, aparentemente descabellado. Sorprendentemente fue un éxito, pero </w:t>
      </w:r>
      <w:r w:rsidR="00C136EA">
        <w:rPr>
          <w:lang w:val="es-ES"/>
        </w:rPr>
        <w:t xml:space="preserve">los avances conseguidos mientras tanto para dotar de mayor autonomía a los aviones y el establecimiento de bases aéreas en Islandia hicieron que el gigantesco proyecto fuera abandonado por innecesario. En otoño de 1943 el modelo a escala del portaaviones de hielo fue desmantelado y </w:t>
      </w:r>
      <w:r w:rsidR="00C136EA">
        <w:rPr>
          <w:lang w:val="es-ES"/>
        </w:rPr>
        <w:lastRenderedPageBreak/>
        <w:t xml:space="preserve">enviado al fondo del </w:t>
      </w:r>
      <w:r w:rsidR="00C136EA" w:rsidRPr="008C00E3">
        <w:rPr>
          <w:i/>
          <w:lang w:val="es-ES"/>
        </w:rPr>
        <w:t>Lago Patrici</w:t>
      </w:r>
      <w:r w:rsidR="00C136EA">
        <w:rPr>
          <w:i/>
          <w:lang w:val="es-ES"/>
        </w:rPr>
        <w:t>a</w:t>
      </w:r>
      <w:r w:rsidR="00C136EA">
        <w:rPr>
          <w:lang w:val="es-ES"/>
        </w:rPr>
        <w:t xml:space="preserve">, y, con él, el increíble y futurista proyecto </w:t>
      </w:r>
      <w:proofErr w:type="spellStart"/>
      <w:r w:rsidR="00C136EA" w:rsidRPr="00B97E2B">
        <w:rPr>
          <w:i/>
          <w:lang w:val="es-ES"/>
        </w:rPr>
        <w:t>Habbakuk</w:t>
      </w:r>
      <w:proofErr w:type="spellEnd"/>
      <w:r w:rsidR="00C136EA">
        <w:rPr>
          <w:lang w:val="es-ES"/>
        </w:rPr>
        <w:t>.</w:t>
      </w:r>
    </w:p>
    <w:p w:rsidR="00C136EA" w:rsidRPr="00C136EA" w:rsidRDefault="00C136EA" w:rsidP="00BC7DF9">
      <w:pPr>
        <w:jc w:val="both"/>
        <w:rPr>
          <w:i/>
          <w:lang w:val="es-ES"/>
        </w:rPr>
      </w:pPr>
      <w:r>
        <w:rPr>
          <w:lang w:val="es-ES"/>
        </w:rPr>
        <w:t xml:space="preserve">Por cierto, el nombre elegido para el ambicioso proyecto, es decir, </w:t>
      </w:r>
      <w:proofErr w:type="spellStart"/>
      <w:r w:rsidRPr="00B97E2B">
        <w:rPr>
          <w:i/>
          <w:lang w:val="es-ES"/>
        </w:rPr>
        <w:t>Habbakuk</w:t>
      </w:r>
      <w:proofErr w:type="spellEnd"/>
      <w:r>
        <w:rPr>
          <w:lang w:val="es-ES"/>
        </w:rPr>
        <w:t xml:space="preserve">, se corresponde con el nombre de un profeta hebreo de la Biblia que, de haberse llevado a cabo finalmente la construcción del portaaviones de </w:t>
      </w:r>
      <w:proofErr w:type="gramStart"/>
      <w:r>
        <w:rPr>
          <w:lang w:val="es-ES"/>
        </w:rPr>
        <w:t>hielo,</w:t>
      </w:r>
      <w:proofErr w:type="gramEnd"/>
      <w:r>
        <w:rPr>
          <w:lang w:val="es-ES"/>
        </w:rPr>
        <w:t xml:space="preserve"> habría visto cumplida la profecía que formuló en esta cita bíblica (Libro de Habacuc 1:5): </w:t>
      </w:r>
      <w:r>
        <w:rPr>
          <w:i/>
          <w:lang w:val="es-ES"/>
        </w:rPr>
        <w:t xml:space="preserve">“Mirad entre las naciones, y ved, y asombraos; porque haré una obra en vuestros días, que </w:t>
      </w:r>
      <w:proofErr w:type="spellStart"/>
      <w:r>
        <w:rPr>
          <w:i/>
          <w:lang w:val="es-ES"/>
        </w:rPr>
        <w:t>aún</w:t>
      </w:r>
      <w:proofErr w:type="spellEnd"/>
      <w:r>
        <w:rPr>
          <w:i/>
          <w:lang w:val="es-ES"/>
        </w:rPr>
        <w:t xml:space="preserve"> cuando se os contare, no la creeréis”</w:t>
      </w:r>
    </w:p>
    <w:p w:rsidR="003A1F12" w:rsidRDefault="003A1F12" w:rsidP="00BC7DF9">
      <w:pPr>
        <w:jc w:val="both"/>
        <w:rPr>
          <w:i/>
          <w:iCs/>
        </w:rPr>
      </w:pPr>
      <w:r w:rsidRPr="003A1F12">
        <w:rPr>
          <w:i/>
          <w:iCs/>
        </w:rPr>
        <w:t xml:space="preserve">Fuente: </w:t>
      </w:r>
      <w:r>
        <w:rPr>
          <w:i/>
          <w:iCs/>
        </w:rPr>
        <w:t xml:space="preserve">Javier Sanz y Guillermo </w:t>
      </w:r>
      <w:proofErr w:type="spellStart"/>
      <w:r>
        <w:rPr>
          <w:i/>
          <w:iCs/>
        </w:rPr>
        <w:t>Clemares</w:t>
      </w:r>
      <w:proofErr w:type="spellEnd"/>
      <w:r>
        <w:rPr>
          <w:i/>
          <w:iCs/>
        </w:rPr>
        <w:t xml:space="preserve"> </w:t>
      </w:r>
      <w:r w:rsidRPr="003A1F12">
        <w:rPr>
          <w:i/>
          <w:iCs/>
        </w:rPr>
        <w:t xml:space="preserve">– </w:t>
      </w:r>
      <w:r>
        <w:rPr>
          <w:i/>
          <w:iCs/>
        </w:rPr>
        <w:t>¡Fuego a discreción!</w:t>
      </w:r>
    </w:p>
    <w:p w:rsidR="003A1F12" w:rsidRPr="003A1F12" w:rsidRDefault="003A1F12" w:rsidP="00BC7DF9">
      <w:pPr>
        <w:jc w:val="both"/>
        <w:rPr>
          <w:lang w:val="es-ES"/>
        </w:rPr>
      </w:pPr>
    </w:p>
    <w:p w:rsidR="000008D1" w:rsidRDefault="000008D1" w:rsidP="00BC7DF9">
      <w:pPr>
        <w:jc w:val="both"/>
        <w:rPr>
          <w:lang w:val="es-ES"/>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6" w:name="Consejos"/>
      <w:bookmarkEnd w:id="6"/>
      <w:r>
        <w:t>Consejos Útiles</w:t>
      </w:r>
    </w:p>
    <w:p w:rsidR="00EB0DF7" w:rsidRDefault="00EB0DF7" w:rsidP="00267703">
      <w:pPr>
        <w:jc w:val="both"/>
      </w:pPr>
    </w:p>
    <w:p w:rsidR="00EB71ED" w:rsidRPr="00186D71" w:rsidRDefault="00EB71ED" w:rsidP="00EB71ED">
      <w:pPr>
        <w:jc w:val="both"/>
        <w:rPr>
          <w:b/>
          <w:lang w:val="es-ES"/>
        </w:rPr>
      </w:pPr>
      <w:r w:rsidRPr="00186D71">
        <w:rPr>
          <w:b/>
          <w:lang w:val="es-ES"/>
        </w:rPr>
        <w:t>LOS ALIMENTOS MÁS SALUDABLES</w:t>
      </w:r>
    </w:p>
    <w:p w:rsidR="00EB71ED" w:rsidRDefault="00EB71ED" w:rsidP="00EB71ED">
      <w:pPr>
        <w:jc w:val="both"/>
        <w:rPr>
          <w:lang w:val="es-ES"/>
        </w:rPr>
      </w:pPr>
    </w:p>
    <w:p w:rsidR="0066782E" w:rsidRPr="0066782E" w:rsidRDefault="0066782E" w:rsidP="0066782E">
      <w:pPr>
        <w:jc w:val="both"/>
        <w:rPr>
          <w:b/>
        </w:rPr>
      </w:pPr>
      <w:r w:rsidRPr="0066782E">
        <w:rPr>
          <w:b/>
        </w:rPr>
        <w:t>Arándanos</w:t>
      </w:r>
    </w:p>
    <w:p w:rsidR="0066782E" w:rsidRDefault="0066782E" w:rsidP="0066782E">
      <w:pPr>
        <w:jc w:val="both"/>
      </w:pPr>
    </w:p>
    <w:p w:rsidR="0066782E" w:rsidRDefault="00913EDD" w:rsidP="0066782E">
      <w:pPr>
        <w:jc w:val="both"/>
      </w:pPr>
      <w:r>
        <w:rPr>
          <w:noProof/>
        </w:rPr>
        <w:pict>
          <v:shape id="_x0000_s1295" type="#_x0000_t75" alt="Blueberries" style="position:absolute;left:0;text-align:left;margin-left:273.9pt;margin-top:2.05pt;width:141.65pt;height:94.6pt;z-index:-5;mso-position-horizontal-relative:text;mso-position-vertical-relative:text" wrapcoords="-114 0 -114 21429 21600 21429 21600 0 -114 0">
            <v:imagedata r:id="rId29" o:title="Blueberries-1024x683"/>
            <w10:wrap type="tight"/>
          </v:shape>
        </w:pict>
      </w:r>
      <w:r w:rsidR="0066782E">
        <w:t xml:space="preserve">Bajos en </w:t>
      </w:r>
      <w:proofErr w:type="gramStart"/>
      <w:r w:rsidR="0066782E">
        <w:t>calorías</w:t>
      </w:r>
      <w:proofErr w:type="gramEnd"/>
      <w:r w:rsidR="0066782E">
        <w:t xml:space="preserve"> pero ricos en nutrientes, los arándanos han sido considerados un 'súper alimento'. Estas pequeñas bayas de color azul oscuro se encuentran entre las más ricas en nutrientes, con fibra, vitaminas y manganeso.</w:t>
      </w:r>
    </w:p>
    <w:p w:rsidR="0066782E" w:rsidRPr="0066782E" w:rsidRDefault="0066782E" w:rsidP="0066782E">
      <w:pPr>
        <w:jc w:val="both"/>
        <w:rPr>
          <w:u w:val="single"/>
        </w:rPr>
      </w:pPr>
      <w:r w:rsidRPr="0066782E">
        <w:rPr>
          <w:u w:val="single"/>
        </w:rPr>
        <w:t>Beneficios</w:t>
      </w:r>
    </w:p>
    <w:p w:rsidR="0066782E" w:rsidRDefault="0066782E" w:rsidP="0066782E">
      <w:pPr>
        <w:jc w:val="both"/>
      </w:pPr>
      <w:r>
        <w:t xml:space="preserve">Los arándanos son ricos en antioxidantes, que protegen el cuerpo contra los radicales libres. </w:t>
      </w:r>
      <w:r w:rsidR="00F17FE7">
        <w:t>D</w:t>
      </w:r>
      <w:r>
        <w:t xml:space="preserve">e hecho, </w:t>
      </w:r>
      <w:r w:rsidR="00F17FE7">
        <w:t xml:space="preserve">se </w:t>
      </w:r>
      <w:r>
        <w:t xml:space="preserve">cree que contienen la capacidad antioxidante más alta de todas las frutas y verduras que se consumen habitualmente. </w:t>
      </w:r>
      <w:r w:rsidR="00F17FE7">
        <w:t xml:space="preserve">El </w:t>
      </w:r>
      <w:r>
        <w:t xml:space="preserve">principal antioxidante presente en </w:t>
      </w:r>
      <w:r w:rsidR="00F17FE7">
        <w:t xml:space="preserve">los </w:t>
      </w:r>
      <w:r>
        <w:t xml:space="preserve">arándanos </w:t>
      </w:r>
      <w:r w:rsidR="00F17FE7">
        <w:t>son los</w:t>
      </w:r>
      <w:r>
        <w:t xml:space="preserve"> flavonoides, que pueden ayudar con la pérdida de peso.</w:t>
      </w:r>
    </w:p>
    <w:p w:rsidR="0066782E" w:rsidRPr="00F17FE7" w:rsidRDefault="0066782E" w:rsidP="0066782E">
      <w:pPr>
        <w:jc w:val="both"/>
        <w:rPr>
          <w:u w:val="single"/>
        </w:rPr>
      </w:pPr>
      <w:r w:rsidRPr="00F17FE7">
        <w:rPr>
          <w:u w:val="single"/>
        </w:rPr>
        <w:t xml:space="preserve">Desglose nutricional por </w:t>
      </w:r>
      <w:r w:rsidR="00F17FE7" w:rsidRPr="00F17FE7">
        <w:rPr>
          <w:u w:val="single"/>
        </w:rPr>
        <w:t>porción</w:t>
      </w:r>
    </w:p>
    <w:p w:rsidR="0066782E" w:rsidRDefault="0066782E" w:rsidP="0066782E">
      <w:pPr>
        <w:jc w:val="both"/>
      </w:pPr>
      <w:r>
        <w:t>Fibra - 4 gramos para una digestión saludable</w:t>
      </w:r>
      <w:r w:rsidR="00F17FE7">
        <w:t>.</w:t>
      </w:r>
    </w:p>
    <w:p w:rsidR="0066782E" w:rsidRDefault="00F17FE7" w:rsidP="0066782E">
      <w:pPr>
        <w:jc w:val="both"/>
      </w:pPr>
      <w:r>
        <w:t>V</w:t>
      </w:r>
      <w:r w:rsidR="0066782E">
        <w:t xml:space="preserve">itamina C - 24% de </w:t>
      </w:r>
      <w:r>
        <w:t>la IDR</w:t>
      </w:r>
      <w:r w:rsidR="0066782E">
        <w:t xml:space="preserve"> para un sistema inmunológico saludable</w:t>
      </w:r>
      <w:r>
        <w:t>.</w:t>
      </w:r>
    </w:p>
    <w:p w:rsidR="0066782E" w:rsidRDefault="0066782E" w:rsidP="0066782E">
      <w:pPr>
        <w:jc w:val="both"/>
      </w:pPr>
      <w:r>
        <w:t xml:space="preserve">Vitamina K - 36% de </w:t>
      </w:r>
      <w:r w:rsidR="00F17FE7">
        <w:t>la IDR</w:t>
      </w:r>
      <w:r>
        <w:t xml:space="preserve"> para </w:t>
      </w:r>
      <w:r w:rsidR="00F17FE7">
        <w:t>uno</w:t>
      </w:r>
      <w:r>
        <w:t>s huesos fuertes y una función corporal sana</w:t>
      </w:r>
      <w:r w:rsidR="00F17FE7">
        <w:t>.</w:t>
      </w:r>
    </w:p>
    <w:p w:rsidR="0066782E" w:rsidRDefault="0066782E" w:rsidP="0066782E">
      <w:pPr>
        <w:jc w:val="both"/>
      </w:pPr>
      <w:r>
        <w:t xml:space="preserve">Manganeso - 25% de </w:t>
      </w:r>
      <w:r w:rsidR="00F17FE7">
        <w:t>la IDR</w:t>
      </w:r>
      <w:r>
        <w:t xml:space="preserve"> para ayudar a la actividad metabólica en el cuerpo</w:t>
      </w:r>
      <w:r w:rsidR="00F17FE7">
        <w:t>.</w:t>
      </w:r>
    </w:p>
    <w:p w:rsidR="0075136D" w:rsidRDefault="0075136D" w:rsidP="0075136D">
      <w:pPr>
        <w:jc w:val="both"/>
      </w:pPr>
    </w:p>
    <w:p w:rsidR="004C3E5D" w:rsidRDefault="004C3E5D" w:rsidP="004C3E5D">
      <w:pPr>
        <w:jc w:val="both"/>
        <w:rPr>
          <w:lang w:val="es-ES"/>
        </w:rPr>
      </w:pPr>
      <w:r>
        <w:rPr>
          <w:lang w:val="es-ES"/>
        </w:rPr>
        <w:t>- - - - -</w:t>
      </w:r>
    </w:p>
    <w:p w:rsidR="006C1CC7" w:rsidRDefault="006C1CC7" w:rsidP="0075136D">
      <w:pPr>
        <w:jc w:val="both"/>
      </w:pPr>
    </w:p>
    <w:p w:rsidR="004C3E5D" w:rsidRPr="004C3E5D" w:rsidRDefault="004C3E5D" w:rsidP="0075136D">
      <w:pPr>
        <w:jc w:val="both"/>
        <w:rPr>
          <w:b/>
        </w:rPr>
      </w:pPr>
      <w:r w:rsidRPr="004C3E5D">
        <w:rPr>
          <w:b/>
        </w:rPr>
        <w:t>PASAPORTES DEL MUNDO</w:t>
      </w:r>
    </w:p>
    <w:p w:rsidR="004C3E5D" w:rsidRDefault="004C3E5D" w:rsidP="0075136D">
      <w:pPr>
        <w:jc w:val="both"/>
      </w:pPr>
    </w:p>
    <w:p w:rsidR="004C3E5D" w:rsidRDefault="00071F01" w:rsidP="0075136D">
      <w:pPr>
        <w:jc w:val="both"/>
      </w:pPr>
      <w:r>
        <w:t>Este sitio permite recorrer todos los pasaportes del mundo, clasificados por color, por ranking, y permite también comparar pasaportes y calcular un ranking de “movilidad global”.</w:t>
      </w:r>
    </w:p>
    <w:p w:rsidR="00071F01" w:rsidRDefault="00913EDD" w:rsidP="00071F01">
      <w:pPr>
        <w:numPr>
          <w:ilvl w:val="0"/>
          <w:numId w:val="16"/>
        </w:numPr>
        <w:jc w:val="both"/>
      </w:pPr>
      <w:hyperlink r:id="rId30" w:history="1">
        <w:r w:rsidR="00071F01" w:rsidRPr="00586B6B">
          <w:rPr>
            <w:rStyle w:val="Hipervnculo"/>
          </w:rPr>
          <w:t>https://www.passportindex.org/byColor.php</w:t>
        </w:r>
      </w:hyperlink>
    </w:p>
    <w:p w:rsidR="00071F01" w:rsidRDefault="00071F01" w:rsidP="0075136D">
      <w:pPr>
        <w:jc w:val="both"/>
      </w:pPr>
    </w:p>
    <w:p w:rsidR="00071F01" w:rsidRDefault="00071F01" w:rsidP="0075136D">
      <w:pPr>
        <w:jc w:val="both"/>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7" w:name="Colaboraciones"/>
      <w:bookmarkEnd w:id="7"/>
      <w:r>
        <w:t>Colaboraciones</w:t>
      </w:r>
    </w:p>
    <w:p w:rsidR="00EB0DF7" w:rsidRDefault="00EB0DF7" w:rsidP="00267703">
      <w:pPr>
        <w:jc w:val="both"/>
        <w:rPr>
          <w:lang w:val="es-ES_tradnl"/>
        </w:rPr>
      </w:pPr>
    </w:p>
    <w:p w:rsidR="0022409A" w:rsidRPr="00226828" w:rsidRDefault="0022409A" w:rsidP="0022409A">
      <w:pPr>
        <w:jc w:val="both"/>
        <w:rPr>
          <w:b/>
          <w:lang w:val="es-ES"/>
        </w:rPr>
      </w:pPr>
      <w:r w:rsidRPr="00226828">
        <w:rPr>
          <w:b/>
          <w:lang w:val="es-ES"/>
        </w:rPr>
        <w:t>LA BATALLA LEGENDARIA DEL ARA SAN JUAN</w:t>
      </w:r>
    </w:p>
    <w:p w:rsidR="0022409A" w:rsidRDefault="0022409A" w:rsidP="0022409A">
      <w:pPr>
        <w:jc w:val="both"/>
        <w:rPr>
          <w:lang w:val="es-ES"/>
        </w:rPr>
      </w:pPr>
    </w:p>
    <w:p w:rsidR="0022409A" w:rsidRPr="009157E9" w:rsidRDefault="0022409A" w:rsidP="0022409A">
      <w:pPr>
        <w:jc w:val="both"/>
        <w:rPr>
          <w:lang w:val="es-ES"/>
        </w:rPr>
      </w:pPr>
      <w:r>
        <w:rPr>
          <w:lang w:val="es-ES"/>
        </w:rPr>
        <w:t>C</w:t>
      </w:r>
      <w:r w:rsidRPr="009157E9">
        <w:rPr>
          <w:lang w:val="es-ES"/>
        </w:rPr>
        <w:t>arta de lectores a La Naci</w:t>
      </w:r>
      <w:r>
        <w:rPr>
          <w:lang w:val="es-ES"/>
        </w:rPr>
        <w:t>ó</w:t>
      </w:r>
      <w:r w:rsidRPr="009157E9">
        <w:rPr>
          <w:lang w:val="es-ES"/>
        </w:rPr>
        <w:t xml:space="preserve">n </w:t>
      </w:r>
      <w:r>
        <w:rPr>
          <w:lang w:val="es-ES"/>
        </w:rPr>
        <w:t xml:space="preserve">del Sr. CN(RE) Carlos Zavalla, </w:t>
      </w:r>
      <w:r w:rsidRPr="009157E9">
        <w:rPr>
          <w:lang w:val="es-ES"/>
        </w:rPr>
        <w:t>a raíz del artículo de</w:t>
      </w:r>
      <w:r>
        <w:rPr>
          <w:lang w:val="es-ES"/>
        </w:rPr>
        <w:t xml:space="preserve"> Jorge </w:t>
      </w:r>
      <w:proofErr w:type="spellStart"/>
      <w:r w:rsidRPr="009157E9">
        <w:rPr>
          <w:lang w:val="es-ES"/>
        </w:rPr>
        <w:t>Fernandez</w:t>
      </w:r>
      <w:proofErr w:type="spellEnd"/>
      <w:r w:rsidRPr="009157E9">
        <w:rPr>
          <w:lang w:val="es-ES"/>
        </w:rPr>
        <w:t xml:space="preserve"> Diaz "La batalla del ARA San Juan".</w:t>
      </w:r>
      <w:r>
        <w:rPr>
          <w:lang w:val="es-ES"/>
        </w:rPr>
        <w:t xml:space="preserve"> Como e</w:t>
      </w:r>
      <w:r w:rsidRPr="009157E9">
        <w:rPr>
          <w:lang w:val="es-ES"/>
        </w:rPr>
        <w:t xml:space="preserve">s larga, </w:t>
      </w:r>
      <w:r>
        <w:rPr>
          <w:lang w:val="es-ES"/>
        </w:rPr>
        <w:t>probablemente no sea publicada</w:t>
      </w:r>
      <w:r w:rsidRPr="009157E9">
        <w:rPr>
          <w:lang w:val="es-ES"/>
        </w:rPr>
        <w:t>.</w:t>
      </w:r>
    </w:p>
    <w:p w:rsidR="0022409A" w:rsidRPr="009157E9" w:rsidRDefault="0022409A" w:rsidP="0022409A">
      <w:pPr>
        <w:jc w:val="both"/>
        <w:rPr>
          <w:lang w:val="es-ES"/>
        </w:rPr>
      </w:pPr>
    </w:p>
    <w:p w:rsidR="0022409A" w:rsidRPr="00EC2FC2" w:rsidRDefault="0022409A" w:rsidP="0022409A">
      <w:pPr>
        <w:jc w:val="both"/>
        <w:rPr>
          <w:b/>
          <w:lang w:val="es-ES"/>
        </w:rPr>
      </w:pPr>
      <w:r w:rsidRPr="00EC2FC2">
        <w:rPr>
          <w:b/>
          <w:lang w:val="es-ES"/>
        </w:rPr>
        <w:t>La batalla del ARA “SAN JUAN”</w:t>
      </w:r>
    </w:p>
    <w:p w:rsidR="0022409A" w:rsidRPr="009157E9" w:rsidRDefault="0022409A" w:rsidP="0022409A">
      <w:pPr>
        <w:jc w:val="both"/>
        <w:rPr>
          <w:lang w:val="es-ES"/>
        </w:rPr>
      </w:pPr>
    </w:p>
    <w:p w:rsidR="0022409A" w:rsidRPr="009157E9" w:rsidRDefault="0022409A" w:rsidP="0022409A">
      <w:pPr>
        <w:jc w:val="both"/>
        <w:rPr>
          <w:lang w:val="es-ES"/>
        </w:rPr>
      </w:pPr>
      <w:r w:rsidRPr="009157E9">
        <w:rPr>
          <w:lang w:val="es-ES"/>
        </w:rPr>
        <w:t>En el excelente artículo de Jorge Fernández Díaz se destaca el</w:t>
      </w:r>
      <w:r>
        <w:rPr>
          <w:lang w:val="es-ES"/>
        </w:rPr>
        <w:t xml:space="preserve"> </w:t>
      </w:r>
      <w:r w:rsidRPr="009157E9">
        <w:rPr>
          <w:lang w:val="es-ES"/>
        </w:rPr>
        <w:t>desempeño del submarino bajo el mando del entonces Capitán Trama en una</w:t>
      </w:r>
      <w:r>
        <w:rPr>
          <w:lang w:val="es-ES"/>
        </w:rPr>
        <w:t xml:space="preserve"> </w:t>
      </w:r>
      <w:r w:rsidRPr="009157E9">
        <w:rPr>
          <w:lang w:val="es-ES"/>
        </w:rPr>
        <w:t>ejercitación con la Segunda Flota de la US</w:t>
      </w:r>
      <w:r>
        <w:rPr>
          <w:lang w:val="es-ES"/>
        </w:rPr>
        <w:t xml:space="preserve"> </w:t>
      </w:r>
      <w:proofErr w:type="spellStart"/>
      <w:r w:rsidRPr="009157E9">
        <w:rPr>
          <w:lang w:val="es-ES"/>
        </w:rPr>
        <w:t>Navy</w:t>
      </w:r>
      <w:proofErr w:type="spellEnd"/>
      <w:r w:rsidRPr="009157E9">
        <w:rPr>
          <w:lang w:val="es-ES"/>
        </w:rPr>
        <w:t>. Deseo señalar que nuestra</w:t>
      </w:r>
      <w:r>
        <w:rPr>
          <w:lang w:val="es-ES"/>
        </w:rPr>
        <w:t xml:space="preserve"> </w:t>
      </w:r>
      <w:r w:rsidRPr="009157E9">
        <w:rPr>
          <w:lang w:val="es-ES"/>
        </w:rPr>
        <w:t xml:space="preserve">Fuerza de Submarinos fue creada en 1933 con la llegada de </w:t>
      </w:r>
      <w:r>
        <w:rPr>
          <w:lang w:val="es-ES"/>
        </w:rPr>
        <w:t>“</w:t>
      </w:r>
      <w:r w:rsidRPr="009157E9">
        <w:rPr>
          <w:lang w:val="es-ES"/>
        </w:rPr>
        <w:t xml:space="preserve">Los </w:t>
      </w:r>
      <w:proofErr w:type="spellStart"/>
      <w:r w:rsidRPr="009157E9">
        <w:rPr>
          <w:lang w:val="es-ES"/>
        </w:rPr>
        <w:t>Tarantinos</w:t>
      </w:r>
      <w:proofErr w:type="spellEnd"/>
      <w:r>
        <w:rPr>
          <w:lang w:val="es-ES"/>
        </w:rPr>
        <w:t xml:space="preserve">” </w:t>
      </w:r>
      <w:r w:rsidRPr="009157E9">
        <w:rPr>
          <w:lang w:val="es-ES"/>
        </w:rPr>
        <w:t>que prestaron servicios hasta fines de la década del 50. A partir de allí</w:t>
      </w:r>
      <w:r>
        <w:rPr>
          <w:lang w:val="es-ES"/>
        </w:rPr>
        <w:t xml:space="preserve"> </w:t>
      </w:r>
      <w:r w:rsidRPr="009157E9">
        <w:rPr>
          <w:lang w:val="es-ES"/>
        </w:rPr>
        <w:t>usamos submarinos cedidos por la US</w:t>
      </w:r>
      <w:r>
        <w:rPr>
          <w:lang w:val="es-ES"/>
        </w:rPr>
        <w:t xml:space="preserve"> </w:t>
      </w:r>
      <w:r w:rsidRPr="009157E9">
        <w:rPr>
          <w:lang w:val="es-ES"/>
        </w:rPr>
        <w:t xml:space="preserve">NAVY (clases Flota y </w:t>
      </w:r>
      <w:proofErr w:type="spellStart"/>
      <w:r w:rsidRPr="009157E9">
        <w:rPr>
          <w:lang w:val="es-ES"/>
        </w:rPr>
        <w:t>Guppy</w:t>
      </w:r>
      <w:proofErr w:type="spellEnd"/>
      <w:r w:rsidRPr="009157E9">
        <w:rPr>
          <w:lang w:val="es-ES"/>
        </w:rPr>
        <w:t>)</w:t>
      </w:r>
      <w:r>
        <w:rPr>
          <w:lang w:val="es-ES"/>
        </w:rPr>
        <w:t>.</w:t>
      </w:r>
      <w:r w:rsidRPr="009157E9">
        <w:rPr>
          <w:lang w:val="es-ES"/>
        </w:rPr>
        <w:t xml:space="preserve"> El último que</w:t>
      </w:r>
      <w:r>
        <w:rPr>
          <w:lang w:val="es-ES"/>
        </w:rPr>
        <w:t xml:space="preserve"> </w:t>
      </w:r>
      <w:r w:rsidRPr="009157E9">
        <w:rPr>
          <w:lang w:val="es-ES"/>
        </w:rPr>
        <w:t xml:space="preserve">quedaba en servicio, el ARA </w:t>
      </w:r>
      <w:r>
        <w:rPr>
          <w:lang w:val="es-ES"/>
        </w:rPr>
        <w:t>“</w:t>
      </w:r>
      <w:r w:rsidRPr="009157E9">
        <w:rPr>
          <w:lang w:val="es-ES"/>
        </w:rPr>
        <w:t>SANTA FE</w:t>
      </w:r>
      <w:r>
        <w:rPr>
          <w:lang w:val="es-ES"/>
        </w:rPr>
        <w:t>”</w:t>
      </w:r>
      <w:r w:rsidRPr="009157E9">
        <w:rPr>
          <w:lang w:val="es-ES"/>
        </w:rPr>
        <w:t xml:space="preserve"> se perdió en Georgias durante la</w:t>
      </w:r>
      <w:r>
        <w:rPr>
          <w:lang w:val="es-ES"/>
        </w:rPr>
        <w:t xml:space="preserve"> </w:t>
      </w:r>
      <w:r w:rsidRPr="009157E9">
        <w:rPr>
          <w:lang w:val="es-ES"/>
        </w:rPr>
        <w:t>guerra de Malvinas en 1982. En 1974 se incorporaron dos submarino</w:t>
      </w:r>
      <w:r>
        <w:rPr>
          <w:lang w:val="es-ES"/>
        </w:rPr>
        <w:t>s</w:t>
      </w:r>
      <w:r w:rsidRPr="009157E9">
        <w:rPr>
          <w:lang w:val="es-ES"/>
        </w:rPr>
        <w:t xml:space="preserve"> tipo 209,</w:t>
      </w:r>
      <w:r>
        <w:rPr>
          <w:lang w:val="es-ES"/>
        </w:rPr>
        <w:t xml:space="preserve"> </w:t>
      </w:r>
      <w:r w:rsidRPr="009157E9">
        <w:rPr>
          <w:lang w:val="es-ES"/>
        </w:rPr>
        <w:t xml:space="preserve">construidos en Alemania y ensamblados en el país. Uno de ellos, el ARA </w:t>
      </w:r>
      <w:r>
        <w:rPr>
          <w:lang w:val="es-ES"/>
        </w:rPr>
        <w:t>“</w:t>
      </w:r>
      <w:r w:rsidRPr="009157E9">
        <w:rPr>
          <w:lang w:val="es-ES"/>
        </w:rPr>
        <w:t>SAN</w:t>
      </w:r>
      <w:r>
        <w:rPr>
          <w:lang w:val="es-ES"/>
        </w:rPr>
        <w:t xml:space="preserve"> </w:t>
      </w:r>
      <w:r w:rsidRPr="009157E9">
        <w:rPr>
          <w:lang w:val="es-ES"/>
        </w:rPr>
        <w:t>LUIS</w:t>
      </w:r>
      <w:r>
        <w:rPr>
          <w:lang w:val="es-ES"/>
        </w:rPr>
        <w:t>”</w:t>
      </w:r>
      <w:r w:rsidRPr="009157E9">
        <w:rPr>
          <w:lang w:val="es-ES"/>
        </w:rPr>
        <w:t>, de destacada participación en Malvinas, permanece abandonado desde</w:t>
      </w:r>
      <w:r>
        <w:rPr>
          <w:lang w:val="es-ES"/>
        </w:rPr>
        <w:t xml:space="preserve"> </w:t>
      </w:r>
      <w:r w:rsidRPr="009157E9">
        <w:rPr>
          <w:lang w:val="es-ES"/>
        </w:rPr>
        <w:t>entonces en el astillero Storni. Todos los planes para ponerlo en servicio</w:t>
      </w:r>
      <w:r>
        <w:rPr>
          <w:lang w:val="es-ES"/>
        </w:rPr>
        <w:t xml:space="preserve"> </w:t>
      </w:r>
      <w:r w:rsidRPr="009157E9">
        <w:rPr>
          <w:lang w:val="es-ES"/>
        </w:rPr>
        <w:t xml:space="preserve">tropezaron con la falta de fondos y convicciones. El otro, el ARA </w:t>
      </w:r>
      <w:r>
        <w:rPr>
          <w:lang w:val="es-ES"/>
        </w:rPr>
        <w:t>“</w:t>
      </w:r>
      <w:r w:rsidRPr="009157E9">
        <w:rPr>
          <w:lang w:val="es-ES"/>
        </w:rPr>
        <w:t>SALTA</w:t>
      </w:r>
      <w:r>
        <w:rPr>
          <w:lang w:val="es-ES"/>
        </w:rPr>
        <w:t xml:space="preserve">” </w:t>
      </w:r>
      <w:r w:rsidRPr="009157E9">
        <w:rPr>
          <w:lang w:val="es-ES"/>
        </w:rPr>
        <w:t xml:space="preserve">continúa en servicio con limitaciones. EL ARA </w:t>
      </w:r>
      <w:r>
        <w:rPr>
          <w:lang w:val="es-ES"/>
        </w:rPr>
        <w:t>“</w:t>
      </w:r>
      <w:r w:rsidRPr="009157E9">
        <w:rPr>
          <w:lang w:val="es-ES"/>
        </w:rPr>
        <w:t>SAN JUAN</w:t>
      </w:r>
      <w:r>
        <w:rPr>
          <w:lang w:val="es-ES"/>
        </w:rPr>
        <w:t>”</w:t>
      </w:r>
      <w:r w:rsidRPr="009157E9">
        <w:rPr>
          <w:lang w:val="es-ES"/>
        </w:rPr>
        <w:t xml:space="preserve"> y su gemelo el ARA</w:t>
      </w:r>
      <w:r>
        <w:rPr>
          <w:lang w:val="es-ES"/>
        </w:rPr>
        <w:t xml:space="preserve"> “</w:t>
      </w:r>
      <w:r w:rsidRPr="009157E9">
        <w:rPr>
          <w:lang w:val="es-ES"/>
        </w:rPr>
        <w:t>SANTA CRUZ</w:t>
      </w:r>
      <w:r>
        <w:rPr>
          <w:lang w:val="es-ES"/>
        </w:rPr>
        <w:t>”</w:t>
      </w:r>
      <w:r w:rsidRPr="009157E9">
        <w:rPr>
          <w:lang w:val="es-ES"/>
        </w:rPr>
        <w:t xml:space="preserve"> fueron construidos en </w:t>
      </w:r>
      <w:proofErr w:type="spellStart"/>
      <w:r w:rsidRPr="009157E9">
        <w:rPr>
          <w:lang w:val="es-ES"/>
        </w:rPr>
        <w:t>Emden</w:t>
      </w:r>
      <w:proofErr w:type="spellEnd"/>
      <w:r w:rsidRPr="009157E9">
        <w:rPr>
          <w:lang w:val="es-ES"/>
        </w:rPr>
        <w:t>, Alemania y se incorporaron a la</w:t>
      </w:r>
      <w:r>
        <w:rPr>
          <w:lang w:val="es-ES"/>
        </w:rPr>
        <w:t xml:space="preserve"> </w:t>
      </w:r>
      <w:r w:rsidRPr="009157E9">
        <w:rPr>
          <w:lang w:val="es-ES"/>
        </w:rPr>
        <w:t>Fuerza de Submarinos a mediados de la década del 80. Estos dos submarinos</w:t>
      </w:r>
      <w:r>
        <w:rPr>
          <w:lang w:val="es-ES"/>
        </w:rPr>
        <w:t xml:space="preserve"> </w:t>
      </w:r>
      <w:r w:rsidRPr="009157E9">
        <w:rPr>
          <w:lang w:val="es-ES"/>
        </w:rPr>
        <w:t>formaban parte de un proyecto que incluía la construcción en el país de</w:t>
      </w:r>
      <w:r>
        <w:rPr>
          <w:lang w:val="es-ES"/>
        </w:rPr>
        <w:t xml:space="preserve"> </w:t>
      </w:r>
      <w:r w:rsidRPr="009157E9">
        <w:rPr>
          <w:lang w:val="es-ES"/>
        </w:rPr>
        <w:t>cuatro submarinos del mismo tipo (TR1700), proyecto que fue discontinuado</w:t>
      </w:r>
      <w:r>
        <w:rPr>
          <w:lang w:val="es-ES"/>
        </w:rPr>
        <w:t xml:space="preserve"> </w:t>
      </w:r>
      <w:r w:rsidRPr="009157E9">
        <w:rPr>
          <w:lang w:val="es-ES"/>
        </w:rPr>
        <w:t>por el gobierno del Dr. Alfonsín, cuando el primero de ellos se encontraba</w:t>
      </w:r>
      <w:r>
        <w:rPr>
          <w:lang w:val="es-ES"/>
        </w:rPr>
        <w:t xml:space="preserve"> </w:t>
      </w:r>
      <w:r w:rsidRPr="009157E9">
        <w:rPr>
          <w:lang w:val="es-ES"/>
        </w:rPr>
        <w:t>en una etapa avanzada de construcción. Los equipos y materiales para la</w:t>
      </w:r>
      <w:r>
        <w:rPr>
          <w:lang w:val="es-ES"/>
        </w:rPr>
        <w:t xml:space="preserve"> </w:t>
      </w:r>
      <w:r w:rsidRPr="009157E9">
        <w:rPr>
          <w:lang w:val="es-ES"/>
        </w:rPr>
        <w:t>construcción de esos cuatro submarinos están en el país y son usados como</w:t>
      </w:r>
      <w:r>
        <w:rPr>
          <w:lang w:val="es-ES"/>
        </w:rPr>
        <w:t xml:space="preserve"> </w:t>
      </w:r>
      <w:r w:rsidRPr="009157E9">
        <w:rPr>
          <w:lang w:val="es-ES"/>
        </w:rPr>
        <w:t>repuestos por los submarinos en servicio. Mientras tanto se desmanteló el</w:t>
      </w:r>
      <w:r>
        <w:rPr>
          <w:lang w:val="es-ES"/>
        </w:rPr>
        <w:t xml:space="preserve"> </w:t>
      </w:r>
      <w:r w:rsidRPr="009157E9">
        <w:rPr>
          <w:lang w:val="es-ES"/>
        </w:rPr>
        <w:t>astillero construido para el proyecto y hasta se le cambió el nombre del</w:t>
      </w:r>
      <w:r>
        <w:rPr>
          <w:lang w:val="es-ES"/>
        </w:rPr>
        <w:t xml:space="preserve"> </w:t>
      </w:r>
      <w:r w:rsidRPr="009157E9">
        <w:rPr>
          <w:lang w:val="es-ES"/>
        </w:rPr>
        <w:t>impulsor del Arma submarina, Almirante Domecq García por el de Storni.</w:t>
      </w:r>
    </w:p>
    <w:p w:rsidR="0022409A" w:rsidRPr="009157E9" w:rsidRDefault="0022409A" w:rsidP="0022409A">
      <w:pPr>
        <w:jc w:val="both"/>
        <w:rPr>
          <w:lang w:val="es-ES"/>
        </w:rPr>
      </w:pPr>
      <w:r w:rsidRPr="009157E9">
        <w:rPr>
          <w:lang w:val="es-ES"/>
        </w:rPr>
        <w:t>Cuando los primeros submarinos construidos en Taranto fueron</w:t>
      </w:r>
      <w:r>
        <w:rPr>
          <w:lang w:val="es-ES"/>
        </w:rPr>
        <w:t xml:space="preserve"> </w:t>
      </w:r>
      <w:r w:rsidRPr="009157E9">
        <w:rPr>
          <w:lang w:val="es-ES"/>
        </w:rPr>
        <w:t>llegando al fin de su vida útil, muchos submarinistas argentinos cumplieron</w:t>
      </w:r>
      <w:r>
        <w:rPr>
          <w:lang w:val="es-ES"/>
        </w:rPr>
        <w:t xml:space="preserve"> </w:t>
      </w:r>
      <w:r w:rsidRPr="009157E9">
        <w:rPr>
          <w:lang w:val="es-ES"/>
        </w:rPr>
        <w:t>su adiestramiento en la Fuerza de Submarinos del Perú, por lo que la</w:t>
      </w:r>
      <w:r>
        <w:rPr>
          <w:lang w:val="es-ES"/>
        </w:rPr>
        <w:t xml:space="preserve"> </w:t>
      </w:r>
      <w:r w:rsidRPr="009157E9">
        <w:rPr>
          <w:lang w:val="es-ES"/>
        </w:rPr>
        <w:t>capacitación del arma submarina de la Armada se mantuvo a pesar de la falta</w:t>
      </w:r>
      <w:r>
        <w:rPr>
          <w:lang w:val="es-ES"/>
        </w:rPr>
        <w:t xml:space="preserve"> </w:t>
      </w:r>
      <w:r w:rsidRPr="009157E9">
        <w:rPr>
          <w:lang w:val="es-ES"/>
        </w:rPr>
        <w:t>de medios adecuados. Esta capacitación mantenida a lo largo de los años fue</w:t>
      </w:r>
      <w:r>
        <w:rPr>
          <w:lang w:val="es-ES"/>
        </w:rPr>
        <w:t xml:space="preserve"> </w:t>
      </w:r>
      <w:r w:rsidRPr="009157E9">
        <w:rPr>
          <w:lang w:val="es-ES"/>
        </w:rPr>
        <w:t>la que permitió al querido San Juan ese brillante desempeño en las</w:t>
      </w:r>
      <w:r>
        <w:rPr>
          <w:lang w:val="es-ES"/>
        </w:rPr>
        <w:t xml:space="preserve"> </w:t>
      </w:r>
      <w:r w:rsidRPr="009157E9">
        <w:rPr>
          <w:lang w:val="es-ES"/>
        </w:rPr>
        <w:t>operaciones con la Flota de la US</w:t>
      </w:r>
      <w:r>
        <w:rPr>
          <w:lang w:val="es-ES"/>
        </w:rPr>
        <w:t xml:space="preserve"> </w:t>
      </w:r>
      <w:r w:rsidRPr="009157E9">
        <w:rPr>
          <w:lang w:val="es-ES"/>
        </w:rPr>
        <w:t>NAVY en 1994. Desde la llegada de los</w:t>
      </w:r>
      <w:r>
        <w:rPr>
          <w:lang w:val="es-ES"/>
        </w:rPr>
        <w:t xml:space="preserve"> </w:t>
      </w:r>
      <w:r w:rsidRPr="009157E9">
        <w:rPr>
          <w:lang w:val="es-ES"/>
        </w:rPr>
        <w:t>submarinos clase Flota, en los 60, el adiestramiento anual de la flota se</w:t>
      </w:r>
      <w:r>
        <w:rPr>
          <w:lang w:val="es-ES"/>
        </w:rPr>
        <w:t xml:space="preserve"> </w:t>
      </w:r>
      <w:r w:rsidRPr="009157E9">
        <w:rPr>
          <w:lang w:val="es-ES"/>
        </w:rPr>
        <w:t>dividía en seis etapas de mar y comprendía entre 90 y 110 días de mar con</w:t>
      </w:r>
      <w:r>
        <w:rPr>
          <w:lang w:val="es-ES"/>
        </w:rPr>
        <w:t xml:space="preserve"> </w:t>
      </w:r>
      <w:r w:rsidRPr="009157E9">
        <w:rPr>
          <w:lang w:val="es-ES"/>
        </w:rPr>
        <w:t>ejercitaciones con creciente grado de dificultad. Así se formó el Capitán</w:t>
      </w:r>
      <w:r>
        <w:rPr>
          <w:lang w:val="es-ES"/>
        </w:rPr>
        <w:t xml:space="preserve"> </w:t>
      </w:r>
      <w:r w:rsidRPr="009157E9">
        <w:rPr>
          <w:lang w:val="es-ES"/>
        </w:rPr>
        <w:t>Trama quien fue oficial en el San Luis en el despliegue al sur en 1978</w:t>
      </w:r>
      <w:r>
        <w:rPr>
          <w:lang w:val="es-ES"/>
        </w:rPr>
        <w:t xml:space="preserve"> </w:t>
      </w:r>
      <w:r w:rsidRPr="009157E9">
        <w:rPr>
          <w:lang w:val="es-ES"/>
        </w:rPr>
        <w:t>durante el conflicto del Beagle. Destacado a Alemania, Trama fue miembro de</w:t>
      </w:r>
      <w:r>
        <w:rPr>
          <w:lang w:val="es-ES"/>
        </w:rPr>
        <w:t xml:space="preserve"> </w:t>
      </w:r>
      <w:r w:rsidRPr="009157E9">
        <w:rPr>
          <w:lang w:val="es-ES"/>
        </w:rPr>
        <w:t>la plana Mayor del SANTA CRUZ durante su construcción y pruebas, realizando</w:t>
      </w:r>
      <w:r>
        <w:rPr>
          <w:lang w:val="es-ES"/>
        </w:rPr>
        <w:t xml:space="preserve"> </w:t>
      </w:r>
      <w:r w:rsidRPr="009157E9">
        <w:rPr>
          <w:lang w:val="es-ES"/>
        </w:rPr>
        <w:t>además cursos de todos sus equipos y la capacitación en el mar con la</w:t>
      </w:r>
      <w:r>
        <w:rPr>
          <w:lang w:val="es-ES"/>
        </w:rPr>
        <w:t xml:space="preserve"> </w:t>
      </w:r>
      <w:r w:rsidRPr="009157E9">
        <w:rPr>
          <w:lang w:val="es-ES"/>
        </w:rPr>
        <w:t>dotación de pruebas del astillero. Durante su carrera como submarinista,</w:t>
      </w:r>
      <w:r>
        <w:rPr>
          <w:lang w:val="es-ES"/>
        </w:rPr>
        <w:t xml:space="preserve"> </w:t>
      </w:r>
      <w:r w:rsidRPr="009157E9">
        <w:rPr>
          <w:lang w:val="es-ES"/>
        </w:rPr>
        <w:t>Trama fue cumpliendo todos los cargos y dando los pasos necesarios para</w:t>
      </w:r>
      <w:r>
        <w:rPr>
          <w:lang w:val="es-ES"/>
        </w:rPr>
        <w:t xml:space="preserve"> </w:t>
      </w:r>
      <w:r w:rsidRPr="009157E9">
        <w:rPr>
          <w:lang w:val="es-ES"/>
        </w:rPr>
        <w:t>capacitarse adecuadamente y adquirir experiencia. De allí su destacado</w:t>
      </w:r>
      <w:r>
        <w:rPr>
          <w:lang w:val="es-ES"/>
        </w:rPr>
        <w:t xml:space="preserve"> </w:t>
      </w:r>
      <w:r w:rsidRPr="009157E9">
        <w:rPr>
          <w:lang w:val="es-ES"/>
        </w:rPr>
        <w:t>desempeño en la ejercitación narrada.</w:t>
      </w:r>
    </w:p>
    <w:p w:rsidR="0022409A" w:rsidRPr="009157E9" w:rsidRDefault="0022409A" w:rsidP="0022409A">
      <w:pPr>
        <w:jc w:val="both"/>
        <w:rPr>
          <w:lang w:val="es-ES"/>
        </w:rPr>
      </w:pPr>
      <w:r w:rsidRPr="009157E9">
        <w:rPr>
          <w:lang w:val="es-ES"/>
        </w:rPr>
        <w:t>El mismo destacado desempeño les cupo a nuestros buques de la Flota de Mar</w:t>
      </w:r>
      <w:r>
        <w:rPr>
          <w:lang w:val="es-ES"/>
        </w:rPr>
        <w:t xml:space="preserve"> </w:t>
      </w:r>
      <w:r w:rsidRPr="009157E9">
        <w:rPr>
          <w:lang w:val="es-ES"/>
        </w:rPr>
        <w:t>destacados para las operaciones en el Golfo Pérsico en la década del 90 y</w:t>
      </w:r>
      <w:r>
        <w:rPr>
          <w:lang w:val="es-ES"/>
        </w:rPr>
        <w:t xml:space="preserve"> </w:t>
      </w:r>
      <w:r w:rsidRPr="009157E9">
        <w:rPr>
          <w:lang w:val="es-ES"/>
        </w:rPr>
        <w:t xml:space="preserve">en tiempos </w:t>
      </w:r>
      <w:r w:rsidRPr="009157E9">
        <w:rPr>
          <w:lang w:val="es-ES"/>
        </w:rPr>
        <w:lastRenderedPageBreak/>
        <w:t>más lejanos nuestros destructores que participaron en el bloqueo</w:t>
      </w:r>
      <w:r>
        <w:rPr>
          <w:lang w:val="es-ES"/>
        </w:rPr>
        <w:t xml:space="preserve"> </w:t>
      </w:r>
      <w:r w:rsidRPr="009157E9">
        <w:rPr>
          <w:lang w:val="es-ES"/>
        </w:rPr>
        <w:t>a Cuba durante la crisis de los misiles. Debemos señalar también el</w:t>
      </w:r>
      <w:r>
        <w:rPr>
          <w:lang w:val="es-ES"/>
        </w:rPr>
        <w:t xml:space="preserve"> </w:t>
      </w:r>
      <w:r w:rsidRPr="009157E9">
        <w:rPr>
          <w:lang w:val="es-ES"/>
        </w:rPr>
        <w:t>excelente desempeño del Batallón 5 de nuestra Infantería de Marina, en</w:t>
      </w:r>
      <w:r>
        <w:rPr>
          <w:lang w:val="es-ES"/>
        </w:rPr>
        <w:t xml:space="preserve"> </w:t>
      </w:r>
      <w:r w:rsidRPr="009157E9">
        <w:rPr>
          <w:lang w:val="es-ES"/>
        </w:rPr>
        <w:t xml:space="preserve">Malvinas y las escuadrillas navales de ataque (Macchi, </w:t>
      </w:r>
      <w:proofErr w:type="spellStart"/>
      <w:r w:rsidRPr="009157E9">
        <w:rPr>
          <w:lang w:val="es-ES"/>
        </w:rPr>
        <w:t>Skyhawk</w:t>
      </w:r>
      <w:proofErr w:type="spellEnd"/>
      <w:r w:rsidRPr="009157E9">
        <w:rPr>
          <w:lang w:val="es-ES"/>
        </w:rPr>
        <w:t xml:space="preserve"> y</w:t>
      </w:r>
      <w:r>
        <w:rPr>
          <w:lang w:val="es-ES"/>
        </w:rPr>
        <w:t xml:space="preserve"> </w:t>
      </w:r>
      <w:proofErr w:type="spellStart"/>
      <w:r w:rsidRPr="009157E9">
        <w:rPr>
          <w:lang w:val="es-ES"/>
        </w:rPr>
        <w:t>Superettandart</w:t>
      </w:r>
      <w:proofErr w:type="spellEnd"/>
      <w:r w:rsidRPr="009157E9">
        <w:rPr>
          <w:lang w:val="es-ES"/>
        </w:rPr>
        <w:t>) y los aviones de Transportes Navales en el</w:t>
      </w:r>
      <w:r>
        <w:rPr>
          <w:lang w:val="es-ES"/>
        </w:rPr>
        <w:t xml:space="preserve"> </w:t>
      </w:r>
      <w:r w:rsidRPr="009157E9">
        <w:rPr>
          <w:lang w:val="es-ES"/>
        </w:rPr>
        <w:t>reaprovisionamiento de las islas durante el conflicto. Las dotaciones eran</w:t>
      </w:r>
      <w:r>
        <w:rPr>
          <w:lang w:val="es-ES"/>
        </w:rPr>
        <w:t xml:space="preserve"> </w:t>
      </w:r>
      <w:r w:rsidRPr="009157E9">
        <w:rPr>
          <w:lang w:val="es-ES"/>
        </w:rPr>
        <w:t xml:space="preserve">expertas y bien adiestradas. Debo mencionar también </w:t>
      </w:r>
      <w:proofErr w:type="gramStart"/>
      <w:r w:rsidRPr="009157E9">
        <w:rPr>
          <w:lang w:val="es-ES"/>
        </w:rPr>
        <w:t>que</w:t>
      </w:r>
      <w:proofErr w:type="gramEnd"/>
      <w:r w:rsidRPr="009157E9">
        <w:rPr>
          <w:lang w:val="es-ES"/>
        </w:rPr>
        <w:t xml:space="preserve"> en diciembre de</w:t>
      </w:r>
      <w:r>
        <w:rPr>
          <w:lang w:val="es-ES"/>
        </w:rPr>
        <w:t xml:space="preserve"> </w:t>
      </w:r>
      <w:r w:rsidRPr="009157E9">
        <w:rPr>
          <w:lang w:val="es-ES"/>
        </w:rPr>
        <w:t>1981, previo a la entrega del comando del viejo submarino Santa Fe ambos</w:t>
      </w:r>
      <w:r>
        <w:rPr>
          <w:lang w:val="es-ES"/>
        </w:rPr>
        <w:t xml:space="preserve"> </w:t>
      </w:r>
      <w:r w:rsidRPr="009157E9">
        <w:rPr>
          <w:lang w:val="es-ES"/>
        </w:rPr>
        <w:t>comandantes (Grosso y Bicain) suscribieron un acta refrendada por el</w:t>
      </w:r>
      <w:r>
        <w:rPr>
          <w:lang w:val="es-ES"/>
        </w:rPr>
        <w:t xml:space="preserve"> </w:t>
      </w:r>
      <w:r w:rsidRPr="009157E9">
        <w:rPr>
          <w:lang w:val="es-ES"/>
        </w:rPr>
        <w:t>Comandante de Operaciones Navales dejando constancia que el buque carecía de</w:t>
      </w:r>
      <w:r>
        <w:rPr>
          <w:lang w:val="es-ES"/>
        </w:rPr>
        <w:t xml:space="preserve"> </w:t>
      </w:r>
      <w:r w:rsidRPr="009157E9">
        <w:rPr>
          <w:lang w:val="es-ES"/>
        </w:rPr>
        <w:t>capacidad militar y solo podría operar con fines de adiestramiento en</w:t>
      </w:r>
      <w:r>
        <w:rPr>
          <w:lang w:val="es-ES"/>
        </w:rPr>
        <w:t xml:space="preserve"> </w:t>
      </w:r>
      <w:r w:rsidRPr="009157E9">
        <w:rPr>
          <w:lang w:val="es-ES"/>
        </w:rPr>
        <w:t xml:space="preserve">proximidades de Mar del Plata. No </w:t>
      </w:r>
      <w:proofErr w:type="gramStart"/>
      <w:r w:rsidRPr="009157E9">
        <w:rPr>
          <w:lang w:val="es-ES"/>
        </w:rPr>
        <w:t>obstante</w:t>
      </w:r>
      <w:proofErr w:type="gramEnd"/>
      <w:r w:rsidRPr="009157E9">
        <w:rPr>
          <w:lang w:val="es-ES"/>
        </w:rPr>
        <w:t xml:space="preserve"> esta cobertura legal, cuando se</w:t>
      </w:r>
      <w:r>
        <w:rPr>
          <w:lang w:val="es-ES"/>
        </w:rPr>
        <w:t xml:space="preserve"> </w:t>
      </w:r>
      <w:r w:rsidRPr="009157E9">
        <w:rPr>
          <w:lang w:val="es-ES"/>
        </w:rPr>
        <w:t>desató el conflicto, Bicain, sin dudarlo zarpó con el Santa Fe a Malvinas,</w:t>
      </w:r>
      <w:r>
        <w:rPr>
          <w:lang w:val="es-ES"/>
        </w:rPr>
        <w:t xml:space="preserve"> </w:t>
      </w:r>
      <w:r w:rsidRPr="009157E9">
        <w:rPr>
          <w:lang w:val="es-ES"/>
        </w:rPr>
        <w:t>con los buzos tácticos y comandos anfibios para preparar el desembarco. Días</w:t>
      </w:r>
      <w:r>
        <w:rPr>
          <w:lang w:val="es-ES"/>
        </w:rPr>
        <w:t xml:space="preserve"> </w:t>
      </w:r>
      <w:r w:rsidRPr="009157E9">
        <w:rPr>
          <w:lang w:val="es-ES"/>
        </w:rPr>
        <w:t>después, tras una penosa travesía de más de 1500 millas cumplió su misión de</w:t>
      </w:r>
      <w:r>
        <w:rPr>
          <w:lang w:val="es-ES"/>
        </w:rPr>
        <w:t xml:space="preserve"> </w:t>
      </w:r>
      <w:r w:rsidRPr="009157E9">
        <w:rPr>
          <w:lang w:val="es-ES"/>
        </w:rPr>
        <w:t>entregar refuerzos en Georgias. El Santa Fe fue puesto fuera de combate por</w:t>
      </w:r>
      <w:r>
        <w:rPr>
          <w:lang w:val="es-ES"/>
        </w:rPr>
        <w:t xml:space="preserve"> </w:t>
      </w:r>
      <w:r w:rsidRPr="009157E9">
        <w:rPr>
          <w:lang w:val="es-ES"/>
        </w:rPr>
        <w:t>las fuerzas británicas tras repeler su dotación con fusiles el ataque de</w:t>
      </w:r>
      <w:r>
        <w:rPr>
          <w:lang w:val="es-ES"/>
        </w:rPr>
        <w:t xml:space="preserve"> </w:t>
      </w:r>
      <w:r w:rsidRPr="009157E9">
        <w:rPr>
          <w:lang w:val="es-ES"/>
        </w:rPr>
        <w:t xml:space="preserve">helicópteros al zarpar de </w:t>
      </w:r>
      <w:proofErr w:type="spellStart"/>
      <w:r w:rsidRPr="009157E9">
        <w:rPr>
          <w:lang w:val="es-ES"/>
        </w:rPr>
        <w:t>Grytviken</w:t>
      </w:r>
      <w:proofErr w:type="spellEnd"/>
      <w:r w:rsidRPr="009157E9">
        <w:rPr>
          <w:lang w:val="es-ES"/>
        </w:rPr>
        <w:t>.</w:t>
      </w:r>
    </w:p>
    <w:p w:rsidR="0022409A" w:rsidRPr="009157E9" w:rsidRDefault="0022409A" w:rsidP="0022409A">
      <w:pPr>
        <w:jc w:val="both"/>
        <w:rPr>
          <w:lang w:val="es-ES"/>
        </w:rPr>
      </w:pPr>
      <w:r w:rsidRPr="009157E9">
        <w:rPr>
          <w:lang w:val="es-ES"/>
        </w:rPr>
        <w:t>Nuestra Armada fue una fuerza equilibrada, actualizada tecnológicamente y</w:t>
      </w:r>
      <w:r>
        <w:rPr>
          <w:lang w:val="es-ES"/>
        </w:rPr>
        <w:t xml:space="preserve"> </w:t>
      </w:r>
      <w:r w:rsidRPr="009157E9">
        <w:rPr>
          <w:lang w:val="es-ES"/>
        </w:rPr>
        <w:t>bien adiestrada que a partir de Malvinas comenzó a perder ese equilibrio, a</w:t>
      </w:r>
      <w:r>
        <w:rPr>
          <w:lang w:val="es-ES"/>
        </w:rPr>
        <w:t xml:space="preserve"> </w:t>
      </w:r>
      <w:r w:rsidRPr="009157E9">
        <w:rPr>
          <w:lang w:val="es-ES"/>
        </w:rPr>
        <w:t>dejar de actualizarse y mantener adecuadamente sus medios. Se abandonaron</w:t>
      </w:r>
      <w:r>
        <w:rPr>
          <w:lang w:val="es-ES"/>
        </w:rPr>
        <w:t xml:space="preserve"> </w:t>
      </w:r>
      <w:r w:rsidRPr="009157E9">
        <w:rPr>
          <w:lang w:val="es-ES"/>
        </w:rPr>
        <w:t>proyectos, hubo problemas para obtener repuestos y el adiestramiento se</w:t>
      </w:r>
      <w:r>
        <w:rPr>
          <w:lang w:val="es-ES"/>
        </w:rPr>
        <w:t xml:space="preserve"> </w:t>
      </w:r>
      <w:r w:rsidRPr="009157E9">
        <w:rPr>
          <w:lang w:val="es-ES"/>
        </w:rPr>
        <w:t>resintió por la falta de medios y presupuesto para operar. Cada navegación</w:t>
      </w:r>
      <w:r>
        <w:rPr>
          <w:lang w:val="es-ES"/>
        </w:rPr>
        <w:t xml:space="preserve"> </w:t>
      </w:r>
      <w:r w:rsidRPr="009157E9">
        <w:rPr>
          <w:lang w:val="es-ES"/>
        </w:rPr>
        <w:t>demandaba ingentes esfuerzos administrativos para conseguir combustible y ni</w:t>
      </w:r>
      <w:r>
        <w:rPr>
          <w:lang w:val="es-ES"/>
        </w:rPr>
        <w:t xml:space="preserve"> </w:t>
      </w:r>
      <w:r w:rsidRPr="009157E9">
        <w:rPr>
          <w:lang w:val="es-ES"/>
        </w:rPr>
        <w:t>siquiera pudo coordinarse un plan anual de adiestramiento naval. Durante un</w:t>
      </w:r>
      <w:r>
        <w:rPr>
          <w:lang w:val="es-ES"/>
        </w:rPr>
        <w:t xml:space="preserve"> </w:t>
      </w:r>
      <w:r w:rsidRPr="009157E9">
        <w:rPr>
          <w:lang w:val="es-ES"/>
        </w:rPr>
        <w:t>par de años ningún submarino navegó al demorarse y prolongarse reparaciones</w:t>
      </w:r>
      <w:r>
        <w:rPr>
          <w:lang w:val="es-ES"/>
        </w:rPr>
        <w:t xml:space="preserve"> </w:t>
      </w:r>
      <w:r w:rsidRPr="009157E9">
        <w:rPr>
          <w:lang w:val="es-ES"/>
        </w:rPr>
        <w:t>por falta de previsión presupuestaria. En esos años no hubo adiestramiento</w:t>
      </w:r>
      <w:r>
        <w:rPr>
          <w:lang w:val="es-ES"/>
        </w:rPr>
        <w:t xml:space="preserve"> </w:t>
      </w:r>
      <w:r w:rsidRPr="009157E9">
        <w:rPr>
          <w:lang w:val="es-ES"/>
        </w:rPr>
        <w:t>submarino ni antisubmarino. Es por todos conocido y evidente el destrato que</w:t>
      </w:r>
      <w:r>
        <w:rPr>
          <w:lang w:val="es-ES"/>
        </w:rPr>
        <w:t xml:space="preserve"> </w:t>
      </w:r>
      <w:r w:rsidRPr="009157E9">
        <w:rPr>
          <w:lang w:val="es-ES"/>
        </w:rPr>
        <w:t>sufrieron los mandos militares por parte del poder político, lo que</w:t>
      </w:r>
      <w:r>
        <w:rPr>
          <w:lang w:val="es-ES"/>
        </w:rPr>
        <w:t xml:space="preserve"> </w:t>
      </w:r>
      <w:r w:rsidRPr="009157E9">
        <w:rPr>
          <w:lang w:val="es-ES"/>
        </w:rPr>
        <w:t>dificultó enormemente la dedicación a sus tareas específicas.</w:t>
      </w:r>
    </w:p>
    <w:p w:rsidR="0022409A" w:rsidRPr="009157E9" w:rsidRDefault="0022409A" w:rsidP="0022409A">
      <w:pPr>
        <w:jc w:val="both"/>
        <w:rPr>
          <w:lang w:val="es-ES"/>
        </w:rPr>
      </w:pPr>
      <w:r w:rsidRPr="009157E9">
        <w:rPr>
          <w:lang w:val="es-ES"/>
        </w:rPr>
        <w:t>Actualmente se intenta recomponer la situación, pero ha trascendido entre</w:t>
      </w:r>
      <w:r>
        <w:rPr>
          <w:lang w:val="es-ES"/>
        </w:rPr>
        <w:t xml:space="preserve"> </w:t>
      </w:r>
      <w:r w:rsidRPr="009157E9">
        <w:rPr>
          <w:lang w:val="es-ES"/>
        </w:rPr>
        <w:t>otras medidas, que por restricciones presupuestarias las reparaciones del</w:t>
      </w:r>
      <w:r>
        <w:rPr>
          <w:lang w:val="es-ES"/>
        </w:rPr>
        <w:t xml:space="preserve"> </w:t>
      </w:r>
      <w:r w:rsidRPr="009157E9">
        <w:rPr>
          <w:lang w:val="es-ES"/>
        </w:rPr>
        <w:t xml:space="preserve">Submarino ARA </w:t>
      </w:r>
      <w:r>
        <w:rPr>
          <w:lang w:val="es-ES"/>
        </w:rPr>
        <w:t>“</w:t>
      </w:r>
      <w:r w:rsidRPr="009157E9">
        <w:rPr>
          <w:lang w:val="es-ES"/>
        </w:rPr>
        <w:t>SANTA CRUZ</w:t>
      </w:r>
      <w:r>
        <w:rPr>
          <w:lang w:val="es-ES"/>
        </w:rPr>
        <w:t>”</w:t>
      </w:r>
      <w:r w:rsidRPr="009157E9">
        <w:rPr>
          <w:lang w:val="es-ES"/>
        </w:rPr>
        <w:t xml:space="preserve"> recién comenzarían en el año 2019 y finalizarían</w:t>
      </w:r>
      <w:r>
        <w:rPr>
          <w:lang w:val="es-ES"/>
        </w:rPr>
        <w:t xml:space="preserve"> </w:t>
      </w:r>
      <w:r w:rsidRPr="009157E9">
        <w:rPr>
          <w:lang w:val="es-ES"/>
        </w:rPr>
        <w:t>en 2023. Estas demoras implican que los submarinistas no podrán adiestrarse</w:t>
      </w:r>
      <w:r>
        <w:rPr>
          <w:lang w:val="es-ES"/>
        </w:rPr>
        <w:t xml:space="preserve"> </w:t>
      </w:r>
      <w:r w:rsidRPr="009157E9">
        <w:rPr>
          <w:lang w:val="es-ES"/>
        </w:rPr>
        <w:t>durante años y ascenderán en sus carreras sin la necesaria experiencia para</w:t>
      </w:r>
      <w:r>
        <w:rPr>
          <w:lang w:val="es-ES"/>
        </w:rPr>
        <w:t xml:space="preserve"> </w:t>
      </w:r>
      <w:r w:rsidRPr="009157E9">
        <w:rPr>
          <w:lang w:val="es-ES"/>
        </w:rPr>
        <w:t>cumplir con las funciones de abordo. Es un tema preocupante que merece su</w:t>
      </w:r>
      <w:r>
        <w:rPr>
          <w:lang w:val="es-ES"/>
        </w:rPr>
        <w:t xml:space="preserve"> </w:t>
      </w:r>
      <w:r w:rsidRPr="009157E9">
        <w:rPr>
          <w:lang w:val="es-ES"/>
        </w:rPr>
        <w:t>estudio más allá de lo meramente económico. Está en juego una capacidad</w:t>
      </w:r>
      <w:r>
        <w:rPr>
          <w:lang w:val="es-ES"/>
        </w:rPr>
        <w:t xml:space="preserve"> </w:t>
      </w:r>
      <w:r w:rsidRPr="009157E9">
        <w:rPr>
          <w:lang w:val="es-ES"/>
        </w:rPr>
        <w:t>submarina adquirida por nuestro país a lo largo de más de 85 años, por lo</w:t>
      </w:r>
      <w:r>
        <w:rPr>
          <w:lang w:val="es-ES"/>
        </w:rPr>
        <w:t xml:space="preserve"> </w:t>
      </w:r>
      <w:r w:rsidRPr="009157E9">
        <w:rPr>
          <w:lang w:val="es-ES"/>
        </w:rPr>
        <w:t>que las reparaciones del SANTA CRUZ deberían tener la mayor prioridad y</w:t>
      </w:r>
      <w:r>
        <w:rPr>
          <w:lang w:val="es-ES"/>
        </w:rPr>
        <w:t xml:space="preserve"> </w:t>
      </w:r>
      <w:r w:rsidRPr="009157E9">
        <w:rPr>
          <w:lang w:val="es-ES"/>
        </w:rPr>
        <w:t>buscarse alternativas como se hizo en los cincuenta para mantener el</w:t>
      </w:r>
      <w:r>
        <w:rPr>
          <w:lang w:val="es-ES"/>
        </w:rPr>
        <w:t xml:space="preserve"> </w:t>
      </w:r>
      <w:r w:rsidRPr="009157E9">
        <w:rPr>
          <w:lang w:val="es-ES"/>
        </w:rPr>
        <w:t>adiestramiento de las dotaciones.</w:t>
      </w:r>
    </w:p>
    <w:p w:rsidR="0022409A" w:rsidRPr="009157E9" w:rsidRDefault="0022409A" w:rsidP="0022409A">
      <w:pPr>
        <w:jc w:val="both"/>
        <w:rPr>
          <w:lang w:val="es-ES"/>
        </w:rPr>
      </w:pPr>
      <w:r w:rsidRPr="009157E9">
        <w:rPr>
          <w:lang w:val="es-ES"/>
        </w:rPr>
        <w:t>Tratar este tema con la seriedad necesaria sería el mejor homenaje a los 44</w:t>
      </w:r>
      <w:r>
        <w:rPr>
          <w:lang w:val="es-ES"/>
        </w:rPr>
        <w:t xml:space="preserve"> </w:t>
      </w:r>
      <w:r w:rsidRPr="009157E9">
        <w:rPr>
          <w:lang w:val="es-ES"/>
        </w:rPr>
        <w:t>tripulantes del SAN JUAN.</w:t>
      </w:r>
    </w:p>
    <w:p w:rsidR="0022409A" w:rsidRPr="009157E9" w:rsidRDefault="0022409A" w:rsidP="0022409A">
      <w:pPr>
        <w:jc w:val="both"/>
        <w:rPr>
          <w:lang w:val="es-ES"/>
        </w:rPr>
      </w:pPr>
      <w:r w:rsidRPr="009157E9">
        <w:rPr>
          <w:lang w:val="es-ES"/>
        </w:rPr>
        <w:t>Carlos Alberto Zavalla</w:t>
      </w:r>
    </w:p>
    <w:p w:rsidR="0022409A" w:rsidRPr="009157E9" w:rsidRDefault="0022409A" w:rsidP="0022409A">
      <w:pPr>
        <w:jc w:val="both"/>
        <w:rPr>
          <w:lang w:val="es-ES"/>
        </w:rPr>
      </w:pPr>
      <w:r w:rsidRPr="009157E9">
        <w:rPr>
          <w:lang w:val="es-ES"/>
        </w:rPr>
        <w:t>Capitán de Navío (RE)</w:t>
      </w:r>
    </w:p>
    <w:p w:rsidR="0022409A" w:rsidRDefault="0022409A" w:rsidP="0022409A">
      <w:pPr>
        <w:jc w:val="both"/>
        <w:rPr>
          <w:lang w:val="es-ES"/>
        </w:rPr>
      </w:pPr>
      <w:r w:rsidRPr="009157E9">
        <w:rPr>
          <w:lang w:val="es-ES"/>
        </w:rPr>
        <w:t>Ex Comandante de Submarinos</w:t>
      </w:r>
    </w:p>
    <w:p w:rsidR="0022409A" w:rsidRDefault="00913EDD" w:rsidP="0022409A">
      <w:pPr>
        <w:numPr>
          <w:ilvl w:val="0"/>
          <w:numId w:val="15"/>
        </w:numPr>
        <w:jc w:val="both"/>
        <w:rPr>
          <w:lang w:val="es-ES"/>
        </w:rPr>
      </w:pPr>
      <w:hyperlink r:id="rId31" w:history="1">
        <w:r w:rsidR="0022409A" w:rsidRPr="00586B6B">
          <w:rPr>
            <w:rStyle w:val="Hipervnculo"/>
            <w:lang w:val="es-ES"/>
          </w:rPr>
          <w:t>http://www.lanacion.com.ar/2100475-la-batalla-legendaria-del-ara-san-juan</w:t>
        </w:r>
      </w:hyperlink>
    </w:p>
    <w:p w:rsidR="0022409A" w:rsidRDefault="0022409A" w:rsidP="0022409A">
      <w:pPr>
        <w:jc w:val="both"/>
        <w:rPr>
          <w:lang w:val="es-ES"/>
        </w:rPr>
      </w:pPr>
    </w:p>
    <w:p w:rsidR="0022409A" w:rsidRDefault="0022409A" w:rsidP="0022409A">
      <w:pPr>
        <w:jc w:val="both"/>
        <w:rPr>
          <w:lang w:val="es-ES"/>
        </w:rPr>
      </w:pPr>
      <w:r>
        <w:rPr>
          <w:lang w:val="es-ES"/>
        </w:rPr>
        <w:t>- - - - -</w:t>
      </w:r>
    </w:p>
    <w:p w:rsidR="0022409A" w:rsidRDefault="0022409A" w:rsidP="0022409A">
      <w:pPr>
        <w:jc w:val="both"/>
        <w:rPr>
          <w:lang w:val="es-ES_tradnl"/>
        </w:rPr>
      </w:pPr>
    </w:p>
    <w:p w:rsidR="00580D94" w:rsidRPr="00580D94" w:rsidRDefault="00580D94" w:rsidP="00580D94">
      <w:pPr>
        <w:rPr>
          <w:b/>
          <w:sz w:val="22"/>
          <w:szCs w:val="22"/>
        </w:rPr>
      </w:pPr>
      <w:r w:rsidRPr="00580D94">
        <w:rPr>
          <w:b/>
        </w:rPr>
        <w:t>EL ÁREA DE BÚSQUEDA DEL SUBMARINO ARA SAN JUAN</w:t>
      </w:r>
    </w:p>
    <w:p w:rsidR="00580D94" w:rsidRDefault="00580D94" w:rsidP="00580D94"/>
    <w:p w:rsidR="00580D94" w:rsidRDefault="00580D94" w:rsidP="00466294">
      <w:pPr>
        <w:jc w:val="both"/>
      </w:pPr>
      <w:r>
        <w:t xml:space="preserve">Tomado del trabajo de G. </w:t>
      </w:r>
      <w:proofErr w:type="spellStart"/>
      <w:r>
        <w:t>Bozzano</w:t>
      </w:r>
      <w:proofErr w:type="spellEnd"/>
      <w:r>
        <w:t xml:space="preserve"> y otros, publicado en el LAJSBA, volumen 24 (1): 2017. (Se puede leer online).</w:t>
      </w:r>
    </w:p>
    <w:p w:rsidR="00580D94" w:rsidRDefault="00580D94" w:rsidP="00466294">
      <w:pPr>
        <w:jc w:val="both"/>
      </w:pPr>
    </w:p>
    <w:p w:rsidR="00580D94" w:rsidRDefault="00580D94" w:rsidP="00466294">
      <w:pPr>
        <w:jc w:val="both"/>
      </w:pPr>
      <w:r>
        <w:t xml:space="preserve">Los cañones submarinos son un rasgo común en las plataformas submarinas de los bordes continentales. La plataforma argentina posee abundantes cañones desde el Río de la Plata (en realidad desde la costa uruguaya) hasta Tierra del Fuego. Su estudio es motivo preferente de la actividad del Servicio de Hidrografía Naval   y de algunos institutos dependientes del Conicet. Los rasgos morfológicos de los cañones, con desniveles que van desde los -200 m hasta -3500 m, con paredes laterales que muestran escarpas muchas veces superiores a los 500 m y con una traza no siempre rectilínea, nos dan una idea de lo difícil y complejo que puede ser localizar objetos en su interior. </w:t>
      </w:r>
    </w:p>
    <w:p w:rsidR="00580D94" w:rsidRDefault="00580D94" w:rsidP="00466294">
      <w:pPr>
        <w:jc w:val="both"/>
      </w:pPr>
    </w:p>
    <w:p w:rsidR="00580D94" w:rsidRDefault="00580D94" w:rsidP="00466294">
      <w:pPr>
        <w:jc w:val="both"/>
      </w:pPr>
      <w:r>
        <w:t>El Sistema Ameghino de cañones submarinos de la plataforma argentina, situado entre los 42</w:t>
      </w:r>
      <w:r w:rsidRPr="003C4E01">
        <w:rPr>
          <w:rFonts w:cs="Calibri"/>
        </w:rPr>
        <w:t>º</w:t>
      </w:r>
      <w:r>
        <w:t xml:space="preserve"> S y los 46</w:t>
      </w:r>
      <w:r w:rsidRPr="003C4E01">
        <w:rPr>
          <w:rFonts w:cs="Calibri"/>
        </w:rPr>
        <w:t>º</w:t>
      </w:r>
      <w:r>
        <w:t>S tiene unos 30 cañones reconocidos del tipo 2 y 3, la mayoría de los cuales no han sido relevados en detalle. El sistema incluye dos extensos cañones (de más de 100km de largo) con orientación paralela a la costa. Se trata de una de las áreas más complejas para el estudio de la morfología submarina. En el área se reconocen fuertes corrientes submarinas, con flujo preferente al noreste, que agregan un factor de movilidad extra a cualquier objeto de cierta flotabilidad.</w:t>
      </w:r>
    </w:p>
    <w:p w:rsidR="00580D94" w:rsidRDefault="00580D94" w:rsidP="00466294">
      <w:pPr>
        <w:jc w:val="both"/>
      </w:pPr>
    </w:p>
    <w:p w:rsidR="00580D94" w:rsidRDefault="00580D94" w:rsidP="00466294">
      <w:pPr>
        <w:jc w:val="both"/>
      </w:pPr>
      <w:r>
        <w:t xml:space="preserve">El texto original del trabajo de </w:t>
      </w:r>
      <w:proofErr w:type="spellStart"/>
      <w:r>
        <w:t>Bozzano</w:t>
      </w:r>
      <w:proofErr w:type="spellEnd"/>
      <w:r>
        <w:t xml:space="preserve"> y otros incluye esta descripción:</w:t>
      </w:r>
    </w:p>
    <w:p w:rsidR="00580D94" w:rsidRDefault="00580D94" w:rsidP="00466294">
      <w:pPr>
        <w:jc w:val="both"/>
      </w:pPr>
      <w:r>
        <w:rPr>
          <w:rFonts w:cs="ZapfEllipt BT"/>
          <w:b/>
          <w:bCs/>
          <w:color w:val="000000"/>
          <w:sz w:val="20"/>
          <w:szCs w:val="20"/>
        </w:rPr>
        <w:t xml:space="preserve">El sistema Ameghino. </w:t>
      </w:r>
      <w:r>
        <w:rPr>
          <w:rFonts w:cs="ZapfEllipt BT"/>
          <w:color w:val="000000"/>
          <w:sz w:val="20"/>
          <w:szCs w:val="20"/>
        </w:rPr>
        <w:t>Está conformado por unos treinta cañones, de los cuales varios son tributarios de los cañones transversales Ameghino y Almirante Brown, dos grandes incisiones que corren paralelas al margen por casi 100 km antes de virar hacia el Este en dirección a la cuenca abisal (Fig. 2). Esta zona se caracteriza por sedimentos gravosos y arenosos, prueba de la elevada energía de las corrientes turbidíticas que recorren dichos cañones. La mayoría de ellos tiene paredes de entre 200 y 400 metros de altura, aunque en algunos casos las paredes superan los 550 metros. Tanto el Cañón Ameghino como el Cañón Almirante Brown son más excavados en el tramo que corre paralelo a las isobatas, con paredes que alcanzan casi los 1500 metros de altura (en el caso del Ameghino). Los valles son muy anchos (entre 5 y 11 km, con un valor máximo de casi 18 km) con fondo plano.</w:t>
      </w:r>
      <w:r>
        <w:t xml:space="preserve"> </w:t>
      </w:r>
    </w:p>
    <w:p w:rsidR="00580D94" w:rsidRDefault="00205861" w:rsidP="00580D94">
      <w:r>
        <w:rPr>
          <w:noProof/>
          <w:lang w:eastAsia="es-AR"/>
        </w:rPr>
        <w:pict>
          <v:shape id="Imagen 2" o:spid="_x0000_i1026" type="#_x0000_t75" style="width:441.75pt;height:211.5pt;visibility:visible;mso-wrap-style:square">
            <v:imagedata r:id="rId32" o:title=""/>
          </v:shape>
        </w:pict>
      </w:r>
    </w:p>
    <w:p w:rsidR="00580D94" w:rsidRDefault="00580D94" w:rsidP="00580D94"/>
    <w:p w:rsidR="00580D94" w:rsidRDefault="00580D94" w:rsidP="00466294">
      <w:pPr>
        <w:jc w:val="both"/>
      </w:pPr>
      <w:r>
        <w:lastRenderedPageBreak/>
        <w:t xml:space="preserve">Tipos de cañones submarinos (Harris y </w:t>
      </w:r>
      <w:proofErr w:type="spellStart"/>
      <w:r>
        <w:t>Whiteway</w:t>
      </w:r>
      <w:proofErr w:type="spellEnd"/>
      <w:r>
        <w:t>, 2011).</w:t>
      </w:r>
    </w:p>
    <w:p w:rsidR="00580D94" w:rsidRDefault="00205861" w:rsidP="00580D94">
      <w:r>
        <w:rPr>
          <w:noProof/>
          <w:lang w:eastAsia="es-AR"/>
        </w:rPr>
        <w:pict>
          <v:shape id="Imagen 1" o:spid="_x0000_i1027" type="#_x0000_t75" style="width:442.5pt;height:546pt;visibility:visible;mso-wrap-style:square">
            <v:imagedata r:id="rId33" o:title=""/>
          </v:shape>
        </w:pict>
      </w:r>
    </w:p>
    <w:p w:rsidR="00580D94" w:rsidRDefault="00580D94" w:rsidP="00466294">
      <w:pPr>
        <w:jc w:val="both"/>
      </w:pPr>
      <w:r>
        <w:t>Ubicación del Sistema Ameghino de cañones submarinos.</w:t>
      </w:r>
    </w:p>
    <w:p w:rsidR="00580D94" w:rsidRDefault="00580D94" w:rsidP="00466294">
      <w:pPr>
        <w:jc w:val="both"/>
      </w:pPr>
    </w:p>
    <w:p w:rsidR="00580D94" w:rsidRDefault="00580D94" w:rsidP="00466294">
      <w:pPr>
        <w:jc w:val="both"/>
      </w:pPr>
      <w:r>
        <w:t xml:space="preserve">En </w:t>
      </w:r>
      <w:proofErr w:type="gramStart"/>
      <w:r>
        <w:t>síntesis</w:t>
      </w:r>
      <w:proofErr w:type="gramEnd"/>
      <w:r>
        <w:t xml:space="preserve"> es necesario conocer las dificultades del área de búsqueda para</w:t>
      </w:r>
      <w:r w:rsidR="00466294">
        <w:t xml:space="preserve"> </w:t>
      </w:r>
      <w:r>
        <w:t>comprender que se trata de una tarea de largo plazo dada la extensión a revisar y de suma complejidad para la interpretación de la información obtenida durante el rastreo geofísico submarino.</w:t>
      </w:r>
    </w:p>
    <w:p w:rsidR="00580D94" w:rsidRDefault="00580D94" w:rsidP="00466294">
      <w:pPr>
        <w:jc w:val="both"/>
      </w:pPr>
      <w:r>
        <w:lastRenderedPageBreak/>
        <w:t xml:space="preserve">R.M. </w:t>
      </w:r>
      <w:proofErr w:type="gramStart"/>
      <w:r>
        <w:t>Enero</w:t>
      </w:r>
      <w:proofErr w:type="gramEnd"/>
      <w:r>
        <w:t xml:space="preserve">, 2018. </w:t>
      </w:r>
    </w:p>
    <w:p w:rsidR="006427DD" w:rsidRDefault="006427DD" w:rsidP="006427DD">
      <w:pPr>
        <w:pStyle w:val="Textoindependiente3"/>
        <w:rPr>
          <w:b w:val="0"/>
          <w:bCs w:val="0"/>
        </w:rPr>
      </w:pPr>
    </w:p>
    <w:p w:rsidR="006427DD" w:rsidRDefault="006427DD" w:rsidP="006427DD">
      <w:pPr>
        <w:jc w:val="both"/>
        <w:rPr>
          <w:lang w:val="es-ES"/>
        </w:rPr>
      </w:pPr>
      <w:r>
        <w:rPr>
          <w:lang w:val="es-ES"/>
        </w:rPr>
        <w:t>- - - - -</w:t>
      </w:r>
    </w:p>
    <w:p w:rsidR="006427DD" w:rsidRDefault="006427DD" w:rsidP="006427DD">
      <w:pPr>
        <w:pStyle w:val="Textoindependiente3"/>
        <w:rPr>
          <w:b w:val="0"/>
          <w:bCs w:val="0"/>
        </w:rPr>
      </w:pPr>
    </w:p>
    <w:p w:rsidR="0022409A" w:rsidRPr="0022409A" w:rsidRDefault="0022409A" w:rsidP="0022409A">
      <w:pPr>
        <w:jc w:val="both"/>
        <w:rPr>
          <w:b/>
          <w:lang w:val="es-ES_tradnl"/>
        </w:rPr>
      </w:pPr>
      <w:r w:rsidRPr="0022409A">
        <w:rPr>
          <w:b/>
          <w:lang w:val="es-ES_tradnl"/>
        </w:rPr>
        <w:t>COMBATE NAVAL DEL JUNCAL</w:t>
      </w:r>
    </w:p>
    <w:p w:rsidR="0022409A" w:rsidRPr="0022409A" w:rsidRDefault="0022409A" w:rsidP="0022409A">
      <w:pPr>
        <w:jc w:val="both"/>
        <w:rPr>
          <w:lang w:val="es-ES_tradnl"/>
        </w:rPr>
      </w:pPr>
    </w:p>
    <w:p w:rsidR="0022409A" w:rsidRDefault="0022409A" w:rsidP="0022409A">
      <w:pPr>
        <w:jc w:val="both"/>
        <w:rPr>
          <w:lang w:val="es-ES_tradnl"/>
        </w:rPr>
      </w:pPr>
      <w:r w:rsidRPr="0022409A">
        <w:rPr>
          <w:lang w:val="es-ES_tradnl"/>
        </w:rPr>
        <w:t>El combate de Juncal se libró el 8 y 9 de febrero de 1827, en una acción librada en el río Uruguay, entre los patriotas y las fuerzas brasileñas. Una de las pocas veces en que Guillermo Brown tuvo el poder material equivalente al de su adversario.</w:t>
      </w:r>
    </w:p>
    <w:p w:rsidR="0022409A" w:rsidRPr="0022409A" w:rsidRDefault="0022409A" w:rsidP="0022409A">
      <w:pPr>
        <w:jc w:val="both"/>
        <w:rPr>
          <w:lang w:val="es-ES_tradnl"/>
        </w:rPr>
      </w:pPr>
    </w:p>
    <w:p w:rsidR="0022409A" w:rsidRDefault="0022409A" w:rsidP="0022409A">
      <w:pPr>
        <w:jc w:val="both"/>
        <w:rPr>
          <w:lang w:val="es-ES_tradnl"/>
        </w:rPr>
      </w:pPr>
      <w:r w:rsidRPr="0022409A">
        <w:rPr>
          <w:lang w:val="es-ES_tradnl"/>
        </w:rPr>
        <w:t xml:space="preserve">La flota imperial estaba compuesta por el bergantín goleta </w:t>
      </w:r>
      <w:proofErr w:type="spellStart"/>
      <w:r w:rsidRPr="0022409A">
        <w:rPr>
          <w:lang w:val="es-ES_tradnl"/>
        </w:rPr>
        <w:t>Januaria</w:t>
      </w:r>
      <w:proofErr w:type="spellEnd"/>
      <w:r w:rsidRPr="0022409A">
        <w:rPr>
          <w:lang w:val="es-ES_tradnl"/>
        </w:rPr>
        <w:t xml:space="preserve">, las goletas Oriental y </w:t>
      </w:r>
      <w:proofErr w:type="spellStart"/>
      <w:r w:rsidRPr="0022409A">
        <w:rPr>
          <w:lang w:val="es-ES_tradnl"/>
        </w:rPr>
        <w:t>Bertioga</w:t>
      </w:r>
      <w:proofErr w:type="spellEnd"/>
      <w:r w:rsidRPr="0022409A">
        <w:rPr>
          <w:lang w:val="es-ES_tradnl"/>
        </w:rPr>
        <w:t>, cuatro goletas de menor porte y cuatro cañoneras, con un total de 61 piezas de artillería al mando del capitán Senna Pereyra.</w:t>
      </w:r>
      <w:r>
        <w:rPr>
          <w:lang w:val="es-ES_tradnl"/>
        </w:rPr>
        <w:t xml:space="preserve"> </w:t>
      </w:r>
      <w:r w:rsidRPr="0022409A">
        <w:rPr>
          <w:lang w:val="es-ES_tradnl"/>
        </w:rPr>
        <w:t>Tiempo antes esta fuerza había acorralado y destrozado a la pequeña goleta Río.</w:t>
      </w:r>
    </w:p>
    <w:p w:rsidR="0022409A" w:rsidRPr="0022409A" w:rsidRDefault="0022409A" w:rsidP="0022409A">
      <w:pPr>
        <w:jc w:val="both"/>
        <w:rPr>
          <w:lang w:val="es-ES_tradnl"/>
        </w:rPr>
      </w:pPr>
    </w:p>
    <w:p w:rsidR="0022409A" w:rsidRDefault="0022409A" w:rsidP="0022409A">
      <w:pPr>
        <w:jc w:val="both"/>
        <w:rPr>
          <w:lang w:val="es-ES_tradnl"/>
        </w:rPr>
      </w:pPr>
      <w:r w:rsidRPr="0022409A">
        <w:rPr>
          <w:lang w:val="es-ES_tradnl"/>
        </w:rPr>
        <w:t>La fuerza patriota se componía de la goleta Sarandí, insignia de Brown, el bergantín Balcarce al mando de Francisco Seguí, cuatro goletas, una sumaca y nueve cañoneras, que sumaban 60 cañones.</w:t>
      </w:r>
    </w:p>
    <w:p w:rsidR="0022409A" w:rsidRPr="0022409A" w:rsidRDefault="0022409A" w:rsidP="0022409A">
      <w:pPr>
        <w:jc w:val="both"/>
        <w:rPr>
          <w:lang w:val="es-ES_tradnl"/>
        </w:rPr>
      </w:pPr>
    </w:p>
    <w:p w:rsidR="0022409A" w:rsidRDefault="0022409A" w:rsidP="0022409A">
      <w:pPr>
        <w:jc w:val="both"/>
        <w:rPr>
          <w:lang w:val="es-ES_tradnl"/>
        </w:rPr>
      </w:pPr>
      <w:r w:rsidRPr="0022409A">
        <w:rPr>
          <w:lang w:val="es-ES_tradnl"/>
        </w:rPr>
        <w:t>El 8 de febrero se inició un cañoneo entre las escuadrillas, pero el combate no llegó a términos concretos porque un fuerte pampero, separó a los contendientes.</w:t>
      </w:r>
    </w:p>
    <w:p w:rsidR="0022409A" w:rsidRPr="0022409A" w:rsidRDefault="0022409A" w:rsidP="0022409A">
      <w:pPr>
        <w:jc w:val="both"/>
        <w:rPr>
          <w:lang w:val="es-ES_tradnl"/>
        </w:rPr>
      </w:pPr>
    </w:p>
    <w:p w:rsidR="0022409A" w:rsidRDefault="0022409A" w:rsidP="0022409A">
      <w:pPr>
        <w:jc w:val="both"/>
        <w:rPr>
          <w:lang w:val="es-ES_tradnl"/>
        </w:rPr>
      </w:pPr>
      <w:r w:rsidRPr="0022409A">
        <w:rPr>
          <w:lang w:val="es-ES_tradnl"/>
        </w:rPr>
        <w:t xml:space="preserve">Al día siguiente 9 de febrero de 1827, a las ocho de la mañana, el jefe brasileño atacó con su armada. Las naves menores brasileñas quedaron aisladas por efecto del viento adverso, por lo que la Oriental, la </w:t>
      </w:r>
      <w:proofErr w:type="spellStart"/>
      <w:r w:rsidRPr="0022409A">
        <w:rPr>
          <w:lang w:val="es-ES_tradnl"/>
        </w:rPr>
        <w:t>Bertioga</w:t>
      </w:r>
      <w:proofErr w:type="spellEnd"/>
      <w:r w:rsidRPr="0022409A">
        <w:rPr>
          <w:lang w:val="es-ES_tradnl"/>
        </w:rPr>
        <w:t xml:space="preserve"> y el </w:t>
      </w:r>
      <w:proofErr w:type="spellStart"/>
      <w:r w:rsidRPr="0022409A">
        <w:rPr>
          <w:lang w:val="es-ES_tradnl"/>
        </w:rPr>
        <w:t>Januaria</w:t>
      </w:r>
      <w:proofErr w:type="spellEnd"/>
      <w:r w:rsidRPr="0022409A">
        <w:rPr>
          <w:lang w:val="es-ES_tradnl"/>
        </w:rPr>
        <w:t xml:space="preserve"> recibieron todo el ataque patriota. El Balcarce destrozó al </w:t>
      </w:r>
      <w:proofErr w:type="spellStart"/>
      <w:r w:rsidRPr="0022409A">
        <w:rPr>
          <w:lang w:val="es-ES_tradnl"/>
        </w:rPr>
        <w:t>Januaria</w:t>
      </w:r>
      <w:proofErr w:type="spellEnd"/>
      <w:r w:rsidRPr="0022409A">
        <w:rPr>
          <w:lang w:val="es-ES_tradnl"/>
        </w:rPr>
        <w:t>, obligando a su tripulación a evacuar la nave. Finalmente, Senna Pereyra entregó la espada a Seguí, que fue el verdadero Héroe de Juncal.</w:t>
      </w:r>
    </w:p>
    <w:p w:rsidR="0022409A" w:rsidRPr="0022409A" w:rsidRDefault="0022409A" w:rsidP="0022409A">
      <w:pPr>
        <w:jc w:val="both"/>
        <w:rPr>
          <w:lang w:val="es-ES_tradnl"/>
        </w:rPr>
      </w:pPr>
    </w:p>
    <w:p w:rsidR="00C92502" w:rsidRDefault="0022409A" w:rsidP="0022409A">
      <w:pPr>
        <w:jc w:val="both"/>
        <w:rPr>
          <w:lang w:val="es-ES_tradnl"/>
        </w:rPr>
      </w:pPr>
      <w:r w:rsidRPr="0022409A">
        <w:rPr>
          <w:lang w:val="es-ES_tradnl"/>
        </w:rPr>
        <w:t>Por su parte la Sarandí apresó tres embarcaciones menores, el resto de la flota imperial fue capturada o se autodestruyó. El combate del Juncal fue un rotundo triunfo con casi todos los enemigos prisioneros, incluso el jefe brasileño.</w:t>
      </w:r>
    </w:p>
    <w:p w:rsidR="0022409A" w:rsidRPr="00C92502" w:rsidRDefault="0022409A" w:rsidP="0022409A">
      <w:pPr>
        <w:jc w:val="both"/>
        <w:rPr>
          <w:lang w:val="es-ES_tradnl"/>
        </w:rPr>
      </w:pPr>
    </w:p>
    <w:p w:rsidR="004A034A" w:rsidRDefault="004A034A" w:rsidP="004A034A">
      <w:pPr>
        <w:jc w:val="both"/>
        <w:rPr>
          <w:lang w:val="es-ES"/>
        </w:rPr>
      </w:pPr>
      <w:r>
        <w:rPr>
          <w:lang w:val="es-ES"/>
        </w:rPr>
        <w:t>- - - - -</w:t>
      </w:r>
    </w:p>
    <w:p w:rsidR="004A034A" w:rsidRDefault="004A034A" w:rsidP="00267703">
      <w:pPr>
        <w:jc w:val="both"/>
        <w:rPr>
          <w:lang w:val="es-ES_tradnl"/>
        </w:rPr>
      </w:pPr>
    </w:p>
    <w:p w:rsidR="007238FC" w:rsidRPr="009E4568" w:rsidRDefault="009E4568" w:rsidP="007238FC">
      <w:pPr>
        <w:jc w:val="both"/>
        <w:rPr>
          <w:b/>
          <w:lang w:val="es-ES"/>
        </w:rPr>
      </w:pPr>
      <w:r w:rsidRPr="009E4568">
        <w:rPr>
          <w:b/>
          <w:lang w:val="es-ES"/>
        </w:rPr>
        <w:t>11 DE FEBRERO - DÍA DE LA CREACIÓN DE LA AVIACIÓN NAVAL</w:t>
      </w:r>
    </w:p>
    <w:p w:rsidR="009E4568" w:rsidRDefault="009E4568" w:rsidP="007238FC">
      <w:pPr>
        <w:jc w:val="both"/>
        <w:rPr>
          <w:lang w:val="es-ES"/>
        </w:rPr>
      </w:pPr>
    </w:p>
    <w:p w:rsidR="009E4568" w:rsidRPr="009E4568" w:rsidRDefault="009E4568" w:rsidP="009E4568">
      <w:pPr>
        <w:jc w:val="both"/>
        <w:rPr>
          <w:lang w:val="es-ES"/>
        </w:rPr>
      </w:pPr>
      <w:r w:rsidRPr="009E4568">
        <w:rPr>
          <w:lang w:val="es-ES"/>
        </w:rPr>
        <w:t xml:space="preserve">Cuando el Sr. </w:t>
      </w:r>
      <w:proofErr w:type="gramStart"/>
      <w:r w:rsidRPr="009E4568">
        <w:rPr>
          <w:lang w:val="es-ES"/>
        </w:rPr>
        <w:t>Presidente</w:t>
      </w:r>
      <w:proofErr w:type="gramEnd"/>
      <w:r w:rsidRPr="009E4568">
        <w:rPr>
          <w:lang w:val="es-ES"/>
        </w:rPr>
        <w:t xml:space="preserve"> Victorino de la Plaza el 11 de Febrero de 1916 firmó el Decreto pertinente y la cesión de tierras por parte del Gobierno de la Provincia de Buenos Aires en la localidad de Ensenada, permitieron sentar las bases para el nacimiento de la Aviación Naval.</w:t>
      </w:r>
    </w:p>
    <w:p w:rsidR="009E4568" w:rsidRPr="009E4568" w:rsidRDefault="009E4568" w:rsidP="009E4568">
      <w:pPr>
        <w:jc w:val="both"/>
        <w:rPr>
          <w:lang w:val="es-ES"/>
        </w:rPr>
      </w:pPr>
    </w:p>
    <w:p w:rsidR="009E4568" w:rsidRPr="009E4568" w:rsidRDefault="009E4568" w:rsidP="009E4568">
      <w:pPr>
        <w:jc w:val="both"/>
        <w:rPr>
          <w:lang w:val="es-ES"/>
        </w:rPr>
      </w:pPr>
      <w:r w:rsidRPr="009E4568">
        <w:rPr>
          <w:lang w:val="es-ES"/>
        </w:rPr>
        <w:t>Para recordar ese evento histórico, presentamos a Uds. una colección de láminas representativas de algunos de los aviones (más pesados que el aire) que la Armada ha empleado a lo largo de su historia.</w:t>
      </w:r>
    </w:p>
    <w:p w:rsidR="009E4568" w:rsidRPr="009E4568" w:rsidRDefault="009E4568" w:rsidP="009E4568">
      <w:pPr>
        <w:jc w:val="both"/>
        <w:rPr>
          <w:lang w:val="es-ES"/>
        </w:rPr>
      </w:pPr>
    </w:p>
    <w:p w:rsidR="009E4568" w:rsidRDefault="00205861" w:rsidP="009E4568">
      <w:pPr>
        <w:jc w:val="both"/>
        <w:rPr>
          <w:noProof/>
        </w:rPr>
      </w:pPr>
      <w:r>
        <w:rPr>
          <w:noProof/>
        </w:rPr>
        <w:lastRenderedPageBreak/>
        <w:pict>
          <v:shape id="_x0000_i1028" type="#_x0000_t75" style="width:413.25pt;height:292.5pt;visibility:visible;mso-wrap-style:square">
            <v:imagedata r:id="rId34" o:title=""/>
          </v:shape>
        </w:pict>
      </w:r>
    </w:p>
    <w:p w:rsidR="009E4568" w:rsidRDefault="009E4568" w:rsidP="009E4568">
      <w:pPr>
        <w:jc w:val="both"/>
        <w:rPr>
          <w:noProof/>
        </w:rPr>
      </w:pPr>
    </w:p>
    <w:p w:rsidR="009E4568" w:rsidRDefault="00205861" w:rsidP="009E4568">
      <w:pPr>
        <w:jc w:val="both"/>
        <w:rPr>
          <w:noProof/>
        </w:rPr>
      </w:pPr>
      <w:r>
        <w:rPr>
          <w:noProof/>
        </w:rPr>
        <w:pict>
          <v:shape id="_x0000_i1029" type="#_x0000_t75" style="width:413.25pt;height:292.5pt;visibility:visible;mso-wrap-style:square">
            <v:imagedata r:id="rId35" o:title=""/>
          </v:shape>
        </w:pict>
      </w:r>
    </w:p>
    <w:p w:rsidR="009E4568" w:rsidRDefault="009E4568" w:rsidP="009E4568">
      <w:pPr>
        <w:jc w:val="both"/>
        <w:rPr>
          <w:noProof/>
        </w:rPr>
      </w:pPr>
    </w:p>
    <w:p w:rsidR="009E4568" w:rsidRDefault="00205861" w:rsidP="009E4568">
      <w:pPr>
        <w:jc w:val="both"/>
        <w:rPr>
          <w:noProof/>
        </w:rPr>
      </w:pPr>
      <w:r>
        <w:rPr>
          <w:noProof/>
        </w:rPr>
        <w:lastRenderedPageBreak/>
        <w:pict>
          <v:shape id="_x0000_i1030" type="#_x0000_t75" style="width:413.25pt;height:292.5pt;visibility:visible;mso-wrap-style:square">
            <v:imagedata r:id="rId36" o:title=""/>
          </v:shape>
        </w:pict>
      </w:r>
    </w:p>
    <w:p w:rsidR="00814440" w:rsidRDefault="00814440" w:rsidP="00814440">
      <w:pPr>
        <w:jc w:val="both"/>
        <w:rPr>
          <w:lang w:val="es-ES"/>
        </w:rPr>
      </w:pPr>
    </w:p>
    <w:p w:rsidR="00814440" w:rsidRPr="009E4568" w:rsidRDefault="00814440" w:rsidP="00814440">
      <w:pPr>
        <w:jc w:val="both"/>
        <w:rPr>
          <w:lang w:val="es-ES"/>
        </w:rPr>
      </w:pPr>
      <w:r w:rsidRPr="009E4568">
        <w:rPr>
          <w:lang w:val="es-ES"/>
        </w:rPr>
        <w:t xml:space="preserve">No debemos olvidar </w:t>
      </w:r>
      <w:proofErr w:type="gramStart"/>
      <w:r w:rsidRPr="009E4568">
        <w:rPr>
          <w:lang w:val="es-ES"/>
        </w:rPr>
        <w:t>que</w:t>
      </w:r>
      <w:proofErr w:type="gramEnd"/>
      <w:r w:rsidRPr="009E4568">
        <w:rPr>
          <w:lang w:val="es-ES"/>
        </w:rPr>
        <w:t xml:space="preserve"> en los comienzos, algunos de esos aparatos fueron adquiridos por sus pilotos los cuales los ofrecieron para entrenar a más aviadores, otros llegaron gracias a donaciones.</w:t>
      </w:r>
      <w:r>
        <w:rPr>
          <w:lang w:val="es-ES"/>
        </w:rPr>
        <w:t xml:space="preserve"> </w:t>
      </w:r>
      <w:r w:rsidRPr="009E4568">
        <w:rPr>
          <w:lang w:val="es-ES"/>
        </w:rPr>
        <w:t xml:space="preserve">Y que antes de esto, ya los marinos con alas incursionaban con </w:t>
      </w:r>
      <w:proofErr w:type="spellStart"/>
      <w:r w:rsidRPr="009E4568">
        <w:rPr>
          <w:lang w:val="es-ES"/>
        </w:rPr>
        <w:t>aeroestatos</w:t>
      </w:r>
      <w:proofErr w:type="spellEnd"/>
      <w:r w:rsidRPr="009E4568">
        <w:rPr>
          <w:lang w:val="es-ES"/>
        </w:rPr>
        <w:t xml:space="preserve"> y dirigibles.</w:t>
      </w:r>
    </w:p>
    <w:p w:rsidR="009E4568" w:rsidRDefault="009E4568" w:rsidP="009E4568">
      <w:pPr>
        <w:jc w:val="both"/>
        <w:rPr>
          <w:lang w:val="es-ES"/>
        </w:rPr>
      </w:pPr>
      <w:r w:rsidRPr="009E4568">
        <w:rPr>
          <w:lang w:val="es-ES"/>
        </w:rPr>
        <w:t>Queda claro que la colección presentada a Uds. no muestra la totalidad de los modelos utilizados y está ordenada por las fechas de incorporación.</w:t>
      </w:r>
    </w:p>
    <w:p w:rsidR="009E4568" w:rsidRDefault="009E4568" w:rsidP="009E4568">
      <w:pPr>
        <w:jc w:val="both"/>
        <w:rPr>
          <w:lang w:val="es-ES"/>
        </w:rPr>
      </w:pPr>
    </w:p>
    <w:p w:rsidR="001F4A77" w:rsidRPr="00D33674" w:rsidRDefault="001F4A77" w:rsidP="001F4A77">
      <w:pPr>
        <w:jc w:val="both"/>
        <w:rPr>
          <w:lang w:val="es-ES"/>
        </w:rPr>
      </w:pPr>
      <w:r w:rsidRPr="00D33674">
        <w:rPr>
          <w:lang w:val="es-ES"/>
        </w:rPr>
        <w:t>- - - - -</w:t>
      </w:r>
    </w:p>
    <w:p w:rsidR="001F4A77" w:rsidRDefault="001F4A77" w:rsidP="00267703">
      <w:pPr>
        <w:jc w:val="both"/>
        <w:rPr>
          <w:lang w:val="es-ES_tradnl"/>
        </w:rPr>
      </w:pPr>
    </w:p>
    <w:p w:rsidR="003F207A" w:rsidRPr="00890CD3" w:rsidRDefault="003F207A" w:rsidP="003F207A">
      <w:pPr>
        <w:jc w:val="both"/>
        <w:rPr>
          <w:b/>
        </w:rPr>
      </w:pPr>
      <w:r w:rsidRPr="00890CD3">
        <w:rPr>
          <w:b/>
        </w:rPr>
        <w:t>LA ESCUELA QUE URTUBEY IMPULSÓ HACE 145 AÑOS</w:t>
      </w:r>
    </w:p>
    <w:p w:rsidR="003F207A" w:rsidRDefault="003F207A" w:rsidP="003F207A">
      <w:pPr>
        <w:jc w:val="both"/>
      </w:pPr>
    </w:p>
    <w:p w:rsidR="003F207A" w:rsidRDefault="003F207A" w:rsidP="003F207A">
      <w:pPr>
        <w:jc w:val="both"/>
      </w:pPr>
      <w:r>
        <w:t>El 08/02/1938 se colocó la piedra fundamental del nuevo instituto: la Escuela Naval Militar contaría con un edificio específico, divido en instalaciones.</w:t>
      </w:r>
    </w:p>
    <w:p w:rsidR="003F207A" w:rsidRDefault="003F207A" w:rsidP="003F207A">
      <w:pPr>
        <w:jc w:val="both"/>
      </w:pPr>
    </w:p>
    <w:p w:rsidR="003F207A" w:rsidRDefault="003F207A" w:rsidP="003F207A">
      <w:pPr>
        <w:jc w:val="both"/>
      </w:pPr>
      <w:r>
        <w:t>Todo comenzó en la década de 1850, cuando Valentín Alsina, por entonces gobernador de Buenos Aires, fundó la Escuela Teórico-Práctica de Marina, instalada a bordo del buque-escuela Riobamba. Sin embargo, los variados conflictos de la época derivaron en su temprano cierre.</w:t>
      </w:r>
    </w:p>
    <w:p w:rsidR="003F207A" w:rsidRDefault="003F207A" w:rsidP="003F207A">
      <w:pPr>
        <w:jc w:val="both"/>
      </w:pPr>
    </w:p>
    <w:p w:rsidR="003F207A" w:rsidRDefault="003F207A" w:rsidP="003F207A">
      <w:pPr>
        <w:jc w:val="both"/>
      </w:pPr>
      <w:r>
        <w:t>Luego, 2 de los alumnos que habían cursado en el centro educativo, Clodomiro Urtubey y Martín Guerrico, fueron enviados a Europa para finalizar sus estudios. Ambos, inspirados en los casos de la Armada Española y la Marina Real Británica, en actividad desde principios del siglo 14, 15 años más tarde, junto a Erasmo Obligado, aportaron la idea de fundar una Escuela Naval.</w:t>
      </w:r>
    </w:p>
    <w:p w:rsidR="003F207A" w:rsidRDefault="003F207A" w:rsidP="003F207A">
      <w:pPr>
        <w:jc w:val="both"/>
      </w:pPr>
    </w:p>
    <w:p w:rsidR="003F207A" w:rsidRDefault="003F207A" w:rsidP="003F207A">
      <w:pPr>
        <w:jc w:val="both"/>
      </w:pPr>
      <w:r>
        <w:lastRenderedPageBreak/>
        <w:t>El objetivo era crear una escuela que formara ética, académica, profesional y físicamente a los futuros Oficiales de la Armada Argentina, considerando el extenso litoral marítimo que tiene el territorio nacional.</w:t>
      </w:r>
    </w:p>
    <w:p w:rsidR="003F207A" w:rsidRDefault="003F207A" w:rsidP="003F207A">
      <w:pPr>
        <w:jc w:val="both"/>
      </w:pPr>
    </w:p>
    <w:p w:rsidR="003F207A" w:rsidRDefault="003F207A" w:rsidP="003F207A">
      <w:pPr>
        <w:jc w:val="both"/>
      </w:pPr>
      <w:r>
        <w:t xml:space="preserve">Urtubey comunicó la idea al entonces ministro de Guerra y Marina, Martín de Gainza, quien informó la idea al entonces </w:t>
      </w:r>
      <w:proofErr w:type="gramStart"/>
      <w:r>
        <w:t>Presidente</w:t>
      </w:r>
      <w:proofErr w:type="gramEnd"/>
      <w:r>
        <w:t>, Domingo F. Sarmiento.</w:t>
      </w:r>
    </w:p>
    <w:p w:rsidR="003F207A" w:rsidRDefault="003F207A" w:rsidP="003F207A">
      <w:pPr>
        <w:jc w:val="both"/>
      </w:pPr>
    </w:p>
    <w:p w:rsidR="003F207A" w:rsidRDefault="003F207A" w:rsidP="003F207A">
      <w:pPr>
        <w:jc w:val="both"/>
      </w:pPr>
      <w:r>
        <w:t xml:space="preserve">Rápidamente, el sanjuanino aprobó el requerimiento y el 05/10/1872, el Poder Ejecutivo Nacional promulgó la Ley </w:t>
      </w:r>
      <w:proofErr w:type="spellStart"/>
      <w:r>
        <w:t>N°</w:t>
      </w:r>
      <w:proofErr w:type="spellEnd"/>
      <w:r>
        <w:t xml:space="preserve"> 568, ya sancionada por el Congreso, autorizando la fundación de una Escuela Naval, a instalarse a bordo del vapor de guerra General Brown.</w:t>
      </w:r>
    </w:p>
    <w:p w:rsidR="003F207A" w:rsidRDefault="003F207A" w:rsidP="003F207A">
      <w:pPr>
        <w:jc w:val="both"/>
      </w:pPr>
    </w:p>
    <w:p w:rsidR="003F207A" w:rsidRDefault="003F207A" w:rsidP="003F207A">
      <w:pPr>
        <w:jc w:val="both"/>
      </w:pPr>
      <w:r>
        <w:t>Clodomiro Urtubey, por entonces Sargento Mayor de Marina, fue designado comandante de la Brown, y además fue el 1er. director del instituto, inaugurado el 01/04/1873.</w:t>
      </w:r>
    </w:p>
    <w:p w:rsidR="003F207A" w:rsidRDefault="003F207A" w:rsidP="003F207A">
      <w:pPr>
        <w:jc w:val="both"/>
      </w:pPr>
    </w:p>
    <w:p w:rsidR="003F207A" w:rsidRDefault="003F207A" w:rsidP="003F207A">
      <w:pPr>
        <w:jc w:val="both"/>
      </w:pPr>
      <w:r>
        <w:t xml:space="preserve">Eran años de muchos conflictos internos que impedían el correcto funcionamiento de las instituciones, y la Escuela fue cerrada, reabierta y mudada al vapor Coronel Espora, hasta </w:t>
      </w:r>
      <w:proofErr w:type="gramStart"/>
      <w:r>
        <w:t>que</w:t>
      </w:r>
      <w:proofErr w:type="gramEnd"/>
      <w:r>
        <w:t xml:space="preserve"> a mediados de 1875, regresó al General Brown.</w:t>
      </w:r>
    </w:p>
    <w:p w:rsidR="003F207A" w:rsidRDefault="003F207A" w:rsidP="003F207A">
      <w:pPr>
        <w:jc w:val="both"/>
      </w:pPr>
    </w:p>
    <w:p w:rsidR="003F207A" w:rsidRDefault="003F207A" w:rsidP="003F207A">
      <w:pPr>
        <w:jc w:val="both"/>
      </w:pPr>
      <w:r>
        <w:t xml:space="preserve">Cuando Urtubey renunció, coincidiendo con la decisión del entonces presidente Nicolás Avellaneda de reorganizar el instituto en la cañonera 'Uruguay', llegó la Promoción N°1 de Subtenientes de Marina, el 17/12/1878, cuando rindieron los exámenes finales los 4 primeros graduados: Juan Picasso, Agustín del Castillo, Emilio V. </w:t>
      </w:r>
      <w:proofErr w:type="spellStart"/>
      <w:r>
        <w:t>Barilari</w:t>
      </w:r>
      <w:proofErr w:type="spellEnd"/>
      <w:r>
        <w:t xml:space="preserve"> y Alberto </w:t>
      </w:r>
      <w:proofErr w:type="spellStart"/>
      <w:r>
        <w:t>Cánepa</w:t>
      </w:r>
      <w:proofErr w:type="spellEnd"/>
      <w:r>
        <w:t xml:space="preserve"> quienes recibieron sus insignias el 20/01/1879.</w:t>
      </w:r>
    </w:p>
    <w:p w:rsidR="003F207A" w:rsidRDefault="003F207A" w:rsidP="003F207A">
      <w:pPr>
        <w:jc w:val="both"/>
      </w:pPr>
    </w:p>
    <w:p w:rsidR="003F207A" w:rsidRDefault="003F207A" w:rsidP="003F207A">
      <w:pPr>
        <w:jc w:val="both"/>
      </w:pPr>
      <w:r>
        <w:t xml:space="preserve">En 1881 llegó el nuevo director, el ingeniero astrónomo Francisco </w:t>
      </w:r>
      <w:proofErr w:type="spellStart"/>
      <w:r>
        <w:t>Beuf</w:t>
      </w:r>
      <w:proofErr w:type="spellEnd"/>
      <w:r>
        <w:t xml:space="preserve">, quién traía su experiencia en la Marine </w:t>
      </w:r>
      <w:proofErr w:type="spellStart"/>
      <w:r>
        <w:t>Nationale</w:t>
      </w:r>
      <w:proofErr w:type="spellEnd"/>
      <w:r>
        <w:t xml:space="preserve"> (la Marina Nacional Francesa dónde había servido como Teniente de Navío).</w:t>
      </w:r>
    </w:p>
    <w:p w:rsidR="003F207A" w:rsidRDefault="003F207A" w:rsidP="003F207A">
      <w:pPr>
        <w:jc w:val="both"/>
      </w:pPr>
    </w:p>
    <w:p w:rsidR="003F207A" w:rsidRDefault="003F207A" w:rsidP="003F207A">
      <w:pPr>
        <w:jc w:val="both"/>
      </w:pPr>
      <w:proofErr w:type="spellStart"/>
      <w:r>
        <w:t>Beuf</w:t>
      </w:r>
      <w:proofErr w:type="spellEnd"/>
      <w:r>
        <w:t xml:space="preserve"> presentó la iniciativa de instalar la Escuela en tierra, para organizar mejor los estudios y la formación teórica. No se trataba simplemente de mudar la sede sino de crear una organización eficiente, con bases científicas, y prácticas completas y prolongadas en embarcaciones.</w:t>
      </w:r>
    </w:p>
    <w:p w:rsidR="003F207A" w:rsidRDefault="003F207A" w:rsidP="003F207A">
      <w:pPr>
        <w:jc w:val="both"/>
      </w:pPr>
    </w:p>
    <w:p w:rsidR="003F207A" w:rsidRDefault="003F207A" w:rsidP="003F207A">
      <w:pPr>
        <w:jc w:val="both"/>
      </w:pPr>
      <w:r>
        <w:t xml:space="preserve">Por ese motivo se instaló la Escuela en una casa de propiedad de la Sra. Domitila G. De Cazón, en Callao entre las calles </w:t>
      </w:r>
      <w:proofErr w:type="gramStart"/>
      <w:r>
        <w:t>Bella-Vista</w:t>
      </w:r>
      <w:proofErr w:type="gramEnd"/>
      <w:r>
        <w:t xml:space="preserve"> y la barranca que daba al río (hoy se ría Callao entre Avenida Quintana y Avenida Alvear).</w:t>
      </w:r>
    </w:p>
    <w:p w:rsidR="003F207A" w:rsidRDefault="003F207A" w:rsidP="003F207A">
      <w:pPr>
        <w:jc w:val="both"/>
      </w:pPr>
    </w:p>
    <w:p w:rsidR="003F207A" w:rsidRDefault="003F207A" w:rsidP="003F207A">
      <w:pPr>
        <w:jc w:val="both"/>
      </w:pPr>
      <w:r>
        <w:t>El 08/02/1938 se colocó la piedra fundamental del nuevo instituto: la Escuela contaría con un edificio específico, divido en instalaciones:</w:t>
      </w:r>
    </w:p>
    <w:p w:rsidR="003F207A" w:rsidRDefault="003F207A" w:rsidP="003F207A">
      <w:pPr>
        <w:numPr>
          <w:ilvl w:val="0"/>
          <w:numId w:val="20"/>
        </w:numPr>
        <w:jc w:val="both"/>
      </w:pPr>
      <w:r>
        <w:t xml:space="preserve">N°1. 'Sarmiento': 1.296 m2 de superficie, cubierto con un domo de 36 metros de diámetro y un polo superior a 19 </w:t>
      </w:r>
      <w:proofErr w:type="spellStart"/>
      <w:r>
        <w:t>mts</w:t>
      </w:r>
      <w:proofErr w:type="spellEnd"/>
      <w:r>
        <w:t>. de altura para todas las aulas, gabinetes, bibliotecas, museo, teatro, cine, oficinas de los departamentos cuerpo de cadetes y enseñanza.</w:t>
      </w:r>
    </w:p>
    <w:p w:rsidR="003F207A" w:rsidRDefault="003F207A" w:rsidP="003F207A">
      <w:pPr>
        <w:numPr>
          <w:ilvl w:val="0"/>
          <w:numId w:val="20"/>
        </w:numPr>
        <w:jc w:val="both"/>
      </w:pPr>
      <w:proofErr w:type="spellStart"/>
      <w:r>
        <w:t>N°</w:t>
      </w:r>
      <w:proofErr w:type="spellEnd"/>
      <w:r>
        <w:t xml:space="preserve"> 2. 'Brown': Dormitorios, baños, comedor, enfermería, cocinas, ropería y zapatería.</w:t>
      </w:r>
    </w:p>
    <w:p w:rsidR="003F207A" w:rsidRDefault="003F207A" w:rsidP="003F207A">
      <w:pPr>
        <w:numPr>
          <w:ilvl w:val="0"/>
          <w:numId w:val="20"/>
        </w:numPr>
        <w:jc w:val="both"/>
      </w:pPr>
      <w:proofErr w:type="spellStart"/>
      <w:r>
        <w:lastRenderedPageBreak/>
        <w:t>N°</w:t>
      </w:r>
      <w:proofErr w:type="spellEnd"/>
      <w:r>
        <w:t xml:space="preserve"> 3. 'San Martín': Despachos del </w:t>
      </w:r>
      <w:proofErr w:type="gramStart"/>
      <w:r>
        <w:t>Director</w:t>
      </w:r>
      <w:proofErr w:type="gramEnd"/>
      <w:r>
        <w:t>, Subdirector, Sala de Banderas, Salón de Acuerdos, Cámara de Jefes, camarotes de la Plana Mayor y Cursos Especiales.</w:t>
      </w:r>
    </w:p>
    <w:p w:rsidR="003F207A" w:rsidRDefault="003F207A" w:rsidP="003F207A">
      <w:pPr>
        <w:numPr>
          <w:ilvl w:val="0"/>
          <w:numId w:val="20"/>
        </w:numPr>
        <w:jc w:val="both"/>
      </w:pPr>
      <w:proofErr w:type="spellStart"/>
      <w:r>
        <w:t>N°</w:t>
      </w:r>
      <w:proofErr w:type="spellEnd"/>
      <w:r>
        <w:t xml:space="preserve"> 4. Gimnasio, con pileta de natación climatizada, sala de esgrima, canchas de </w:t>
      </w:r>
      <w:proofErr w:type="spellStart"/>
      <w:r>
        <w:t>basquet</w:t>
      </w:r>
      <w:proofErr w:type="spellEnd"/>
      <w:r>
        <w:t xml:space="preserve"> y pelota, etc.</w:t>
      </w:r>
    </w:p>
    <w:p w:rsidR="003F207A" w:rsidRDefault="003F207A" w:rsidP="003F207A">
      <w:pPr>
        <w:numPr>
          <w:ilvl w:val="0"/>
          <w:numId w:val="20"/>
        </w:numPr>
        <w:jc w:val="both"/>
      </w:pPr>
      <w:proofErr w:type="spellStart"/>
      <w:r>
        <w:t>N°</w:t>
      </w:r>
      <w:proofErr w:type="spellEnd"/>
      <w:r>
        <w:t xml:space="preserve"> 5. Taller de Enseñanza.</w:t>
      </w:r>
    </w:p>
    <w:p w:rsidR="003F207A" w:rsidRDefault="003F207A" w:rsidP="003F207A">
      <w:pPr>
        <w:numPr>
          <w:ilvl w:val="0"/>
          <w:numId w:val="20"/>
        </w:numPr>
        <w:jc w:val="both"/>
      </w:pPr>
      <w:proofErr w:type="spellStart"/>
      <w:r>
        <w:t>N°</w:t>
      </w:r>
      <w:proofErr w:type="spellEnd"/>
      <w:r>
        <w:t xml:space="preserve"> 6. Alojamiento del personal de la dotación militar, aislado del conjunto. Incluía instalaciones para el </w:t>
      </w:r>
      <w:proofErr w:type="gramStart"/>
      <w:r>
        <w:t>Director</w:t>
      </w:r>
      <w:proofErr w:type="gramEnd"/>
      <w:r>
        <w:t xml:space="preserve"> del Instituto.</w:t>
      </w:r>
    </w:p>
    <w:p w:rsidR="003F207A" w:rsidRDefault="003F207A" w:rsidP="003F207A">
      <w:pPr>
        <w:jc w:val="both"/>
      </w:pPr>
    </w:p>
    <w:p w:rsidR="003F207A" w:rsidRDefault="003F207A" w:rsidP="003F207A">
      <w:pPr>
        <w:jc w:val="both"/>
      </w:pPr>
      <w:r>
        <w:t xml:space="preserve">En estos tiempos de decadencia de la Armada Argentina, cuando ni siquiera hay condiciones adecuadas para la navegación ni hubo reemplazo a los perdidos portaaviones 25 de </w:t>
      </w:r>
      <w:proofErr w:type="gramStart"/>
      <w:r>
        <w:t>Mayo</w:t>
      </w:r>
      <w:proofErr w:type="gramEnd"/>
      <w:r>
        <w:t xml:space="preserve"> y Crucero General Belgrano, por ejemplo, es interesante recordar que ocurrieron tiempos mejores, en parte perdidos por la propia Armada, que impulsó la amateur invasión de las islas Malvinas, inicio de un conflicto totalmente evitable.</w:t>
      </w:r>
    </w:p>
    <w:p w:rsidR="003F207A" w:rsidRDefault="003F207A" w:rsidP="003F207A">
      <w:pPr>
        <w:jc w:val="both"/>
      </w:pPr>
    </w:p>
    <w:p w:rsidR="003F207A" w:rsidRPr="00BA6DED" w:rsidRDefault="003F207A" w:rsidP="003F207A">
      <w:pPr>
        <w:jc w:val="both"/>
        <w:rPr>
          <w:i/>
        </w:rPr>
      </w:pPr>
      <w:r w:rsidRPr="00BA6DED">
        <w:rPr>
          <w:i/>
        </w:rPr>
        <w:t>Urgente24.com</w:t>
      </w:r>
    </w:p>
    <w:p w:rsidR="003F207A" w:rsidRDefault="003F207A" w:rsidP="003F207A">
      <w:pPr>
        <w:jc w:val="both"/>
        <w:rPr>
          <w:lang w:val="es-ES"/>
        </w:rPr>
      </w:pPr>
    </w:p>
    <w:p w:rsidR="003F207A" w:rsidRDefault="003F207A" w:rsidP="003F207A">
      <w:pPr>
        <w:jc w:val="both"/>
        <w:rPr>
          <w:lang w:val="es-ES"/>
        </w:rPr>
      </w:pPr>
      <w:r>
        <w:rPr>
          <w:lang w:val="es-ES"/>
        </w:rPr>
        <w:t>- - - - -</w:t>
      </w:r>
    </w:p>
    <w:p w:rsidR="003F207A" w:rsidRDefault="003F207A" w:rsidP="003F207A">
      <w:pPr>
        <w:jc w:val="both"/>
        <w:rPr>
          <w:lang w:val="es-ES"/>
        </w:rPr>
      </w:pPr>
    </w:p>
    <w:p w:rsidR="004E3147" w:rsidRPr="000E137C" w:rsidRDefault="004E3147" w:rsidP="004E3147">
      <w:pPr>
        <w:jc w:val="both"/>
        <w:rPr>
          <w:b/>
          <w:lang w:val="es-ES"/>
        </w:rPr>
      </w:pPr>
      <w:r>
        <w:rPr>
          <w:b/>
          <w:lang w:val="es-ES"/>
        </w:rPr>
        <w:t xml:space="preserve">22 DE FEBRERO - </w:t>
      </w:r>
      <w:r w:rsidRPr="000E137C">
        <w:rPr>
          <w:b/>
          <w:lang w:val="es-ES"/>
        </w:rPr>
        <w:t>DÍA DE LA ANTÁRTIDA ARGENTINA</w:t>
      </w:r>
    </w:p>
    <w:p w:rsidR="004E3147" w:rsidRPr="000E137C" w:rsidRDefault="004E3147" w:rsidP="004E3147">
      <w:pPr>
        <w:jc w:val="both"/>
        <w:rPr>
          <w:lang w:val="es-ES"/>
        </w:rPr>
      </w:pPr>
    </w:p>
    <w:p w:rsidR="004E3147" w:rsidRDefault="004E3147" w:rsidP="004E3147">
      <w:pPr>
        <w:jc w:val="both"/>
        <w:rPr>
          <w:lang w:val="es-ES"/>
        </w:rPr>
      </w:pPr>
      <w:r w:rsidRPr="000E137C">
        <w:rPr>
          <w:lang w:val="es-ES"/>
        </w:rPr>
        <w:t>En esa fecha, hace casi 114 años flameó por primera vez en la Antártida Argentina nuestra bandera en la isla Laurie del grupo de Islas Orcadas, al ser inaugurada la actual base que lleva el nombre de la isla, manteniendo allí nuestra permanencia ininterrumpida durante tantos años.</w:t>
      </w:r>
    </w:p>
    <w:p w:rsidR="004E3147" w:rsidRPr="000E137C" w:rsidRDefault="004E3147" w:rsidP="004E3147">
      <w:pPr>
        <w:jc w:val="both"/>
        <w:rPr>
          <w:lang w:val="es-ES"/>
        </w:rPr>
      </w:pPr>
    </w:p>
    <w:p w:rsidR="004E3147" w:rsidRPr="004E3147" w:rsidRDefault="004E3147" w:rsidP="004E3147">
      <w:pPr>
        <w:jc w:val="both"/>
        <w:rPr>
          <w:lang w:val="es-ES_tradnl"/>
        </w:rPr>
      </w:pPr>
      <w:r w:rsidRPr="004E3147">
        <w:rPr>
          <w:lang w:val="es-ES_tradnl"/>
        </w:rPr>
        <w:t xml:space="preserve">Por Ley de la Nación </w:t>
      </w:r>
      <w:proofErr w:type="spellStart"/>
      <w:r w:rsidRPr="004E3147">
        <w:rPr>
          <w:lang w:val="es-ES_tradnl"/>
        </w:rPr>
        <w:t>Nº</w:t>
      </w:r>
      <w:proofErr w:type="spellEnd"/>
      <w:r w:rsidRPr="004E3147">
        <w:rPr>
          <w:lang w:val="es-ES_tradnl"/>
        </w:rPr>
        <w:t xml:space="preserve"> 20.827/74 publicada en Boletín Oficial 23.043 del 26 de noviembre de 1974 se instituyó como Día de la Antártida Argentina el 22 de febrero de cada año, mencionando que ese día se izará al tope la bandera nacional en los edificios públicos de la Nación y se realizarán actos alusivos a nuestros irrenunciables derechos de soberanía sobre la Antártida Argentina en todos los establecimientos educacionales.</w:t>
      </w:r>
    </w:p>
    <w:p w:rsidR="004E3147" w:rsidRDefault="004E3147" w:rsidP="004E3147">
      <w:pPr>
        <w:jc w:val="both"/>
        <w:rPr>
          <w:lang w:val="es-ES_tradnl"/>
        </w:rPr>
      </w:pPr>
    </w:p>
    <w:p w:rsidR="002B0DBD" w:rsidRDefault="004E3147" w:rsidP="004E3147">
      <w:pPr>
        <w:jc w:val="both"/>
        <w:rPr>
          <w:lang w:val="es-ES_tradnl"/>
        </w:rPr>
      </w:pPr>
      <w:r w:rsidRPr="004E3147">
        <w:rPr>
          <w:lang w:val="es-ES_tradnl"/>
        </w:rPr>
        <w:t xml:space="preserve">Hace ya ciento </w:t>
      </w:r>
      <w:r>
        <w:rPr>
          <w:lang w:val="es-ES_tradnl"/>
        </w:rPr>
        <w:t>catorce</w:t>
      </w:r>
      <w:r w:rsidRPr="004E3147">
        <w:rPr>
          <w:lang w:val="es-ES_tradnl"/>
        </w:rPr>
        <w:t xml:space="preserve"> años que los argentinos estamos en la Antártida, de los cuales los primeros cuarenta años, fuimos los únicos ocupantes permanentes, hecho que constituye uno de los principales avales de nuestros títulos de soberanía en el área.</w:t>
      </w:r>
    </w:p>
    <w:p w:rsidR="004C1937" w:rsidRDefault="004C1937" w:rsidP="004C1937">
      <w:pPr>
        <w:jc w:val="both"/>
        <w:rPr>
          <w:lang w:val="es-ES_tradnl"/>
        </w:rPr>
      </w:pPr>
    </w:p>
    <w:p w:rsidR="004C1937" w:rsidRDefault="004C1937" w:rsidP="004C1937">
      <w:pPr>
        <w:jc w:val="both"/>
        <w:rPr>
          <w:lang w:val="es-ES_tradnl"/>
        </w:rPr>
      </w:pPr>
      <w:r w:rsidRPr="004C1937">
        <w:rPr>
          <w:lang w:val="es-ES_tradnl"/>
        </w:rPr>
        <w:t>La Dirección Nacional del Antártico ha desarrollado en su página de Internet una importante publicación sobre todo lo relacionado con la Antártida</w:t>
      </w:r>
      <w:r>
        <w:rPr>
          <w:lang w:val="es-ES_tradnl"/>
        </w:rPr>
        <w:t>:</w:t>
      </w:r>
    </w:p>
    <w:p w:rsidR="004E3147" w:rsidRDefault="00913EDD" w:rsidP="004C1937">
      <w:pPr>
        <w:numPr>
          <w:ilvl w:val="0"/>
          <w:numId w:val="15"/>
        </w:numPr>
        <w:jc w:val="both"/>
        <w:rPr>
          <w:lang w:val="es-ES_tradnl"/>
        </w:rPr>
      </w:pPr>
      <w:hyperlink r:id="rId37" w:history="1">
        <w:r w:rsidR="004C1937" w:rsidRPr="005901AB">
          <w:rPr>
            <w:rStyle w:val="Hipervnculo"/>
            <w:lang w:val="es-ES_tradnl"/>
          </w:rPr>
          <w:t>www.dna.gob.ar/la-antartida</w:t>
        </w:r>
      </w:hyperlink>
      <w:r w:rsidR="004C1937">
        <w:rPr>
          <w:lang w:val="es-ES_tradnl"/>
        </w:rPr>
        <w:t>.</w:t>
      </w:r>
    </w:p>
    <w:p w:rsidR="004C1937" w:rsidRPr="00F12327" w:rsidRDefault="004C1937" w:rsidP="004C1937">
      <w:pPr>
        <w:jc w:val="both"/>
        <w:rPr>
          <w:lang w:val="es-ES_tradnl"/>
        </w:rPr>
      </w:pPr>
    </w:p>
    <w:p w:rsidR="002B0DBD" w:rsidRDefault="002B0DBD" w:rsidP="002B0DBD">
      <w:pPr>
        <w:jc w:val="both"/>
        <w:rPr>
          <w:lang w:val="es-ES"/>
        </w:rPr>
      </w:pPr>
      <w:r>
        <w:rPr>
          <w:lang w:val="es-ES"/>
        </w:rPr>
        <w:t>- - - - -</w:t>
      </w:r>
    </w:p>
    <w:p w:rsidR="002B0DBD" w:rsidRDefault="002B0DBD" w:rsidP="002B0DBD">
      <w:pPr>
        <w:jc w:val="both"/>
        <w:rPr>
          <w:lang w:val="es-ES"/>
        </w:rPr>
      </w:pPr>
    </w:p>
    <w:p w:rsidR="00624790" w:rsidRPr="00624790" w:rsidRDefault="00624790" w:rsidP="00624790">
      <w:pPr>
        <w:jc w:val="both"/>
        <w:rPr>
          <w:b/>
        </w:rPr>
      </w:pPr>
      <w:r w:rsidRPr="00624790">
        <w:rPr>
          <w:b/>
        </w:rPr>
        <w:t>ASÍ ENTERRARON LOS SOLDADOS BRITÁNICOS A SUS PARES ARGENTINOS CAÍDOS EN MALVINAS</w:t>
      </w:r>
    </w:p>
    <w:p w:rsidR="00624790" w:rsidRDefault="00624790" w:rsidP="00624790">
      <w:pPr>
        <w:jc w:val="both"/>
      </w:pPr>
    </w:p>
    <w:p w:rsidR="00624790" w:rsidRDefault="00624790" w:rsidP="00624790">
      <w:pPr>
        <w:jc w:val="both"/>
      </w:pPr>
      <w:r>
        <w:t>Fue el 19 de febrero de 1983. Hasta ahora sólo se conocían algunas imágenes.</w:t>
      </w:r>
    </w:p>
    <w:p w:rsidR="00624790" w:rsidRDefault="00913EDD" w:rsidP="00624790">
      <w:pPr>
        <w:numPr>
          <w:ilvl w:val="0"/>
          <w:numId w:val="15"/>
        </w:numPr>
        <w:jc w:val="both"/>
        <w:rPr>
          <w:lang w:val="es-ES"/>
        </w:rPr>
      </w:pPr>
      <w:hyperlink r:id="rId38" w:history="1">
        <w:r w:rsidR="00624790" w:rsidRPr="005901AB">
          <w:rPr>
            <w:rStyle w:val="Hipervnculo"/>
            <w:lang w:val="es-ES"/>
          </w:rPr>
          <w:t>https://www.infobae.com/sociedad/2017/04/23/documento-historico-asi-enterraron-los-soldados-britanicos-a-sus-pares-argentinos-caidos-en-malvinas/</w:t>
        </w:r>
      </w:hyperlink>
    </w:p>
    <w:p w:rsidR="00624790" w:rsidRDefault="00624790" w:rsidP="00302D62">
      <w:pPr>
        <w:jc w:val="both"/>
        <w:rPr>
          <w:lang w:val="es-ES"/>
        </w:rPr>
      </w:pPr>
    </w:p>
    <w:p w:rsidR="00302D62" w:rsidRDefault="00302D62" w:rsidP="00302D62">
      <w:pPr>
        <w:jc w:val="both"/>
        <w:rPr>
          <w:lang w:val="es-ES"/>
        </w:rPr>
      </w:pPr>
      <w:r>
        <w:rPr>
          <w:lang w:val="es-ES"/>
        </w:rPr>
        <w:t>- - - - -</w:t>
      </w:r>
    </w:p>
    <w:p w:rsidR="00302D62" w:rsidRDefault="00302D62" w:rsidP="000C0492">
      <w:pPr>
        <w:jc w:val="both"/>
      </w:pPr>
    </w:p>
    <w:p w:rsidR="00C329FE" w:rsidRPr="00C329FE" w:rsidRDefault="00C329FE" w:rsidP="00C329FE">
      <w:pPr>
        <w:jc w:val="both"/>
        <w:rPr>
          <w:b/>
          <w:lang w:val="es-ES"/>
        </w:rPr>
      </w:pPr>
      <w:r w:rsidRPr="00C329FE">
        <w:rPr>
          <w:b/>
          <w:lang w:val="es-ES"/>
        </w:rPr>
        <w:t xml:space="preserve">MENSAJES EN BOTELLAS </w:t>
      </w:r>
    </w:p>
    <w:p w:rsidR="00C329FE" w:rsidRDefault="00C329FE" w:rsidP="008465DC">
      <w:pPr>
        <w:jc w:val="both"/>
        <w:rPr>
          <w:lang w:val="es-ES"/>
        </w:rPr>
      </w:pPr>
    </w:p>
    <w:p w:rsidR="00C329FE" w:rsidRPr="00C329FE" w:rsidRDefault="00C329FE" w:rsidP="00C329FE">
      <w:pPr>
        <w:jc w:val="both"/>
        <w:rPr>
          <w:lang w:val="es-ES"/>
        </w:rPr>
      </w:pPr>
      <w:r w:rsidRPr="00C329FE">
        <w:rPr>
          <w:lang w:val="es-ES"/>
        </w:rPr>
        <w:t xml:space="preserve">Por Prof. Alfio A. </w:t>
      </w:r>
      <w:proofErr w:type="spellStart"/>
      <w:r w:rsidRPr="00C329FE">
        <w:rPr>
          <w:lang w:val="es-ES"/>
        </w:rPr>
        <w:t>Puglisi</w:t>
      </w:r>
      <w:proofErr w:type="spellEnd"/>
      <w:r w:rsidRPr="00C329FE">
        <w:rPr>
          <w:lang w:val="es-ES"/>
        </w:rPr>
        <w:t xml:space="preserve"> </w:t>
      </w:r>
    </w:p>
    <w:p w:rsidR="00C329FE" w:rsidRDefault="00C329FE" w:rsidP="008465DC">
      <w:pPr>
        <w:jc w:val="both"/>
        <w:rPr>
          <w:lang w:val="es-ES"/>
        </w:rPr>
      </w:pPr>
    </w:p>
    <w:p w:rsidR="00C329FE" w:rsidRPr="00C329FE" w:rsidRDefault="00C329FE" w:rsidP="00C329FE">
      <w:pPr>
        <w:jc w:val="both"/>
        <w:rPr>
          <w:lang w:val="es-ES"/>
        </w:rPr>
      </w:pPr>
      <w:r w:rsidRPr="00C329FE">
        <w:rPr>
          <w:lang w:val="es-ES"/>
        </w:rPr>
        <w:t xml:space="preserve">El envío de mensajes dentro de botellas data de muy antiguo; en general lo han hecho </w:t>
      </w:r>
    </w:p>
    <w:p w:rsidR="00C329FE" w:rsidRPr="00C329FE" w:rsidRDefault="00C329FE" w:rsidP="00C329FE">
      <w:pPr>
        <w:jc w:val="both"/>
        <w:rPr>
          <w:lang w:val="es-ES"/>
        </w:rPr>
      </w:pPr>
      <w:r w:rsidRPr="00C329FE">
        <w:rPr>
          <w:lang w:val="es-ES"/>
        </w:rPr>
        <w:t xml:space="preserve">los náufragos, o forma parte de hobbies cada vez más frecuentes porque la gente entrega al mar no sólo su desesperación sino también sus confidencias, sus deseos, etc. </w:t>
      </w:r>
      <w:r>
        <w:rPr>
          <w:lang w:val="es-ES"/>
        </w:rPr>
        <w:t>S</w:t>
      </w:r>
      <w:r w:rsidRPr="00C329FE">
        <w:rPr>
          <w:lang w:val="es-ES"/>
        </w:rPr>
        <w:t xml:space="preserve">e los ha usado también para investigar corrientes marinas. En </w:t>
      </w:r>
      <w:proofErr w:type="spellStart"/>
      <w:r w:rsidRPr="00C329FE">
        <w:rPr>
          <w:lang w:val="es-ES"/>
        </w:rPr>
        <w:t>Trémoli</w:t>
      </w:r>
      <w:proofErr w:type="spellEnd"/>
      <w:r w:rsidRPr="00C329FE">
        <w:rPr>
          <w:lang w:val="es-ES"/>
        </w:rPr>
        <w:t xml:space="preserve"> (Italia), el médico Roberto </w:t>
      </w:r>
      <w:proofErr w:type="spellStart"/>
      <w:r w:rsidRPr="00C329FE">
        <w:rPr>
          <w:lang w:val="es-ES"/>
        </w:rPr>
        <w:t>Regnoli</w:t>
      </w:r>
      <w:proofErr w:type="spellEnd"/>
      <w:r w:rsidRPr="00C329FE">
        <w:rPr>
          <w:lang w:val="es-ES"/>
        </w:rPr>
        <w:t>, habilitó un museo donde exhibe 80 cartas recogidas durante sus paseos por la</w:t>
      </w:r>
      <w:r>
        <w:rPr>
          <w:lang w:val="es-ES"/>
        </w:rPr>
        <w:t xml:space="preserve"> </w:t>
      </w:r>
      <w:r w:rsidRPr="00C329FE">
        <w:rPr>
          <w:lang w:val="es-ES"/>
        </w:rPr>
        <w:t xml:space="preserve">playa. </w:t>
      </w:r>
    </w:p>
    <w:p w:rsidR="00C329FE" w:rsidRPr="00C329FE" w:rsidRDefault="00C329FE" w:rsidP="00C329FE">
      <w:pPr>
        <w:jc w:val="both"/>
        <w:rPr>
          <w:lang w:val="es-ES"/>
        </w:rPr>
      </w:pPr>
    </w:p>
    <w:p w:rsidR="00C329FE" w:rsidRPr="00C329FE" w:rsidRDefault="00C329FE" w:rsidP="00C329FE">
      <w:pPr>
        <w:jc w:val="both"/>
        <w:rPr>
          <w:lang w:val="es-ES"/>
        </w:rPr>
      </w:pPr>
      <w:proofErr w:type="spellStart"/>
      <w:r w:rsidRPr="00C329FE">
        <w:rPr>
          <w:lang w:val="es-ES"/>
        </w:rPr>
        <w:t>Teofrastro</w:t>
      </w:r>
      <w:proofErr w:type="spellEnd"/>
      <w:r w:rsidRPr="00C329FE">
        <w:rPr>
          <w:lang w:val="es-ES"/>
        </w:rPr>
        <w:t xml:space="preserve"> en el 310 a JC es el primero en mencionarlo. Colón, en medio de un temporal lanzó un mensaje al agua que llegó a </w:t>
      </w:r>
      <w:proofErr w:type="spellStart"/>
      <w:r w:rsidRPr="00C329FE">
        <w:rPr>
          <w:lang w:val="es-ES"/>
        </w:rPr>
        <w:t>Gilbraltar</w:t>
      </w:r>
      <w:proofErr w:type="spellEnd"/>
      <w:r w:rsidRPr="00C329FE">
        <w:rPr>
          <w:lang w:val="es-ES"/>
        </w:rPr>
        <w:t xml:space="preserve"> después de 359 años, tal vez quedó demorado en el Mar de los Sargazos. Isabel I usó esos mensajes como partes de inteligencia que sus buques enviaban a la costa. Por ello la Marina Británica tenía personas en las playas inglesas que se ocupaban de recoger y abrir las botellas con mensajes de marinos en situación apurada. Se castigaba con pena de muerte el abrir cualquiera de estas botellas por quién no estuviera autorizado. </w:t>
      </w:r>
    </w:p>
    <w:p w:rsidR="00C329FE" w:rsidRPr="00C329FE" w:rsidRDefault="00C329FE" w:rsidP="00C329FE">
      <w:pPr>
        <w:jc w:val="both"/>
        <w:rPr>
          <w:lang w:val="es-ES"/>
        </w:rPr>
      </w:pPr>
    </w:p>
    <w:p w:rsidR="00C329FE" w:rsidRPr="00C329FE" w:rsidRDefault="00C329FE" w:rsidP="00C329FE">
      <w:pPr>
        <w:jc w:val="both"/>
        <w:rPr>
          <w:lang w:val="es-ES"/>
        </w:rPr>
      </w:pPr>
      <w:r w:rsidRPr="00C329FE">
        <w:rPr>
          <w:lang w:val="es-ES"/>
        </w:rPr>
        <w:t xml:space="preserve">En 1954 se encontró un mensaje del barco </w:t>
      </w:r>
      <w:proofErr w:type="spellStart"/>
      <w:r w:rsidRPr="00C329FE">
        <w:rPr>
          <w:lang w:val="es-ES"/>
        </w:rPr>
        <w:t>Melaine</w:t>
      </w:r>
      <w:proofErr w:type="spellEnd"/>
      <w:r w:rsidRPr="00C329FE">
        <w:rPr>
          <w:lang w:val="es-ES"/>
        </w:rPr>
        <w:t xml:space="preserve"> </w:t>
      </w:r>
      <w:proofErr w:type="spellStart"/>
      <w:r w:rsidRPr="00C329FE">
        <w:rPr>
          <w:lang w:val="es-ES"/>
        </w:rPr>
        <w:t>Schulte</w:t>
      </w:r>
      <w:proofErr w:type="spellEnd"/>
      <w:r w:rsidRPr="00C329FE">
        <w:rPr>
          <w:lang w:val="es-ES"/>
        </w:rPr>
        <w:t xml:space="preserve">, al que se consideraba perdido desde hacía dos años; reveló que había chocado con una mina de la II Guerra. </w:t>
      </w:r>
    </w:p>
    <w:p w:rsidR="00C329FE" w:rsidRPr="00C329FE" w:rsidRDefault="00C329FE" w:rsidP="00C329FE">
      <w:pPr>
        <w:jc w:val="both"/>
        <w:rPr>
          <w:lang w:val="es-ES"/>
        </w:rPr>
      </w:pPr>
    </w:p>
    <w:p w:rsidR="00C329FE" w:rsidRPr="00C329FE" w:rsidRDefault="00C329FE" w:rsidP="00C329FE">
      <w:pPr>
        <w:jc w:val="both"/>
        <w:rPr>
          <w:lang w:val="es-ES"/>
        </w:rPr>
      </w:pPr>
      <w:r w:rsidRPr="00C329FE">
        <w:rPr>
          <w:lang w:val="es-ES"/>
        </w:rPr>
        <w:t xml:space="preserve">En el 2004, la niña chilena Daniela Aguilera lanzó un mensaje que fue encontrado en </w:t>
      </w:r>
      <w:proofErr w:type="spellStart"/>
      <w:r w:rsidRPr="00C329FE">
        <w:rPr>
          <w:lang w:val="es-ES"/>
        </w:rPr>
        <w:t>Tahiti</w:t>
      </w:r>
      <w:proofErr w:type="spellEnd"/>
      <w:r w:rsidRPr="00C329FE">
        <w:rPr>
          <w:lang w:val="es-ES"/>
        </w:rPr>
        <w:t xml:space="preserve"> un año y medio después por Joel Singer, un marinero radicado allí desde 30 años atrás. </w:t>
      </w:r>
    </w:p>
    <w:p w:rsidR="00C329FE" w:rsidRPr="00C329FE" w:rsidRDefault="00C329FE" w:rsidP="00C329FE">
      <w:pPr>
        <w:jc w:val="both"/>
        <w:rPr>
          <w:lang w:val="es-ES"/>
        </w:rPr>
      </w:pPr>
    </w:p>
    <w:p w:rsidR="00C329FE" w:rsidRPr="00C329FE" w:rsidRDefault="003F207A" w:rsidP="00C329FE">
      <w:pPr>
        <w:jc w:val="both"/>
        <w:rPr>
          <w:lang w:val="es-ES"/>
        </w:rPr>
      </w:pPr>
      <w:r>
        <w:rPr>
          <w:lang w:val="es-ES"/>
        </w:rPr>
        <w:t>E</w:t>
      </w:r>
      <w:r w:rsidR="00C329FE" w:rsidRPr="00C329FE">
        <w:rPr>
          <w:lang w:val="es-ES"/>
        </w:rPr>
        <w:t xml:space="preserve">l tiempo transcurrido entre su lanzamiento y su recepción es muy variable. El más largo tal vez sea el de Colón y el más rápido uno lanzado de New </w:t>
      </w:r>
      <w:proofErr w:type="spellStart"/>
      <w:r w:rsidR="00C329FE" w:rsidRPr="00C329FE">
        <w:rPr>
          <w:lang w:val="es-ES"/>
        </w:rPr>
        <w:t>Founland</w:t>
      </w:r>
      <w:proofErr w:type="spellEnd"/>
      <w:r w:rsidR="00C329FE" w:rsidRPr="00C329FE">
        <w:rPr>
          <w:lang w:val="es-ES"/>
        </w:rPr>
        <w:t xml:space="preserve"> que llegó a Irlanda sólo 33 días después. El 15 de julio de 1918 el tío Pete. escribió al soldado de la I Guerra Mundial Morris Vickers, la botella fue encontrada 90 años después. Una estudiante, Emily </w:t>
      </w:r>
      <w:proofErr w:type="spellStart"/>
      <w:r w:rsidR="00C329FE" w:rsidRPr="00C329FE">
        <w:rPr>
          <w:lang w:val="es-ES"/>
        </w:rPr>
        <w:t>Hwaung</w:t>
      </w:r>
      <w:proofErr w:type="spellEnd"/>
      <w:r w:rsidR="00C329FE" w:rsidRPr="00C329FE">
        <w:rPr>
          <w:lang w:val="es-ES"/>
        </w:rPr>
        <w:t>, lanzó un mensaje al mar en la costa del Estado de Washington; éste fue encontrado 21 años más tarde en Alaska, por un cazador de osos que caminaba por una</w:t>
      </w:r>
      <w:r>
        <w:rPr>
          <w:lang w:val="es-ES"/>
        </w:rPr>
        <w:t xml:space="preserve"> </w:t>
      </w:r>
      <w:r w:rsidR="00C329FE" w:rsidRPr="00C329FE">
        <w:rPr>
          <w:lang w:val="es-ES"/>
        </w:rPr>
        <w:t xml:space="preserve">playa. </w:t>
      </w:r>
    </w:p>
    <w:p w:rsidR="00C329FE" w:rsidRPr="00C329FE" w:rsidRDefault="00C329FE" w:rsidP="00C329FE">
      <w:pPr>
        <w:jc w:val="both"/>
        <w:rPr>
          <w:lang w:val="es-ES"/>
        </w:rPr>
      </w:pPr>
    </w:p>
    <w:p w:rsidR="00C329FE" w:rsidRPr="00C329FE" w:rsidRDefault="00C329FE" w:rsidP="00C329FE">
      <w:pPr>
        <w:jc w:val="both"/>
        <w:rPr>
          <w:lang w:val="es-ES"/>
        </w:rPr>
      </w:pPr>
      <w:r w:rsidRPr="00C329FE">
        <w:rPr>
          <w:lang w:val="es-ES"/>
        </w:rPr>
        <w:t xml:space="preserve">El rumbo que toman las botellas es disímil, de un conjunto de ellas lanzadas al mar desde Brasil, una tardó 190 días para llegar a Nicaragua y la otra fue encontrada en el África 130 días después. A los 14 años el belga Olivier </w:t>
      </w:r>
      <w:proofErr w:type="spellStart"/>
      <w:r w:rsidRPr="00C329FE">
        <w:rPr>
          <w:lang w:val="es-ES"/>
        </w:rPr>
        <w:t>Vandevalle</w:t>
      </w:r>
      <w:proofErr w:type="spellEnd"/>
      <w:r w:rsidRPr="00C329FE">
        <w:rPr>
          <w:lang w:val="es-ES"/>
        </w:rPr>
        <w:t xml:space="preserve"> lanzó un mensaje al mar, 33 años después en el 2010 le contestó Lorraine Yates quien lo buscó por Facebook. </w:t>
      </w:r>
      <w:proofErr w:type="spellStart"/>
      <w:r w:rsidRPr="00C329FE">
        <w:rPr>
          <w:lang w:val="es-ES"/>
        </w:rPr>
        <w:t>Keely</w:t>
      </w:r>
      <w:proofErr w:type="spellEnd"/>
      <w:r w:rsidRPr="00C329FE">
        <w:rPr>
          <w:lang w:val="es-ES"/>
        </w:rPr>
        <w:t xml:space="preserve"> </w:t>
      </w:r>
      <w:proofErr w:type="spellStart"/>
      <w:r w:rsidRPr="00C329FE">
        <w:rPr>
          <w:lang w:val="es-ES"/>
        </w:rPr>
        <w:t>Read</w:t>
      </w:r>
      <w:proofErr w:type="spellEnd"/>
      <w:r w:rsidRPr="00C329FE">
        <w:rPr>
          <w:lang w:val="es-ES"/>
        </w:rPr>
        <w:t xml:space="preserve"> lanzó su botella desde Escocia pretendiendo que ésta llegara a Escandinavia, fue encontrada en Nueva Zelanda, 47 días más tarde, tanto como si hubiera ido en barco. Por fin, los niños de la Escuela Nro. 39 Paulo VI, de Río </w:t>
      </w:r>
      <w:r w:rsidRPr="00C329FE">
        <w:rPr>
          <w:lang w:val="es-ES"/>
        </w:rPr>
        <w:lastRenderedPageBreak/>
        <w:t xml:space="preserve">Gallegos (Argentina), lanzaron 200 botellas al mar en el 2001; una de éstas llegó a Australia el 29 de octubre del 2006, tras recorrer unos 40.000 kilómetros. </w:t>
      </w:r>
    </w:p>
    <w:p w:rsidR="00C329FE" w:rsidRPr="00C329FE" w:rsidRDefault="00C329FE" w:rsidP="00C329FE">
      <w:pPr>
        <w:jc w:val="both"/>
        <w:rPr>
          <w:lang w:val="es-ES"/>
        </w:rPr>
      </w:pPr>
    </w:p>
    <w:p w:rsidR="00C329FE" w:rsidRPr="00C329FE" w:rsidRDefault="00C329FE" w:rsidP="00C329FE">
      <w:pPr>
        <w:jc w:val="both"/>
        <w:rPr>
          <w:lang w:val="es-ES"/>
        </w:rPr>
      </w:pPr>
      <w:r w:rsidRPr="00C329FE">
        <w:rPr>
          <w:lang w:val="es-ES"/>
        </w:rPr>
        <w:t xml:space="preserve">Existieron muchas variedades de mensajes en botellas, el </w:t>
      </w:r>
      <w:proofErr w:type="spellStart"/>
      <w:r w:rsidRPr="00C329FE">
        <w:rPr>
          <w:lang w:val="es-ES"/>
        </w:rPr>
        <w:t>Tin</w:t>
      </w:r>
      <w:proofErr w:type="spellEnd"/>
      <w:r w:rsidRPr="00C329FE">
        <w:rPr>
          <w:lang w:val="es-ES"/>
        </w:rPr>
        <w:t xml:space="preserve"> Can Mail (</w:t>
      </w:r>
      <w:r w:rsidR="003F207A">
        <w:rPr>
          <w:lang w:val="es-ES"/>
        </w:rPr>
        <w:t>“</w:t>
      </w:r>
      <w:r w:rsidRPr="00C329FE">
        <w:rPr>
          <w:lang w:val="es-ES"/>
        </w:rPr>
        <w:t>mensaje en lata</w:t>
      </w:r>
      <w:r w:rsidR="003F207A">
        <w:rPr>
          <w:lang w:val="es-ES"/>
        </w:rPr>
        <w:t>”</w:t>
      </w:r>
      <w:r w:rsidRPr="00C329FE">
        <w:rPr>
          <w:lang w:val="es-ES"/>
        </w:rPr>
        <w:t xml:space="preserve">) practicado en las islas de Oceanía, en la isla volcánica </w:t>
      </w:r>
      <w:proofErr w:type="spellStart"/>
      <w:r w:rsidRPr="00C329FE">
        <w:rPr>
          <w:lang w:val="es-ES"/>
        </w:rPr>
        <w:t>Niuafo´ou</w:t>
      </w:r>
      <w:proofErr w:type="spellEnd"/>
      <w:r w:rsidRPr="00C329FE">
        <w:rPr>
          <w:lang w:val="es-ES"/>
        </w:rPr>
        <w:t>, donde no puede atracar un barco, consistió en un cilindro que portaba las cartas. Éste comenzó siendo</w:t>
      </w:r>
      <w:r w:rsidR="003F207A">
        <w:rPr>
          <w:lang w:val="es-ES"/>
        </w:rPr>
        <w:t xml:space="preserve"> </w:t>
      </w:r>
      <w:r w:rsidRPr="00C329FE">
        <w:rPr>
          <w:lang w:val="es-ES"/>
        </w:rPr>
        <w:t>llevado hasta el buque por un nadador, la idea fue de Williams Travers en 1892. Charles S. Ramsey (1892-1969), lo hizo 112 veces desde 1921, casi una por mes, durante 12 años.</w:t>
      </w:r>
      <w:r w:rsidR="003F207A">
        <w:rPr>
          <w:lang w:val="es-ES"/>
        </w:rPr>
        <w:t xml:space="preserve"> </w:t>
      </w:r>
      <w:r w:rsidRPr="00C329FE">
        <w:rPr>
          <w:lang w:val="es-ES"/>
        </w:rPr>
        <w:t xml:space="preserve">Escribió curiosas memorias. Tras ser atacado un isleño por un tiburón, el sistema fue reemplazado por una canoa y, en otros casos, una boya donde se dejaban los sobres. Hoy cubren el servicio los hidroaviones. </w:t>
      </w:r>
    </w:p>
    <w:p w:rsidR="00C329FE" w:rsidRPr="00C329FE" w:rsidRDefault="00C329FE" w:rsidP="00C329FE">
      <w:pPr>
        <w:jc w:val="both"/>
        <w:rPr>
          <w:lang w:val="es-ES"/>
        </w:rPr>
      </w:pPr>
    </w:p>
    <w:p w:rsidR="00C329FE" w:rsidRPr="00C329FE" w:rsidRDefault="00C329FE" w:rsidP="00C329FE">
      <w:pPr>
        <w:jc w:val="both"/>
        <w:rPr>
          <w:lang w:val="es-ES"/>
        </w:rPr>
      </w:pPr>
      <w:r w:rsidRPr="00C329FE">
        <w:rPr>
          <w:lang w:val="es-ES"/>
        </w:rPr>
        <w:t xml:space="preserve">En las Islas Azores se las envió en un barril con flotadores y esto recuerda la pesca con barrilete flotante que aún se practica en el Río de la Plata frente al Aeroparque. </w:t>
      </w:r>
    </w:p>
    <w:p w:rsidR="00C329FE" w:rsidRPr="00C329FE" w:rsidRDefault="00C329FE" w:rsidP="00C329FE">
      <w:pPr>
        <w:jc w:val="both"/>
        <w:rPr>
          <w:lang w:val="es-ES"/>
        </w:rPr>
      </w:pPr>
    </w:p>
    <w:p w:rsidR="00C329FE" w:rsidRPr="00C329FE" w:rsidRDefault="00C329FE" w:rsidP="00C329FE">
      <w:pPr>
        <w:jc w:val="both"/>
        <w:rPr>
          <w:lang w:val="es-ES"/>
        </w:rPr>
      </w:pPr>
      <w:r w:rsidRPr="00C329FE">
        <w:rPr>
          <w:lang w:val="es-ES"/>
        </w:rPr>
        <w:t>Otra variedad consistió en balones de cinc dotados de aletas para seguir la corriente y botados en el Sena en 1871 mientras París estaba sitiada. Cabían de 500 a 600 cartas en cada un</w:t>
      </w:r>
      <w:r w:rsidR="003F207A">
        <w:rPr>
          <w:lang w:val="es-ES"/>
        </w:rPr>
        <w:t>o</w:t>
      </w:r>
      <w:r w:rsidRPr="00C329FE">
        <w:rPr>
          <w:lang w:val="es-ES"/>
        </w:rPr>
        <w:t xml:space="preserve"> de ellos; pero la experiencia no tuvo mucho éxito, ya se recuperaron del lodo unos 15, el último recién en 1970. Así lo atestiguan las estampillas y matasellos que se ofrecen. </w:t>
      </w:r>
    </w:p>
    <w:p w:rsidR="00C329FE" w:rsidRPr="00C329FE" w:rsidRDefault="00C329FE" w:rsidP="00C329FE">
      <w:pPr>
        <w:jc w:val="both"/>
        <w:rPr>
          <w:lang w:val="es-ES"/>
        </w:rPr>
      </w:pPr>
    </w:p>
    <w:p w:rsidR="00C329FE" w:rsidRPr="00C329FE" w:rsidRDefault="00C329FE" w:rsidP="00C329FE">
      <w:pPr>
        <w:jc w:val="both"/>
        <w:rPr>
          <w:lang w:val="es-ES"/>
        </w:rPr>
      </w:pPr>
      <w:r w:rsidRPr="00C329FE">
        <w:rPr>
          <w:lang w:val="es-ES"/>
        </w:rPr>
        <w:t xml:space="preserve">Por fin, señalemos la costumbre de establecer una estafeta en alguna isla cuyo recipiente son botellas enterradas en un montículo señalado. Este procedimiento, adoptado en Ascensión en 1673 por Fray Domingo Navarrete, se mantuvo en uso aún en 1789 cuando pasó por allí Luis Antoine de </w:t>
      </w:r>
      <w:proofErr w:type="spellStart"/>
      <w:r w:rsidRPr="00C329FE">
        <w:rPr>
          <w:lang w:val="es-ES"/>
        </w:rPr>
        <w:t>Bougainville</w:t>
      </w:r>
      <w:proofErr w:type="spellEnd"/>
      <w:r w:rsidRPr="00C329FE">
        <w:rPr>
          <w:lang w:val="es-ES"/>
        </w:rPr>
        <w:t xml:space="preserve">. Un gesto similar intentó el pastor Allan </w:t>
      </w:r>
      <w:proofErr w:type="spellStart"/>
      <w:r w:rsidRPr="00C329FE">
        <w:rPr>
          <w:lang w:val="es-ES"/>
        </w:rPr>
        <w:t>Gardiner</w:t>
      </w:r>
      <w:proofErr w:type="spellEnd"/>
      <w:r w:rsidRPr="00C329FE">
        <w:rPr>
          <w:lang w:val="es-ES"/>
        </w:rPr>
        <w:t xml:space="preserve"> antes de morir náufrago en la isla </w:t>
      </w:r>
      <w:proofErr w:type="spellStart"/>
      <w:r w:rsidRPr="00C329FE">
        <w:rPr>
          <w:lang w:val="es-ES"/>
        </w:rPr>
        <w:t>Picton</w:t>
      </w:r>
      <w:proofErr w:type="spellEnd"/>
      <w:r w:rsidRPr="00C329FE">
        <w:rPr>
          <w:lang w:val="es-ES"/>
        </w:rPr>
        <w:t xml:space="preserve">, cerca del Cabo de Hornos. </w:t>
      </w:r>
    </w:p>
    <w:p w:rsidR="00C329FE" w:rsidRPr="00C329FE" w:rsidRDefault="00C329FE" w:rsidP="00C329FE">
      <w:pPr>
        <w:jc w:val="both"/>
        <w:rPr>
          <w:lang w:val="es-ES"/>
        </w:rPr>
      </w:pPr>
    </w:p>
    <w:p w:rsidR="00C329FE" w:rsidRPr="00C329FE" w:rsidRDefault="00C329FE" w:rsidP="00C329FE">
      <w:pPr>
        <w:jc w:val="both"/>
        <w:rPr>
          <w:lang w:val="es-ES"/>
        </w:rPr>
      </w:pPr>
      <w:r w:rsidRPr="00C329FE">
        <w:rPr>
          <w:lang w:val="es-ES"/>
        </w:rPr>
        <w:t xml:space="preserve">Casos dramáticos: en 1784 </w:t>
      </w:r>
      <w:proofErr w:type="spellStart"/>
      <w:r w:rsidRPr="00C329FE">
        <w:rPr>
          <w:lang w:val="es-ES"/>
        </w:rPr>
        <w:t>Chunosuke</w:t>
      </w:r>
      <w:proofErr w:type="spellEnd"/>
      <w:r w:rsidRPr="00C329FE">
        <w:rPr>
          <w:lang w:val="es-ES"/>
        </w:rPr>
        <w:t xml:space="preserve"> Matsuyama naufragó con 44 hombres en un arrecife de coral. Cansado de los huracanes y viendo que sus compañeros iban muriendo grabó un mensaje en un pequeño tronco de madera y lo envió dentro de una botella. Recién apareció en 1935 y, para colmo, a pocos kilómetros de su ciudad natal. Con final feliz: el 31 de mayo del 2005 el pescador </w:t>
      </w:r>
      <w:proofErr w:type="spellStart"/>
      <w:r w:rsidRPr="00C329FE">
        <w:rPr>
          <w:lang w:val="es-ES"/>
        </w:rPr>
        <w:t>costarriquense</w:t>
      </w:r>
      <w:proofErr w:type="spellEnd"/>
      <w:r w:rsidRPr="00C329FE">
        <w:rPr>
          <w:lang w:val="es-ES"/>
        </w:rPr>
        <w:t xml:space="preserve">, Juan Vanegas, al recoger su línea encontró una botella enganchada en ella con un mensaje, 77 náufragos peruanos y ecuatorianos habían quedado a la deriva. Fueron salvados, aunque perdieron sus ahorros: 3000 dólares para ser llevados de contrabando a </w:t>
      </w:r>
      <w:proofErr w:type="gramStart"/>
      <w:r w:rsidRPr="00C329FE">
        <w:rPr>
          <w:lang w:val="es-ES"/>
        </w:rPr>
        <w:t>EEUU</w:t>
      </w:r>
      <w:proofErr w:type="gramEnd"/>
      <w:r w:rsidRPr="00C329FE">
        <w:rPr>
          <w:lang w:val="es-ES"/>
        </w:rPr>
        <w:t xml:space="preserve">. </w:t>
      </w:r>
    </w:p>
    <w:p w:rsidR="00C329FE" w:rsidRPr="00C329FE" w:rsidRDefault="00C329FE" w:rsidP="00C329FE">
      <w:pPr>
        <w:jc w:val="both"/>
        <w:rPr>
          <w:lang w:val="es-ES"/>
        </w:rPr>
      </w:pPr>
    </w:p>
    <w:p w:rsidR="00C329FE" w:rsidRPr="00C329FE" w:rsidRDefault="00C329FE" w:rsidP="00C329FE">
      <w:pPr>
        <w:jc w:val="both"/>
        <w:rPr>
          <w:lang w:val="es-ES"/>
        </w:rPr>
      </w:pPr>
      <w:r w:rsidRPr="00C329FE">
        <w:rPr>
          <w:lang w:val="es-ES"/>
        </w:rPr>
        <w:t xml:space="preserve">¿Romance? Un mensaje para su novia, lanzado en 1944 por el marinero de un submarino alemán no llegó nunca a destino; fue encontrado en la Isla de las Gaviotas del Uruguay el 11 de noviembre de 2000. </w:t>
      </w:r>
    </w:p>
    <w:p w:rsidR="00C329FE" w:rsidRPr="00C329FE" w:rsidRDefault="00C329FE" w:rsidP="00C329FE">
      <w:pPr>
        <w:jc w:val="both"/>
        <w:rPr>
          <w:lang w:val="es-ES"/>
        </w:rPr>
      </w:pPr>
    </w:p>
    <w:p w:rsidR="00C329FE" w:rsidRDefault="00C329FE" w:rsidP="00C329FE">
      <w:pPr>
        <w:jc w:val="both"/>
        <w:rPr>
          <w:lang w:val="es-ES"/>
        </w:rPr>
      </w:pPr>
      <w:r w:rsidRPr="00C329FE">
        <w:rPr>
          <w:lang w:val="es-ES"/>
        </w:rPr>
        <w:t xml:space="preserve">Pero </w:t>
      </w:r>
      <w:proofErr w:type="spellStart"/>
      <w:r w:rsidRPr="00C329FE">
        <w:rPr>
          <w:lang w:val="es-ES"/>
        </w:rPr>
        <w:t>Ake</w:t>
      </w:r>
      <w:proofErr w:type="spellEnd"/>
      <w:r w:rsidRPr="00C329FE">
        <w:rPr>
          <w:lang w:val="es-ES"/>
        </w:rPr>
        <w:t xml:space="preserve"> </w:t>
      </w:r>
      <w:proofErr w:type="spellStart"/>
      <w:r w:rsidRPr="00C329FE">
        <w:rPr>
          <w:lang w:val="es-ES"/>
        </w:rPr>
        <w:t>Vicking</w:t>
      </w:r>
      <w:proofErr w:type="spellEnd"/>
      <w:r w:rsidRPr="00C329FE">
        <w:rPr>
          <w:lang w:val="es-ES"/>
        </w:rPr>
        <w:t xml:space="preserve">, un marinero sueco, tuvo suerte, lanzó un mensaje buscando novia en el Mediterráneo, éste cayó en la red de un pescador siciliano que lo mostró a su hija </w:t>
      </w:r>
      <w:proofErr w:type="spellStart"/>
      <w:r w:rsidRPr="00C329FE">
        <w:rPr>
          <w:lang w:val="es-ES"/>
        </w:rPr>
        <w:t>Pauline</w:t>
      </w:r>
      <w:proofErr w:type="spellEnd"/>
      <w:r w:rsidRPr="00C329FE">
        <w:rPr>
          <w:lang w:val="es-ES"/>
        </w:rPr>
        <w:t xml:space="preserve"> como algo curioso, ella le contestó y así comenzó un romance que en 1958 terminó en casamiento. Aún no había Internet.</w:t>
      </w:r>
    </w:p>
    <w:p w:rsidR="00C329FE" w:rsidRDefault="00C329FE" w:rsidP="00C329FE">
      <w:pPr>
        <w:jc w:val="both"/>
        <w:rPr>
          <w:lang w:val="es-ES"/>
        </w:rPr>
      </w:pPr>
    </w:p>
    <w:p w:rsidR="00C329FE" w:rsidRPr="00C329FE" w:rsidRDefault="00C329FE" w:rsidP="00C329FE">
      <w:pPr>
        <w:jc w:val="both"/>
        <w:rPr>
          <w:i/>
          <w:lang w:val="es-ES"/>
        </w:rPr>
      </w:pPr>
      <w:r w:rsidRPr="00C329FE">
        <w:rPr>
          <w:i/>
          <w:lang w:val="es-ES"/>
        </w:rPr>
        <w:t>Extraído de Revista del mar 169 – noviembre de 2014</w:t>
      </w:r>
    </w:p>
    <w:p w:rsidR="00C329FE" w:rsidRDefault="00C329FE" w:rsidP="00C329FE">
      <w:pPr>
        <w:jc w:val="both"/>
        <w:rPr>
          <w:lang w:val="es-ES"/>
        </w:rPr>
      </w:pPr>
    </w:p>
    <w:p w:rsidR="00BB310B" w:rsidRPr="001A7363" w:rsidRDefault="00BB310B" w:rsidP="008465DC">
      <w:pPr>
        <w:jc w:val="both"/>
        <w:rPr>
          <w:lang w:val="es-ES"/>
        </w:rPr>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8" w:name="Recuerdo"/>
      <w:r>
        <w:t>Proa al Centro en el Recuerdo</w:t>
      </w:r>
    </w:p>
    <w:bookmarkEnd w:id="8"/>
    <w:p w:rsidR="00EB0DF7" w:rsidRDefault="00EB0DF7" w:rsidP="00267703">
      <w:pPr>
        <w:jc w:val="both"/>
      </w:pPr>
    </w:p>
    <w:p w:rsidR="00EB0DF7" w:rsidRPr="00585159" w:rsidRDefault="00EB0DF7" w:rsidP="00267703">
      <w:pPr>
        <w:jc w:val="both"/>
        <w:rPr>
          <w:lang w:val="es-ES_tradnl"/>
        </w:rPr>
      </w:pPr>
      <w:r>
        <w:rPr>
          <w:lang w:val="es-ES_tradnl"/>
        </w:rPr>
        <w:t xml:space="preserve">Esta sección recorre la historia de Proa al Centro. Los mensajes reproducidos </w:t>
      </w:r>
      <w:r>
        <w:rPr>
          <w:u w:val="single"/>
          <w:lang w:val="es-ES_tradnl"/>
        </w:rPr>
        <w:t>NO</w:t>
      </w:r>
      <w:r>
        <w:rPr>
          <w:lang w:val="es-ES_tradnl"/>
        </w:rPr>
        <w:t xml:space="preserve"> </w:t>
      </w:r>
      <w:r w:rsidRPr="00585159">
        <w:rPr>
          <w:lang w:val="es-ES_tradnl"/>
        </w:rPr>
        <w:t>corresponden al presente.</w:t>
      </w:r>
    </w:p>
    <w:p w:rsidR="00EB0DF7" w:rsidRPr="00585159" w:rsidRDefault="00EB0DF7" w:rsidP="00267703">
      <w:pPr>
        <w:jc w:val="both"/>
        <w:rPr>
          <w:lang w:val="es-ES_tradnl"/>
        </w:rPr>
      </w:pPr>
    </w:p>
    <w:p w:rsidR="00EB0DF7" w:rsidRPr="00013007" w:rsidRDefault="00EB0DF7" w:rsidP="00267703">
      <w:pPr>
        <w:jc w:val="both"/>
      </w:pPr>
      <w:r w:rsidRPr="00B01D5B">
        <w:rPr>
          <w:b/>
        </w:rPr>
        <w:t xml:space="preserve">Extraído de Proa al Centro </w:t>
      </w:r>
      <w:proofErr w:type="spellStart"/>
      <w:r w:rsidRPr="00B01D5B">
        <w:rPr>
          <w:b/>
        </w:rPr>
        <w:t>Nº</w:t>
      </w:r>
      <w:proofErr w:type="spellEnd"/>
      <w:r w:rsidRPr="00B01D5B">
        <w:rPr>
          <w:b/>
        </w:rPr>
        <w:t xml:space="preserve"> </w:t>
      </w:r>
      <w:r w:rsidR="00142200" w:rsidRPr="00B01D5B">
        <w:rPr>
          <w:b/>
        </w:rPr>
        <w:t>8</w:t>
      </w:r>
      <w:r w:rsidR="00363A29">
        <w:rPr>
          <w:b/>
        </w:rPr>
        <w:t>9</w:t>
      </w:r>
      <w:r w:rsidRPr="00B01D5B">
        <w:rPr>
          <w:b/>
        </w:rPr>
        <w:t xml:space="preserve"> del </w:t>
      </w:r>
      <w:r w:rsidR="00B87742" w:rsidRPr="00013007">
        <w:rPr>
          <w:b/>
        </w:rPr>
        <w:t>1</w:t>
      </w:r>
      <w:r w:rsidR="00363A29">
        <w:rPr>
          <w:b/>
        </w:rPr>
        <w:t>0</w:t>
      </w:r>
      <w:r w:rsidR="002E22FA" w:rsidRPr="00013007">
        <w:rPr>
          <w:b/>
        </w:rPr>
        <w:t>/</w:t>
      </w:r>
      <w:r w:rsidR="00363A29">
        <w:rPr>
          <w:b/>
        </w:rPr>
        <w:t>0</w:t>
      </w:r>
      <w:r w:rsidR="00E86F25" w:rsidRPr="00013007">
        <w:rPr>
          <w:b/>
        </w:rPr>
        <w:t>1</w:t>
      </w:r>
      <w:r w:rsidRPr="00013007">
        <w:rPr>
          <w:b/>
        </w:rPr>
        <w:t>/200</w:t>
      </w:r>
      <w:r w:rsidR="00363A29">
        <w:rPr>
          <w:b/>
        </w:rPr>
        <w:t>9</w:t>
      </w:r>
      <w:r w:rsidRPr="00013007">
        <w:t>:</w:t>
      </w:r>
    </w:p>
    <w:p w:rsidR="00EB0DF7" w:rsidRPr="00B87742" w:rsidRDefault="00EB0DF7" w:rsidP="007F6E17">
      <w:pPr>
        <w:jc w:val="both"/>
        <w:rPr>
          <w:i/>
        </w:rPr>
      </w:pPr>
    </w:p>
    <w:p w:rsidR="00F43E04" w:rsidRPr="00F43E04" w:rsidRDefault="00EB0DF7" w:rsidP="00F43E04">
      <w:pPr>
        <w:jc w:val="both"/>
        <w:rPr>
          <w:i/>
          <w:lang w:val="es-ES"/>
        </w:rPr>
      </w:pPr>
      <w:r w:rsidRPr="00013007">
        <w:rPr>
          <w:lang w:val="es-ES"/>
        </w:rPr>
        <w:t>«</w:t>
      </w:r>
      <w:r w:rsidR="00F43E04" w:rsidRPr="00F43E04">
        <w:rPr>
          <w:i/>
          <w:lang w:val="es-ES"/>
        </w:rPr>
        <w:t>9.</w:t>
      </w:r>
      <w:r w:rsidR="00F43E04" w:rsidRPr="00F43E04">
        <w:rPr>
          <w:i/>
          <w:lang w:val="es-ES"/>
        </w:rPr>
        <w:tab/>
      </w:r>
      <w:r w:rsidR="00F43E04" w:rsidRPr="00F62703">
        <w:rPr>
          <w:i/>
          <w:u w:val="single"/>
          <w:lang w:val="es-ES"/>
        </w:rPr>
        <w:t>Leyendas y Anécdotas Liceanas</w:t>
      </w:r>
    </w:p>
    <w:p w:rsidR="00F43E04" w:rsidRPr="00F43E04" w:rsidRDefault="00F43E04" w:rsidP="00F43E04">
      <w:pPr>
        <w:jc w:val="both"/>
        <w:rPr>
          <w:i/>
          <w:lang w:val="es-ES"/>
        </w:rPr>
      </w:pPr>
    </w:p>
    <w:p w:rsidR="00F43E04" w:rsidRPr="00F43E04" w:rsidRDefault="00F43E04" w:rsidP="00F43E04">
      <w:pPr>
        <w:jc w:val="both"/>
        <w:rPr>
          <w:i/>
          <w:lang w:val="es-ES"/>
        </w:rPr>
      </w:pPr>
      <w:r w:rsidRPr="00F43E04">
        <w:rPr>
          <w:i/>
          <w:lang w:val="es-ES"/>
        </w:rPr>
        <w:t xml:space="preserve">¡IMAGINARIA! – por Iván </w:t>
      </w:r>
      <w:proofErr w:type="spellStart"/>
      <w:r w:rsidRPr="00F43E04">
        <w:rPr>
          <w:i/>
          <w:lang w:val="es-ES"/>
        </w:rPr>
        <w:t>Pittaluga</w:t>
      </w:r>
      <w:proofErr w:type="spellEnd"/>
      <w:r w:rsidRPr="00F43E04">
        <w:rPr>
          <w:i/>
          <w:lang w:val="es-ES"/>
        </w:rPr>
        <w:t xml:space="preserve"> (XXVIII)</w:t>
      </w:r>
    </w:p>
    <w:p w:rsidR="00F43E04" w:rsidRPr="00F43E04" w:rsidRDefault="00F43E04" w:rsidP="00F43E04">
      <w:pPr>
        <w:jc w:val="both"/>
        <w:rPr>
          <w:i/>
          <w:lang w:val="es-ES"/>
        </w:rPr>
      </w:pPr>
    </w:p>
    <w:p w:rsidR="00F43E04" w:rsidRPr="00F43E04" w:rsidRDefault="00F43E04" w:rsidP="00F43E04">
      <w:pPr>
        <w:jc w:val="both"/>
        <w:rPr>
          <w:i/>
          <w:lang w:val="es-ES"/>
        </w:rPr>
      </w:pPr>
      <w:r w:rsidRPr="00F43E04">
        <w:rPr>
          <w:i/>
          <w:lang w:val="es-ES"/>
        </w:rPr>
        <w:t>¿Qué sería eso de guardia imaginaria? El nombre era delirante, parecía un ejercicio para dementes. Pero… ¿de qué se trataría en realidad? Nos dieron una clase en la división nuestros cadetes encargados (cadetes y no “señores”, ¡El Señor está en el cielo!) y todo sonaba trágico: qué debíamos hacer si se incendiaba el dormitorio, si se inundaba, si un volcán emergía de las profundidades de Rio Santiago y nos cubría con su lava (y había que permanecer impasibles, como el centinela de Pompeya), si se producía un ataque subversivo, si bombardeaban los japoneses (“la mayoría de los muertos de Pearl Harbor fueron los que hacían guardia imaginaria”), en fin, casi convenía hacer testamento antes de tomar la guardia.</w:t>
      </w:r>
    </w:p>
    <w:p w:rsidR="00F43E04" w:rsidRPr="00F43E04" w:rsidRDefault="00F43E04" w:rsidP="00F43E04">
      <w:pPr>
        <w:jc w:val="both"/>
        <w:rPr>
          <w:i/>
          <w:lang w:val="es-ES"/>
        </w:rPr>
      </w:pPr>
      <w:r w:rsidRPr="00F43E04">
        <w:rPr>
          <w:i/>
          <w:lang w:val="es-ES"/>
        </w:rPr>
        <w:t xml:space="preserve">La verdadera versión la tuvimos en el recreo mayor, de los primeros que debieron afrontar la difícil misión: Abal, Altube, Alurralde… Había una buena noticia: habían sobrevivido. Pero no había sido una experiencia fácil. Había que ir de aquí para allá, con una linternita que no alumbraba nada, con zapatillas (para no molestar a los que dormían) y pasarle al siguiente las “novedades” </w:t>
      </w:r>
      <w:proofErr w:type="gramStart"/>
      <w:r w:rsidRPr="00F43E04">
        <w:rPr>
          <w:i/>
          <w:lang w:val="es-ES"/>
        </w:rPr>
        <w:t>y</w:t>
      </w:r>
      <w:proofErr w:type="gramEnd"/>
      <w:r w:rsidRPr="00F43E04">
        <w:rPr>
          <w:i/>
          <w:lang w:val="es-ES"/>
        </w:rPr>
        <w:t xml:space="preserve"> sobre todo, las “consignas”. Esas dos palabras me fascinaron, parecía que finalmente había llegado a las profundidades misteriosas de la inteligencia naval. Debía ser un secreto militar que el cadete Teijeiro se levantaría a las 5.30. Y uno debía estar dispuesto a morir torturado por los chinos antes que revelar semejante información.</w:t>
      </w:r>
    </w:p>
    <w:p w:rsidR="00F43E04" w:rsidRPr="00F43E04" w:rsidRDefault="00F43E04" w:rsidP="00F43E04">
      <w:pPr>
        <w:jc w:val="both"/>
        <w:rPr>
          <w:i/>
          <w:lang w:val="es-ES"/>
        </w:rPr>
      </w:pPr>
      <w:r w:rsidRPr="00F43E04">
        <w:rPr>
          <w:i/>
          <w:lang w:val="es-ES"/>
        </w:rPr>
        <w:t>Siendo mi apellido con la P, debí esperar varios días hasta que finalmente, temblando de ansiedad, escuché mi matrícula (que era como una nueva mascota que había adquirido desde mi llegada) de “02 a 03”.</w:t>
      </w:r>
    </w:p>
    <w:p w:rsidR="00F43E04" w:rsidRPr="00F43E04" w:rsidRDefault="00F43E04" w:rsidP="00F43E04">
      <w:pPr>
        <w:jc w:val="both"/>
        <w:rPr>
          <w:i/>
          <w:lang w:val="es-ES"/>
        </w:rPr>
      </w:pPr>
      <w:r w:rsidRPr="00F43E04">
        <w:rPr>
          <w:i/>
          <w:lang w:val="es-ES"/>
        </w:rPr>
        <w:t xml:space="preserve">Lamento no recordar quien fue el Cabo de Cuarto de esa primera guardia. Con mi compañero </w:t>
      </w:r>
      <w:proofErr w:type="spellStart"/>
      <w:r w:rsidRPr="00F43E04">
        <w:rPr>
          <w:i/>
          <w:lang w:val="es-ES"/>
        </w:rPr>
        <w:t>Alvaro</w:t>
      </w:r>
      <w:proofErr w:type="spellEnd"/>
      <w:r w:rsidRPr="00F43E04">
        <w:rPr>
          <w:i/>
          <w:lang w:val="es-ES"/>
        </w:rPr>
        <w:t xml:space="preserve"> </w:t>
      </w:r>
      <w:proofErr w:type="spellStart"/>
      <w:r w:rsidRPr="00F43E04">
        <w:rPr>
          <w:i/>
          <w:lang w:val="es-ES"/>
        </w:rPr>
        <w:t>Polini</w:t>
      </w:r>
      <w:proofErr w:type="spellEnd"/>
      <w:r w:rsidRPr="00F43E04">
        <w:rPr>
          <w:i/>
          <w:lang w:val="es-ES"/>
        </w:rPr>
        <w:t xml:space="preserve"> estábamos allí, en el cuarto de guardia con nuestras zapatillas, nuestro birrete hundido hasta las orejas y nuestro deseo de servir a la Patria. El Nono Piera y el Gaucho Pérez nos habían levantado con innecesario margen naval y nos pasaron las consignas (en realidad, un pedazo de hoja de cuaderno naval –los del inconfundible olor a sentina- garabateada en lápiz –también naval-). ¿Novedades? Sin novedad en el frente, como la novela de Remarque.</w:t>
      </w:r>
    </w:p>
    <w:p w:rsidR="00F43E04" w:rsidRPr="00F43E04" w:rsidRDefault="00F43E04" w:rsidP="00F43E04">
      <w:pPr>
        <w:jc w:val="both"/>
        <w:rPr>
          <w:i/>
          <w:lang w:val="es-ES"/>
        </w:rPr>
      </w:pPr>
      <w:r w:rsidRPr="00F43E04">
        <w:rPr>
          <w:i/>
          <w:lang w:val="es-ES"/>
        </w:rPr>
        <w:t xml:space="preserve">Un minuto después estábamos recorriendo las azuladas tinieblas del dormitorio. Íbamos juntos, en parte porque nos estábamos haciendo amigos, en parte porque nos daba un poco de miedo, hasta que el cabo de cuarto nos indicó que debíamos estar separados, para cubrir mejor la guardia. </w:t>
      </w:r>
    </w:p>
    <w:p w:rsidR="00F43E04" w:rsidRPr="00F43E04" w:rsidRDefault="00F43E04" w:rsidP="00F43E04">
      <w:pPr>
        <w:jc w:val="both"/>
        <w:rPr>
          <w:i/>
          <w:lang w:val="es-ES"/>
        </w:rPr>
      </w:pPr>
      <w:r w:rsidRPr="00F43E04">
        <w:rPr>
          <w:i/>
          <w:lang w:val="es-ES"/>
        </w:rPr>
        <w:t xml:space="preserve">No hubo una erupción de un volcán, pero uno de los bípedos vomitó (¿le habría caído mal el </w:t>
      </w:r>
      <w:proofErr w:type="spellStart"/>
      <w:r w:rsidRPr="00F43E04">
        <w:rPr>
          <w:i/>
          <w:lang w:val="es-ES"/>
        </w:rPr>
        <w:t>soco</w:t>
      </w:r>
      <w:proofErr w:type="spellEnd"/>
      <w:r w:rsidRPr="00F43E04">
        <w:rPr>
          <w:i/>
          <w:lang w:val="es-ES"/>
        </w:rPr>
        <w:t xml:space="preserve"> naval?) y fui a decírselo al Cabo de Cuarto. Me dijo que había que </w:t>
      </w:r>
      <w:r w:rsidRPr="00F43E04">
        <w:rPr>
          <w:i/>
          <w:lang w:val="es-ES"/>
        </w:rPr>
        <w:lastRenderedPageBreak/>
        <w:t xml:space="preserve">limpiar esa porquería y que yo era el hombre indicado. ¿Con qué? Mensaje García. Fui a los jardines a buscar papel, pero comprobé que estaban inundados. Fui a decírselo al Cabo de Cuarto. Me dijo que había que limpiar también esa otra porquería y que una vez más, yo era el hombre. Supongo que </w:t>
      </w:r>
      <w:proofErr w:type="gramStart"/>
      <w:r w:rsidRPr="00F43E04">
        <w:rPr>
          <w:i/>
          <w:lang w:val="es-ES"/>
        </w:rPr>
        <w:t>los anteriores imaginarias</w:t>
      </w:r>
      <w:proofErr w:type="gramEnd"/>
      <w:r w:rsidRPr="00F43E04">
        <w:rPr>
          <w:i/>
          <w:lang w:val="es-ES"/>
        </w:rPr>
        <w:t xml:space="preserve"> habían evitado darse una vuelta por los jardines o consideraron que las sustancias flotantes eran algo habitual: “sin novedad”, habían dicho.</w:t>
      </w:r>
    </w:p>
    <w:p w:rsidR="00F43E04" w:rsidRPr="00F43E04" w:rsidRDefault="00F43E04" w:rsidP="00F43E04">
      <w:pPr>
        <w:jc w:val="both"/>
        <w:rPr>
          <w:i/>
          <w:lang w:val="es-ES"/>
        </w:rPr>
      </w:pPr>
      <w:r w:rsidRPr="00F43E04">
        <w:rPr>
          <w:i/>
          <w:lang w:val="es-ES"/>
        </w:rPr>
        <w:t xml:space="preserve">¿Qué es más heroico? ¿Mantenerse a pie firme mientras caen las bombas japonesas o estar ahí, </w:t>
      </w:r>
      <w:proofErr w:type="spellStart"/>
      <w:r w:rsidRPr="00F43E04">
        <w:rPr>
          <w:i/>
          <w:lang w:val="es-ES"/>
        </w:rPr>
        <w:t>sopapa</w:t>
      </w:r>
      <w:proofErr w:type="spellEnd"/>
      <w:r w:rsidRPr="00F43E04">
        <w:rPr>
          <w:i/>
          <w:lang w:val="es-ES"/>
        </w:rPr>
        <w:t xml:space="preserve"> en mano, destapando inodoros con una mano y limpiando vómitos con la otra? Pero yo no me sentía muy heroico esa noche. </w:t>
      </w:r>
    </w:p>
    <w:p w:rsidR="00F43E04" w:rsidRPr="00F43E04" w:rsidRDefault="00F43E04" w:rsidP="00F43E04">
      <w:pPr>
        <w:jc w:val="both"/>
        <w:rPr>
          <w:i/>
          <w:lang w:val="es-ES"/>
        </w:rPr>
      </w:pPr>
      <w:r w:rsidRPr="00F43E04">
        <w:rPr>
          <w:i/>
          <w:lang w:val="es-ES"/>
        </w:rPr>
        <w:t>Terminada la operación “limpieza” seguí paseando por los pasillos, sobresaltándome con las voces de aquellos chicos que dormían y en sueños murmuraban frases incomprensibles.</w:t>
      </w:r>
    </w:p>
    <w:p w:rsidR="00F43E04" w:rsidRPr="00F43E04" w:rsidRDefault="00F43E04" w:rsidP="00F43E04">
      <w:pPr>
        <w:jc w:val="both"/>
        <w:rPr>
          <w:i/>
          <w:lang w:val="es-ES"/>
        </w:rPr>
      </w:pPr>
      <w:r w:rsidRPr="00F43E04">
        <w:rPr>
          <w:i/>
          <w:lang w:val="es-ES"/>
        </w:rPr>
        <w:t>Álvaro ya estaba despertando a nuestros relevos. La hora había pasado más rápido de lo previsto y después de pasar las consignas y recitar el “Sin novedad”, podía volver a la cama…Había cumplido mi deber.</w:t>
      </w:r>
    </w:p>
    <w:p w:rsidR="00EB0DF7" w:rsidRPr="00F43E04" w:rsidRDefault="00F43E04" w:rsidP="00267703">
      <w:pPr>
        <w:jc w:val="both"/>
        <w:rPr>
          <w:i/>
          <w:highlight w:val="yellow"/>
          <w:lang w:val="es-ES"/>
        </w:rPr>
      </w:pPr>
      <w:r w:rsidRPr="00F43E04">
        <w:rPr>
          <w:i/>
          <w:lang w:val="es-ES"/>
        </w:rPr>
        <w:t>Actualmente el dormitorio del Liceo de Río Santiago está en ruinas. Parece que las bombas japonesas cayeron después de todo. Sin embargo, después de mi última visita, me pareció ver los fantasmas de esos bípedos con su brazalete con la “I” y con su linternita, buscando los sueños que se escaparon durante tantas guardias imaginarias…</w:t>
      </w:r>
      <w:r w:rsidR="00EB0DF7" w:rsidRPr="009D2180">
        <w:rPr>
          <w:i/>
          <w:lang w:val="es-ES"/>
        </w:rPr>
        <w:t>»</w:t>
      </w:r>
    </w:p>
    <w:p w:rsidR="00EB0DF7" w:rsidRDefault="00EB0DF7" w:rsidP="00267703">
      <w:pPr>
        <w:jc w:val="both"/>
        <w:rPr>
          <w:lang w:val="es-ES"/>
        </w:rPr>
      </w:pPr>
    </w:p>
    <w:p w:rsidR="00EB0DF7" w:rsidRPr="00063660" w:rsidRDefault="00EB0DF7" w:rsidP="00267703">
      <w:pPr>
        <w:jc w:val="both"/>
        <w:rPr>
          <w:lang w:val="es-ES"/>
        </w:rPr>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9" w:name="Imagenes"/>
      <w:bookmarkEnd w:id="9"/>
      <w:r>
        <w:t>Galería de Imágenes</w:t>
      </w:r>
    </w:p>
    <w:p w:rsidR="003C0FD4" w:rsidRDefault="003C0FD4" w:rsidP="003C0FD4">
      <w:pPr>
        <w:pStyle w:val="Textoindependiente3"/>
        <w:rPr>
          <w:b w:val="0"/>
          <w:noProof/>
          <w:lang w:val="es-AR" w:eastAsia="es-AR"/>
        </w:rPr>
      </w:pPr>
    </w:p>
    <w:p w:rsidR="00466294" w:rsidRPr="00C906FD" w:rsidRDefault="00466294" w:rsidP="00466294">
      <w:pPr>
        <w:pStyle w:val="Textoindependiente3"/>
        <w:rPr>
          <w:noProof/>
          <w:lang w:val="es-ES" w:eastAsia="es-AR"/>
        </w:rPr>
      </w:pPr>
      <w:r w:rsidRPr="00C906FD">
        <w:rPr>
          <w:noProof/>
          <w:lang w:val="es-ES" w:eastAsia="es-AR"/>
        </w:rPr>
        <w:t>NUESTRA PLAZA DE ARMAS</w:t>
      </w:r>
    </w:p>
    <w:p w:rsidR="00466294" w:rsidRDefault="00466294" w:rsidP="00466294">
      <w:pPr>
        <w:pStyle w:val="Textoindependiente3"/>
        <w:rPr>
          <w:b w:val="0"/>
          <w:noProof/>
          <w:lang w:val="es-ES" w:eastAsia="es-AR"/>
        </w:rPr>
      </w:pPr>
    </w:p>
    <w:p w:rsidR="00466294" w:rsidRDefault="0009454D" w:rsidP="0009454D">
      <w:pPr>
        <w:pStyle w:val="Textoindependiente3"/>
        <w:jc w:val="center"/>
        <w:rPr>
          <w:noProof/>
        </w:rPr>
      </w:pPr>
      <w:r>
        <w:rPr>
          <w:noProof/>
        </w:rPr>
        <w:pict>
          <v:shape id="_x0000_i1044" type="#_x0000_t75" style="width:396pt;height:264pt;visibility:visible;mso-wrap-style:square">
            <v:imagedata r:id="rId39" o:title=""/>
          </v:shape>
        </w:pict>
      </w:r>
    </w:p>
    <w:p w:rsidR="00466294" w:rsidRPr="000D4764" w:rsidRDefault="00466294" w:rsidP="00466294">
      <w:pPr>
        <w:pStyle w:val="Textoindependiente3"/>
        <w:rPr>
          <w:b w:val="0"/>
          <w:noProof/>
          <w:lang w:eastAsia="es-AR"/>
        </w:rPr>
      </w:pPr>
    </w:p>
    <w:p w:rsidR="00466294" w:rsidRDefault="00466294" w:rsidP="00466294">
      <w:pPr>
        <w:jc w:val="both"/>
        <w:rPr>
          <w:lang w:val="es-ES"/>
        </w:rPr>
      </w:pPr>
      <w:r>
        <w:rPr>
          <w:lang w:val="es-ES"/>
        </w:rPr>
        <w:t>- - - - -</w:t>
      </w:r>
    </w:p>
    <w:p w:rsidR="00466294" w:rsidRDefault="00466294" w:rsidP="00466294">
      <w:pPr>
        <w:pStyle w:val="Textoindependiente3"/>
        <w:rPr>
          <w:b w:val="0"/>
          <w:noProof/>
          <w:lang w:val="es-ES" w:eastAsia="es-AR"/>
        </w:rPr>
      </w:pPr>
    </w:p>
    <w:p w:rsidR="00CA78CC" w:rsidRPr="00C906FD" w:rsidRDefault="00C906FD" w:rsidP="00CA78CC">
      <w:pPr>
        <w:pStyle w:val="Textoindependiente3"/>
        <w:rPr>
          <w:noProof/>
          <w:lang w:val="es-AR" w:eastAsia="es-AR"/>
        </w:rPr>
      </w:pPr>
      <w:r w:rsidRPr="00C906FD">
        <w:rPr>
          <w:noProof/>
          <w:lang w:val="es-AR" w:eastAsia="es-AR"/>
        </w:rPr>
        <w:t>RECORDANDO</w:t>
      </w:r>
      <w:r w:rsidR="0009454D">
        <w:rPr>
          <w:noProof/>
          <w:lang w:val="es-AR" w:eastAsia="es-AR"/>
        </w:rPr>
        <w:t xml:space="preserve"> A NUESTROS PROFESORES…</w:t>
      </w:r>
    </w:p>
    <w:p w:rsidR="00C906FD" w:rsidRDefault="00C906FD" w:rsidP="00CA78CC">
      <w:pPr>
        <w:pStyle w:val="Textoindependiente3"/>
        <w:rPr>
          <w:b w:val="0"/>
          <w:noProof/>
          <w:lang w:val="es-AR" w:eastAsia="es-AR"/>
        </w:rPr>
      </w:pPr>
    </w:p>
    <w:tbl>
      <w:tblPr>
        <w:tblW w:w="0" w:type="auto"/>
        <w:tblLook w:val="04A0" w:firstRow="1" w:lastRow="0" w:firstColumn="1" w:lastColumn="0" w:noHBand="0" w:noVBand="1"/>
      </w:tblPr>
      <w:tblGrid>
        <w:gridCol w:w="5196"/>
        <w:gridCol w:w="3333"/>
      </w:tblGrid>
      <w:tr w:rsidR="0009454D" w:rsidRPr="00B7208A" w:rsidTr="00B7208A">
        <w:tc>
          <w:tcPr>
            <w:tcW w:w="4226" w:type="dxa"/>
            <w:shd w:val="clear" w:color="auto" w:fill="auto"/>
          </w:tcPr>
          <w:p w:rsidR="0009454D" w:rsidRPr="00B7208A" w:rsidRDefault="0009454D" w:rsidP="00B7208A">
            <w:pPr>
              <w:pStyle w:val="Textoindependiente3"/>
              <w:jc w:val="center"/>
              <w:rPr>
                <w:noProof/>
                <w:lang w:val="es-AR" w:eastAsia="es-AR"/>
              </w:rPr>
            </w:pPr>
            <w:r w:rsidRPr="00B7208A">
              <w:rPr>
                <w:noProof/>
                <w:lang w:val="es-AR" w:eastAsia="es-AR"/>
              </w:rPr>
              <w:t>SOULE</w:t>
            </w:r>
          </w:p>
        </w:tc>
        <w:tc>
          <w:tcPr>
            <w:tcW w:w="4227" w:type="dxa"/>
            <w:shd w:val="clear" w:color="auto" w:fill="auto"/>
          </w:tcPr>
          <w:p w:rsidR="0009454D" w:rsidRPr="0009454D" w:rsidRDefault="0009454D" w:rsidP="00B7208A">
            <w:pPr>
              <w:pStyle w:val="Textoindependiente3"/>
              <w:jc w:val="center"/>
              <w:rPr>
                <w:noProof/>
              </w:rPr>
            </w:pPr>
            <w:r w:rsidRPr="0009454D">
              <w:rPr>
                <w:noProof/>
              </w:rPr>
              <w:t>GAIADA</w:t>
            </w:r>
          </w:p>
        </w:tc>
      </w:tr>
      <w:tr w:rsidR="0009454D" w:rsidRPr="00B7208A" w:rsidTr="00B7208A">
        <w:tc>
          <w:tcPr>
            <w:tcW w:w="4226" w:type="dxa"/>
            <w:shd w:val="clear" w:color="auto" w:fill="auto"/>
          </w:tcPr>
          <w:p w:rsidR="0009454D" w:rsidRPr="00B7208A" w:rsidRDefault="0009454D" w:rsidP="00B7208A">
            <w:pPr>
              <w:pStyle w:val="Textoindependiente3"/>
              <w:ind w:left="360"/>
              <w:rPr>
                <w:b w:val="0"/>
              </w:rPr>
            </w:pPr>
          </w:p>
          <w:p w:rsidR="0009454D" w:rsidRPr="00B7208A" w:rsidRDefault="0009454D" w:rsidP="0009454D">
            <w:pPr>
              <w:pStyle w:val="Textoindependiente3"/>
              <w:rPr>
                <w:b w:val="0"/>
              </w:rPr>
            </w:pPr>
          </w:p>
          <w:p w:rsidR="0009454D" w:rsidRPr="00B7208A" w:rsidRDefault="0009454D" w:rsidP="00B7208A">
            <w:pPr>
              <w:pStyle w:val="Textoindependiente3"/>
              <w:numPr>
                <w:ilvl w:val="0"/>
                <w:numId w:val="5"/>
              </w:numPr>
              <w:rPr>
                <w:rStyle w:val="Hipervnculo"/>
                <w:b w:val="0"/>
                <w:color w:val="auto"/>
                <w:u w:val="none"/>
              </w:rPr>
            </w:pPr>
            <w:hyperlink r:id="rId40" w:history="1">
              <w:r w:rsidRPr="00B7208A">
                <w:rPr>
                  <w:rStyle w:val="Hipervnculo"/>
                  <w:b w:val="0"/>
                  <w:noProof/>
                  <w:lang w:val="es-AR" w:eastAsia="es-AR"/>
                </w:rPr>
                <w:t>http://cglnm.com.ar/public/PAC/189/</w:t>
              </w:r>
              <w:r w:rsidRPr="00B7208A">
                <w:rPr>
                  <w:rStyle w:val="Hipervnculo"/>
                  <w:b w:val="0"/>
                </w:rPr>
                <w:t>Soule.mp4</w:t>
              </w:r>
            </w:hyperlink>
          </w:p>
          <w:p w:rsidR="0009454D" w:rsidRPr="00B7208A" w:rsidRDefault="0009454D" w:rsidP="00CA78CC">
            <w:pPr>
              <w:pStyle w:val="Textoindependiente3"/>
              <w:rPr>
                <w:b w:val="0"/>
                <w:noProof/>
                <w:lang w:val="es-AR" w:eastAsia="es-AR"/>
              </w:rPr>
            </w:pPr>
          </w:p>
        </w:tc>
        <w:tc>
          <w:tcPr>
            <w:tcW w:w="4227" w:type="dxa"/>
            <w:shd w:val="clear" w:color="auto" w:fill="auto"/>
          </w:tcPr>
          <w:p w:rsidR="0009454D" w:rsidRPr="00B7208A" w:rsidRDefault="005A5369" w:rsidP="00B7208A">
            <w:pPr>
              <w:pStyle w:val="Textoindependiente3"/>
              <w:jc w:val="center"/>
              <w:rPr>
                <w:b w:val="0"/>
                <w:noProof/>
                <w:lang w:val="es-AR" w:eastAsia="es-AR"/>
              </w:rPr>
            </w:pPr>
            <w:r>
              <w:rPr>
                <w:noProof/>
              </w:rPr>
              <w:pict>
                <v:shape id="_x0000_i1050" type="#_x0000_t75" style="width:115.5pt;height:247.5pt;visibility:visible;mso-wrap-style:square">
                  <v:imagedata r:id="rId41" o:title=""/>
                </v:shape>
              </w:pict>
            </w:r>
          </w:p>
        </w:tc>
      </w:tr>
    </w:tbl>
    <w:p w:rsidR="0009454D" w:rsidRDefault="0009454D" w:rsidP="00CA78CC">
      <w:pPr>
        <w:pStyle w:val="Textoindependiente3"/>
        <w:rPr>
          <w:b w:val="0"/>
          <w:noProof/>
          <w:lang w:val="es-AR" w:eastAsia="es-AR"/>
        </w:rPr>
      </w:pPr>
    </w:p>
    <w:p w:rsidR="00CA78CC" w:rsidRDefault="00CA78CC" w:rsidP="00CA78CC">
      <w:pPr>
        <w:pStyle w:val="Textoindependiente3"/>
        <w:rPr>
          <w:b w:val="0"/>
          <w:noProof/>
          <w:lang w:val="es-AR" w:eastAsia="es-AR"/>
        </w:rPr>
      </w:pPr>
      <w:r w:rsidRPr="009F56BC">
        <w:rPr>
          <w:b w:val="0"/>
          <w:noProof/>
          <w:lang w:val="es-AR" w:eastAsia="es-AR"/>
        </w:rPr>
        <w:t>- - - - -</w:t>
      </w:r>
    </w:p>
    <w:p w:rsidR="00CA78CC" w:rsidRDefault="00CA78CC" w:rsidP="00CA78CC">
      <w:pPr>
        <w:pStyle w:val="Textoindependiente3"/>
        <w:rPr>
          <w:b w:val="0"/>
          <w:noProof/>
          <w:lang w:val="es-AR" w:eastAsia="es-AR"/>
        </w:rPr>
      </w:pPr>
    </w:p>
    <w:p w:rsidR="0009454D" w:rsidRPr="0009454D" w:rsidRDefault="0009454D" w:rsidP="00CA78CC">
      <w:pPr>
        <w:pStyle w:val="Textoindependiente3"/>
        <w:rPr>
          <w:noProof/>
          <w:lang w:val="es-AR" w:eastAsia="es-AR"/>
        </w:rPr>
      </w:pPr>
      <w:r w:rsidRPr="0009454D">
        <w:rPr>
          <w:noProof/>
          <w:lang w:val="es-AR" w:eastAsia="es-AR"/>
        </w:rPr>
        <w:t>A.R.A. “SAN JUAN”</w:t>
      </w:r>
    </w:p>
    <w:p w:rsidR="0009454D" w:rsidRDefault="0009454D" w:rsidP="00CA78CC">
      <w:pPr>
        <w:pStyle w:val="Textoindependiente3"/>
        <w:rPr>
          <w:b w:val="0"/>
          <w:noProof/>
          <w:lang w:val="es-AR" w:eastAsia="es-AR"/>
        </w:rPr>
      </w:pPr>
    </w:p>
    <w:tbl>
      <w:tblPr>
        <w:tblW w:w="0" w:type="auto"/>
        <w:tblLook w:val="04A0" w:firstRow="1" w:lastRow="0" w:firstColumn="1" w:lastColumn="0" w:noHBand="0" w:noVBand="1"/>
      </w:tblPr>
      <w:tblGrid>
        <w:gridCol w:w="4490"/>
        <w:gridCol w:w="4039"/>
      </w:tblGrid>
      <w:tr w:rsidR="0009454D" w:rsidRPr="00B7208A" w:rsidTr="00B7208A">
        <w:tc>
          <w:tcPr>
            <w:tcW w:w="4226" w:type="dxa"/>
            <w:shd w:val="clear" w:color="auto" w:fill="auto"/>
          </w:tcPr>
          <w:p w:rsidR="0009454D" w:rsidRPr="00B7208A" w:rsidRDefault="0009454D" w:rsidP="00CA78CC">
            <w:pPr>
              <w:pStyle w:val="Textoindependiente3"/>
              <w:rPr>
                <w:noProof/>
                <w:lang w:val="es-AR" w:eastAsia="es-AR"/>
              </w:rPr>
            </w:pPr>
            <w:r w:rsidRPr="00B7208A">
              <w:rPr>
                <w:noProof/>
                <w:lang w:val="es-AR" w:eastAsia="es-AR"/>
              </w:rPr>
              <w:t>Rompehielos A.R.A. “Almirante Irízar” homenajeando a los 44 tripulantes del A.R.A. “San Juan”</w:t>
            </w:r>
          </w:p>
        </w:tc>
        <w:tc>
          <w:tcPr>
            <w:tcW w:w="4227" w:type="dxa"/>
            <w:shd w:val="clear" w:color="auto" w:fill="auto"/>
          </w:tcPr>
          <w:p w:rsidR="0009454D" w:rsidRPr="00B7208A" w:rsidRDefault="0009454D" w:rsidP="00B7208A">
            <w:pPr>
              <w:pStyle w:val="Textoindependiente3"/>
              <w:jc w:val="center"/>
              <w:rPr>
                <w:noProof/>
                <w:lang w:val="es-AR" w:eastAsia="es-AR"/>
              </w:rPr>
            </w:pPr>
            <w:r w:rsidRPr="0009454D">
              <w:t>P</w:t>
            </w:r>
            <w:r w:rsidRPr="0009454D">
              <w:t xml:space="preserve">in de la </w:t>
            </w:r>
            <w:r w:rsidRPr="0009454D">
              <w:t>R</w:t>
            </w:r>
            <w:r w:rsidRPr="0009454D">
              <w:t>oyal</w:t>
            </w:r>
            <w:r w:rsidRPr="0009454D">
              <w:t xml:space="preserve"> </w:t>
            </w:r>
            <w:proofErr w:type="spellStart"/>
            <w:r w:rsidRPr="0009454D">
              <w:t>N</w:t>
            </w:r>
            <w:r w:rsidRPr="0009454D">
              <w:t>avy</w:t>
            </w:r>
            <w:proofErr w:type="spellEnd"/>
          </w:p>
        </w:tc>
      </w:tr>
      <w:tr w:rsidR="0009454D" w:rsidRPr="00B7208A" w:rsidTr="00B7208A">
        <w:tc>
          <w:tcPr>
            <w:tcW w:w="4226" w:type="dxa"/>
            <w:shd w:val="clear" w:color="auto" w:fill="auto"/>
            <w:vAlign w:val="center"/>
          </w:tcPr>
          <w:p w:rsidR="0009454D" w:rsidRPr="00B7208A" w:rsidRDefault="0009454D" w:rsidP="00CA78CC">
            <w:pPr>
              <w:pStyle w:val="Textoindependiente3"/>
              <w:rPr>
                <w:b w:val="0"/>
                <w:noProof/>
                <w:lang w:val="es-AR" w:eastAsia="es-AR"/>
              </w:rPr>
            </w:pPr>
            <w:r w:rsidRPr="00B7208A">
              <w:rPr>
                <w:noProof/>
                <w:lang w:val="es-AR" w:eastAsia="es-AR"/>
              </w:rPr>
              <w:pict>
                <v:shape id="_x0000_i1056" type="#_x0000_t75" style="width:213.75pt;height:205.5pt;visibility:visible;mso-wrap-style:square">
                  <v:imagedata r:id="rId42" o:title=""/>
                </v:shape>
              </w:pict>
            </w:r>
          </w:p>
        </w:tc>
        <w:tc>
          <w:tcPr>
            <w:tcW w:w="4227" w:type="dxa"/>
            <w:shd w:val="clear" w:color="auto" w:fill="auto"/>
            <w:vAlign w:val="center"/>
          </w:tcPr>
          <w:p w:rsidR="0009454D" w:rsidRDefault="0009454D" w:rsidP="00B7208A">
            <w:pPr>
              <w:pStyle w:val="Textoindependiente3"/>
              <w:jc w:val="center"/>
              <w:rPr>
                <w:noProof/>
              </w:rPr>
            </w:pPr>
            <w:r>
              <w:rPr>
                <w:noProof/>
              </w:rPr>
              <w:pict>
                <v:shape id="_x0000_i1054" type="#_x0000_t75" style="width:168pt;height:144.75pt;visibility:visible;mso-wrap-style:square">
                  <v:imagedata r:id="rId43" o:title=""/>
                </v:shape>
              </w:pict>
            </w:r>
          </w:p>
          <w:p w:rsidR="0009454D" w:rsidRPr="00B7208A" w:rsidRDefault="0009454D" w:rsidP="00B7208A">
            <w:pPr>
              <w:jc w:val="center"/>
              <w:rPr>
                <w:i/>
                <w:sz w:val="20"/>
                <w:lang w:val="en-US"/>
              </w:rPr>
            </w:pPr>
            <w:r w:rsidRPr="00B7208A">
              <w:rPr>
                <w:i/>
                <w:sz w:val="20"/>
                <w:lang w:val="en-US"/>
              </w:rPr>
              <w:t>WRS: we remember submariners</w:t>
            </w:r>
          </w:p>
        </w:tc>
      </w:tr>
    </w:tbl>
    <w:p w:rsidR="0009454D" w:rsidRDefault="0009454D" w:rsidP="00CA78CC">
      <w:pPr>
        <w:pStyle w:val="Textoindependiente3"/>
        <w:rPr>
          <w:b w:val="0"/>
          <w:noProof/>
          <w:lang w:val="es-AR" w:eastAsia="es-AR"/>
        </w:rPr>
      </w:pPr>
    </w:p>
    <w:p w:rsidR="00C279EE" w:rsidRDefault="00C279EE" w:rsidP="00C279EE">
      <w:pPr>
        <w:jc w:val="both"/>
        <w:rPr>
          <w:lang w:val="es-ES"/>
        </w:rPr>
      </w:pPr>
      <w:r>
        <w:rPr>
          <w:lang w:val="es-ES"/>
        </w:rPr>
        <w:t>- - - - -</w:t>
      </w:r>
    </w:p>
    <w:p w:rsidR="00C279EE" w:rsidRDefault="00C279EE" w:rsidP="00C279EE">
      <w:pPr>
        <w:pStyle w:val="Textoindependiente3"/>
        <w:rPr>
          <w:b w:val="0"/>
          <w:noProof/>
          <w:lang w:val="es-AR" w:eastAsia="es-AR"/>
        </w:rPr>
      </w:pPr>
    </w:p>
    <w:p w:rsidR="003D6774" w:rsidRDefault="005A5369" w:rsidP="005A5369">
      <w:pPr>
        <w:pStyle w:val="Textoindependiente3"/>
        <w:jc w:val="center"/>
        <w:rPr>
          <w:b w:val="0"/>
          <w:noProof/>
          <w:lang w:val="en-US" w:eastAsia="es-AR"/>
        </w:rPr>
      </w:pPr>
      <w:r>
        <w:rPr>
          <w:noProof/>
        </w:rPr>
        <w:pict>
          <v:shape id="_x0000_i1035" type="#_x0000_t75" style="width:310.5pt;height:333pt;visibility:visible;mso-wrap-style:square">
            <v:imagedata r:id="rId44" o:title=""/>
          </v:shape>
        </w:pict>
      </w:r>
    </w:p>
    <w:p w:rsidR="003D6774" w:rsidRDefault="003D6774" w:rsidP="005756C3">
      <w:pPr>
        <w:pStyle w:val="Textoindependiente3"/>
        <w:rPr>
          <w:b w:val="0"/>
          <w:noProof/>
          <w:lang w:val="en-US" w:eastAsia="es-AR"/>
        </w:rPr>
      </w:pPr>
    </w:p>
    <w:p w:rsidR="003D6774" w:rsidRPr="0002647A" w:rsidRDefault="003D6774" w:rsidP="003D6774">
      <w:pPr>
        <w:pStyle w:val="Textoindependiente3"/>
        <w:rPr>
          <w:b w:val="0"/>
          <w:noProof/>
          <w:lang w:val="en-US" w:eastAsia="es-AR"/>
        </w:rPr>
      </w:pPr>
      <w:r w:rsidRPr="0002647A">
        <w:rPr>
          <w:b w:val="0"/>
          <w:noProof/>
          <w:lang w:val="en-US" w:eastAsia="es-AR"/>
        </w:rPr>
        <w:t>- - - - -</w:t>
      </w:r>
    </w:p>
    <w:p w:rsidR="003D6774" w:rsidRPr="0002647A" w:rsidRDefault="003D6774" w:rsidP="005756C3">
      <w:pPr>
        <w:pStyle w:val="Textoindependiente3"/>
        <w:rPr>
          <w:b w:val="0"/>
          <w:noProof/>
          <w:lang w:val="en-US" w:eastAsia="es-AR"/>
        </w:rPr>
      </w:pPr>
    </w:p>
    <w:p w:rsidR="00D9344D" w:rsidRPr="00FF35F2" w:rsidRDefault="00D9344D" w:rsidP="00D9344D">
      <w:pPr>
        <w:jc w:val="both"/>
        <w:rPr>
          <w:b/>
          <w:lang w:val="es-ES"/>
        </w:rPr>
      </w:pPr>
      <w:r w:rsidRPr="00192FB0">
        <w:rPr>
          <w:b/>
          <w:lang w:val="es-ES"/>
        </w:rPr>
        <w:t>CURIOSIDADES NAVALES</w:t>
      </w:r>
    </w:p>
    <w:p w:rsidR="00D9344D" w:rsidRDefault="00D9344D" w:rsidP="00D9344D">
      <w:pPr>
        <w:jc w:val="both"/>
        <w:rPr>
          <w:lang w:val="es-ES"/>
        </w:rPr>
      </w:pPr>
    </w:p>
    <w:p w:rsidR="00D9344D" w:rsidRPr="00B134D2" w:rsidRDefault="007920EA" w:rsidP="00D9344D">
      <w:pPr>
        <w:jc w:val="both"/>
        <w:rPr>
          <w:highlight w:val="yellow"/>
          <w:lang w:val="es-ES"/>
        </w:rPr>
      </w:pPr>
      <w:r>
        <w:rPr>
          <w:b/>
          <w:bCs/>
          <w:color w:val="7232AD"/>
        </w:rPr>
        <w:fldChar w:fldCharType="begin"/>
      </w:r>
      <w:r>
        <w:rPr>
          <w:b/>
          <w:bCs/>
          <w:color w:val="7232AD"/>
        </w:rPr>
        <w:instrText xml:space="preserve"> INCLUDEPICTURE  "cid:518455e4-142e-4930-ac70-18ef7de20b1b" \* MERGEFORMATINET </w:instrText>
      </w:r>
      <w:r>
        <w:rPr>
          <w:b/>
          <w:bCs/>
          <w:color w:val="7232AD"/>
        </w:rPr>
        <w:fldChar w:fldCharType="separate"/>
      </w:r>
      <w:r w:rsidR="00697560">
        <w:rPr>
          <w:b/>
          <w:bCs/>
          <w:color w:val="7232AD"/>
        </w:rPr>
        <w:fldChar w:fldCharType="begin"/>
      </w:r>
      <w:r w:rsidR="00697560">
        <w:rPr>
          <w:b/>
          <w:bCs/>
          <w:color w:val="7232AD"/>
        </w:rPr>
        <w:instrText xml:space="preserve"> INCLUDEPICTURE  "cid:518455e4-142e-4930-ac70-18ef7de20b1b" \* MERGEFORMATINET </w:instrText>
      </w:r>
      <w:r w:rsidR="00697560">
        <w:rPr>
          <w:b/>
          <w:bCs/>
          <w:color w:val="7232AD"/>
        </w:rPr>
        <w:fldChar w:fldCharType="separate"/>
      </w:r>
      <w:r w:rsidR="009E4568">
        <w:rPr>
          <w:b/>
          <w:bCs/>
          <w:color w:val="7232AD"/>
        </w:rPr>
        <w:fldChar w:fldCharType="begin"/>
      </w:r>
      <w:r w:rsidR="009E4568">
        <w:rPr>
          <w:b/>
          <w:bCs/>
          <w:color w:val="7232AD"/>
        </w:rPr>
        <w:instrText xml:space="preserve"> INCLUDEPICTURE  "cid:518455e4-142e-4930-ac70-18ef7de20b1b" \* MERGEFORMATINET </w:instrText>
      </w:r>
      <w:r w:rsidR="009E4568">
        <w:rPr>
          <w:b/>
          <w:bCs/>
          <w:color w:val="7232AD"/>
        </w:rPr>
        <w:fldChar w:fldCharType="separate"/>
      </w:r>
      <w:r w:rsidR="002F1242">
        <w:rPr>
          <w:b/>
          <w:bCs/>
          <w:color w:val="7232AD"/>
        </w:rPr>
        <w:fldChar w:fldCharType="begin"/>
      </w:r>
      <w:r w:rsidR="002F1242">
        <w:rPr>
          <w:b/>
          <w:bCs/>
          <w:color w:val="7232AD"/>
        </w:rPr>
        <w:instrText xml:space="preserve"> INCLUDEPICTURE  "cid:518455e4-142e-4930-ac70-18ef7de20b1b" \* MERGEFORMATINET </w:instrText>
      </w:r>
      <w:r w:rsidR="002F1242">
        <w:rPr>
          <w:b/>
          <w:bCs/>
          <w:color w:val="7232AD"/>
        </w:rPr>
        <w:fldChar w:fldCharType="separate"/>
      </w:r>
      <w:r w:rsidR="00913EDD">
        <w:rPr>
          <w:b/>
          <w:bCs/>
          <w:color w:val="7232AD"/>
        </w:rPr>
        <w:fldChar w:fldCharType="begin"/>
      </w:r>
      <w:r w:rsidR="00913EDD">
        <w:rPr>
          <w:b/>
          <w:bCs/>
          <w:color w:val="7232AD"/>
        </w:rPr>
        <w:instrText xml:space="preserve"> INCLUDEPICTURE  "cid:518455e4-142e-4930-ac70-18ef7de20b1b" \* MERGEFORMATINET </w:instrText>
      </w:r>
      <w:r w:rsidR="00913EDD">
        <w:rPr>
          <w:b/>
          <w:bCs/>
          <w:color w:val="7232AD"/>
        </w:rPr>
        <w:fldChar w:fldCharType="separate"/>
      </w:r>
      <w:r w:rsidR="005A5369">
        <w:rPr>
          <w:b/>
          <w:bCs/>
          <w:color w:val="7232AD"/>
        </w:rPr>
        <w:pict>
          <v:shape id="img7984" o:spid="_x0000_i1036" type="#_x0000_t75" alt="" style="width:292.5pt;height:232.5pt">
            <v:imagedata r:id="rId45" r:href="rId46"/>
          </v:shape>
        </w:pict>
      </w:r>
      <w:r w:rsidR="00913EDD">
        <w:rPr>
          <w:b/>
          <w:bCs/>
          <w:color w:val="7232AD"/>
        </w:rPr>
        <w:fldChar w:fldCharType="end"/>
      </w:r>
      <w:r w:rsidR="002F1242">
        <w:rPr>
          <w:b/>
          <w:bCs/>
          <w:color w:val="7232AD"/>
        </w:rPr>
        <w:fldChar w:fldCharType="end"/>
      </w:r>
      <w:r w:rsidR="009E4568">
        <w:rPr>
          <w:b/>
          <w:bCs/>
          <w:color w:val="7232AD"/>
        </w:rPr>
        <w:fldChar w:fldCharType="end"/>
      </w:r>
      <w:r w:rsidR="00697560">
        <w:rPr>
          <w:b/>
          <w:bCs/>
          <w:color w:val="7232AD"/>
        </w:rPr>
        <w:fldChar w:fldCharType="end"/>
      </w:r>
      <w:r>
        <w:rPr>
          <w:b/>
          <w:bCs/>
          <w:color w:val="7232AD"/>
        </w:rPr>
        <w:fldChar w:fldCharType="end"/>
      </w:r>
    </w:p>
    <w:p w:rsidR="00D9344D" w:rsidRDefault="00D9344D" w:rsidP="00D9344D">
      <w:pPr>
        <w:pStyle w:val="Textoindependiente3"/>
        <w:rPr>
          <w:b w:val="0"/>
          <w:noProof/>
          <w:lang w:val="es-AR" w:eastAsia="es-AR"/>
        </w:rPr>
      </w:pPr>
    </w:p>
    <w:p w:rsidR="00E53648" w:rsidRDefault="00E53648" w:rsidP="003C0FD4">
      <w:pPr>
        <w:pStyle w:val="Textoindependiente3"/>
        <w:rPr>
          <w:b w:val="0"/>
          <w:noProof/>
          <w:lang w:val="es-AR" w:eastAsia="es-AR"/>
        </w:rPr>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0" w:name="Calendario"/>
      <w:r>
        <w:t xml:space="preserve">Calendario de Actividades </w:t>
      </w:r>
    </w:p>
    <w:bookmarkEnd w:id="10"/>
    <w:p w:rsidR="002E1EA3" w:rsidRDefault="002E1EA3" w:rsidP="00C144E8">
      <w:pPr>
        <w:jc w:val="both"/>
      </w:pPr>
    </w:p>
    <w:p w:rsidR="003D14BA" w:rsidRDefault="00205861" w:rsidP="00C144E8">
      <w:pPr>
        <w:jc w:val="both"/>
        <w:rPr>
          <w:lang w:val="es-ES"/>
        </w:rPr>
      </w:pPr>
      <w:r>
        <w:pict>
          <v:shape id="_x0000_i1037" type="#_x0000_t75" alt="" style="width:342pt;height:342pt;mso-wrap-distance-left:0;mso-wrap-distance-top:0;mso-wrap-distance-right:0;mso-wrap-distance-bottom:0;mso-position-horizontal:left;mso-position-horizontal-relative:text;mso-position-vertical:absolute;mso-position-vertical-relative:line" o:allowoverlap="f">
            <v:imagedata r:id="rId47" o:title="servlet"/>
          </v:shape>
        </w:pict>
      </w:r>
    </w:p>
    <w:p w:rsidR="005756C3" w:rsidRPr="0002647A" w:rsidRDefault="005756C3" w:rsidP="005756C3">
      <w:pPr>
        <w:pStyle w:val="Textoindependiente3"/>
        <w:rPr>
          <w:b w:val="0"/>
          <w:noProof/>
          <w:lang w:val="en-US" w:eastAsia="es-AR"/>
        </w:rPr>
      </w:pPr>
      <w:r w:rsidRPr="0002647A">
        <w:rPr>
          <w:b w:val="0"/>
          <w:noProof/>
          <w:lang w:val="en-US" w:eastAsia="es-AR"/>
        </w:rPr>
        <w:t>- - - - -</w:t>
      </w:r>
    </w:p>
    <w:p w:rsidR="002E1EA3" w:rsidRDefault="002E1EA3" w:rsidP="00C144E8">
      <w:pPr>
        <w:jc w:val="both"/>
        <w:rPr>
          <w:lang w:val="es-ES"/>
        </w:rPr>
      </w:pPr>
    </w:p>
    <w:p w:rsidR="00F73CEF" w:rsidRDefault="00F62703" w:rsidP="00F73CEF">
      <w:pPr>
        <w:jc w:val="both"/>
        <w:rPr>
          <w:lang w:val="es-ES"/>
        </w:rPr>
      </w:pPr>
      <w:r w:rsidRPr="005A5369">
        <w:rPr>
          <w:b/>
          <w:lang w:val="es-ES"/>
        </w:rPr>
        <w:t>03/03</w:t>
      </w:r>
      <w:r>
        <w:rPr>
          <w:lang w:val="es-ES"/>
        </w:rPr>
        <w:t>: Aniversario fallecimiento del Almirante Brown.</w:t>
      </w:r>
    </w:p>
    <w:p w:rsidR="00211654" w:rsidRDefault="00211654" w:rsidP="00401F79">
      <w:pPr>
        <w:jc w:val="both"/>
        <w:rPr>
          <w:lang w:val="es-ES"/>
        </w:rPr>
      </w:pPr>
    </w:p>
    <w:p w:rsidR="00F62703" w:rsidRPr="008500EC" w:rsidRDefault="00F62703" w:rsidP="00401F79">
      <w:pPr>
        <w:jc w:val="both"/>
        <w:rPr>
          <w:lang w:val="es-ES"/>
        </w:rPr>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1" w:name="Contactos"/>
      <w:bookmarkEnd w:id="11"/>
      <w:r>
        <w:t xml:space="preserve">Contactos Liceanos </w:t>
      </w:r>
    </w:p>
    <w:p w:rsidR="00EB0DF7" w:rsidRDefault="00EB0DF7" w:rsidP="008128DD">
      <w:pPr>
        <w:jc w:val="both"/>
      </w:pPr>
    </w:p>
    <w:p w:rsidR="00BC3160" w:rsidRDefault="00BC3160" w:rsidP="00BC3160">
      <w:pPr>
        <w:jc w:val="both"/>
        <w:rPr>
          <w:lang w:val="es-ES"/>
        </w:rPr>
      </w:pPr>
      <w:r w:rsidRPr="00BC3160">
        <w:rPr>
          <w:lang w:val="es-ES"/>
        </w:rPr>
        <w:t xml:space="preserve">Soy de la </w:t>
      </w:r>
      <w:proofErr w:type="spellStart"/>
      <w:r w:rsidRPr="00BC3160">
        <w:rPr>
          <w:lang w:val="es-ES"/>
        </w:rPr>
        <w:t>prom</w:t>
      </w:r>
      <w:proofErr w:type="spellEnd"/>
      <w:r w:rsidRPr="00BC3160">
        <w:rPr>
          <w:lang w:val="es-ES"/>
        </w:rPr>
        <w:t xml:space="preserve"> 31 y cree un Instagram con fotos y videos del Liceo.</w:t>
      </w:r>
      <w:r>
        <w:rPr>
          <w:lang w:val="es-ES"/>
        </w:rPr>
        <w:t xml:space="preserve"> </w:t>
      </w:r>
      <w:r w:rsidRPr="00BC3160">
        <w:rPr>
          <w:lang w:val="es-ES"/>
        </w:rPr>
        <w:t>El objetivo es poder compartir exclusivamente entre la comunidad Liceana solo recuerdos (fotos y videos) de la vida en el Liceo que cada uno atesora.</w:t>
      </w:r>
      <w:r>
        <w:rPr>
          <w:lang w:val="es-ES"/>
        </w:rPr>
        <w:t xml:space="preserve"> </w:t>
      </w:r>
      <w:r w:rsidRPr="00BC3160">
        <w:rPr>
          <w:lang w:val="es-ES"/>
        </w:rPr>
        <w:t>Es una cuenta privada por lo que solamente los administradores podemos aceptar a los seguidores y filtrar los recuerdos a publicar.</w:t>
      </w:r>
      <w:r w:rsidR="00816906">
        <w:rPr>
          <w:lang w:val="es-ES"/>
        </w:rPr>
        <w:t xml:space="preserve"> </w:t>
      </w:r>
      <w:r w:rsidRPr="00BC3160">
        <w:rPr>
          <w:lang w:val="es-ES"/>
        </w:rPr>
        <w:t>No publicaremos fotos no relacionadas con el Liceo.</w:t>
      </w:r>
      <w:r w:rsidR="00816906">
        <w:rPr>
          <w:lang w:val="es-ES"/>
        </w:rPr>
        <w:t xml:space="preserve"> </w:t>
      </w:r>
      <w:r w:rsidRPr="00BC3160">
        <w:rPr>
          <w:lang w:val="es-ES"/>
        </w:rPr>
        <w:t xml:space="preserve">Según las costumbres de uso de esta red social publicaremos solo una o dos publicaciones por día. Los que quieran compartir algún recuerdo lo pueden enviar a </w:t>
      </w:r>
      <w:hyperlink r:id="rId48" w:history="1">
        <w:r w:rsidR="00816906" w:rsidRPr="008B5E2C">
          <w:rPr>
            <w:rStyle w:val="Hipervnculo"/>
            <w:lang w:val="es-ES"/>
          </w:rPr>
          <w:t>Recuerdosliceonaval@gmail.com</w:t>
        </w:r>
      </w:hyperlink>
      <w:r w:rsidR="00816906">
        <w:rPr>
          <w:lang w:val="es-ES"/>
        </w:rPr>
        <w:t>.</w:t>
      </w:r>
    </w:p>
    <w:p w:rsidR="00866493" w:rsidRDefault="00BC3160" w:rsidP="00BC3160">
      <w:pPr>
        <w:jc w:val="both"/>
        <w:rPr>
          <w:lang w:val="es-ES"/>
        </w:rPr>
      </w:pPr>
      <w:r w:rsidRPr="00BC3160">
        <w:rPr>
          <w:lang w:val="es-ES"/>
        </w:rPr>
        <w:t xml:space="preserve">Gerardo </w:t>
      </w:r>
      <w:proofErr w:type="spellStart"/>
      <w:r w:rsidRPr="00BC3160">
        <w:rPr>
          <w:lang w:val="es-ES"/>
        </w:rPr>
        <w:t>Fossati</w:t>
      </w:r>
      <w:proofErr w:type="spellEnd"/>
    </w:p>
    <w:p w:rsidR="00816906" w:rsidRDefault="00816906" w:rsidP="00BC3160">
      <w:pPr>
        <w:jc w:val="both"/>
        <w:rPr>
          <w:lang w:val="es-ES"/>
        </w:rPr>
      </w:pPr>
    </w:p>
    <w:p w:rsidR="00D27ADB" w:rsidRPr="00800E66" w:rsidRDefault="00D27ADB" w:rsidP="00337EF4">
      <w:pPr>
        <w:jc w:val="both"/>
        <w:rPr>
          <w:lang w:val="es-ES"/>
        </w:rPr>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2" w:name="Trabajo"/>
      <w:bookmarkEnd w:id="12"/>
      <w:r>
        <w:lastRenderedPageBreak/>
        <w:t>Bolsa de Trabajo y de Servicios</w:t>
      </w:r>
    </w:p>
    <w:p w:rsidR="00EB0DF7" w:rsidRDefault="00EB0DF7" w:rsidP="00DB5282">
      <w:pPr>
        <w:jc w:val="both"/>
      </w:pPr>
    </w:p>
    <w:p w:rsidR="00155F1B" w:rsidRDefault="00155F1B" w:rsidP="00155F1B">
      <w:pPr>
        <w:jc w:val="both"/>
      </w:pPr>
      <w:r w:rsidRPr="005756C3">
        <w:t>N</w:t>
      </w:r>
      <w:r w:rsidR="00CE2F7E" w:rsidRPr="005756C3">
        <w:t>IL</w:t>
      </w:r>
      <w:r w:rsidRPr="005756C3">
        <w:t>.</w:t>
      </w:r>
    </w:p>
    <w:p w:rsidR="002415F5" w:rsidRPr="00DB5282" w:rsidRDefault="002415F5" w:rsidP="00DB5282">
      <w:pPr>
        <w:jc w:val="both"/>
        <w:rPr>
          <w:lang w:val="es-ES"/>
        </w:rPr>
      </w:pPr>
    </w:p>
    <w:p w:rsidR="00524B8B" w:rsidRPr="00524B8B" w:rsidRDefault="00524B8B" w:rsidP="00524B8B">
      <w:pPr>
        <w:jc w:val="both"/>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3" w:name="Padron"/>
      <w:bookmarkEnd w:id="13"/>
      <w:r>
        <w:t>Nuestra base de datos</w:t>
      </w:r>
    </w:p>
    <w:p w:rsidR="00EB0DF7" w:rsidRDefault="00EB0DF7" w:rsidP="00E43E7D">
      <w:pPr>
        <w:jc w:val="both"/>
      </w:pPr>
    </w:p>
    <w:p w:rsidR="00A85B6C" w:rsidRDefault="00EB0DF7" w:rsidP="00E43E7D">
      <w:pPr>
        <w:autoSpaceDE w:val="0"/>
        <w:autoSpaceDN w:val="0"/>
        <w:adjustRightInd w:val="0"/>
        <w:jc w:val="both"/>
      </w:pPr>
      <w:r w:rsidRPr="00F479A2">
        <w:t xml:space="preserve">Con este número llegamos a </w:t>
      </w:r>
      <w:r w:rsidRPr="005A5369">
        <w:t>15</w:t>
      </w:r>
      <w:r w:rsidR="00F479A2" w:rsidRPr="005A5369">
        <w:t>7</w:t>
      </w:r>
      <w:r w:rsidR="00050041" w:rsidRPr="005A5369">
        <w:t>6</w:t>
      </w:r>
      <w:r w:rsidRPr="00F479A2">
        <w:t xml:space="preserve"> suscriptores. Desde la última </w:t>
      </w:r>
      <w:proofErr w:type="spellStart"/>
      <w:r w:rsidRPr="00F479A2">
        <w:t>PaC</w:t>
      </w:r>
      <w:proofErr w:type="spellEnd"/>
      <w:r w:rsidRPr="00F479A2">
        <w:t xml:space="preserve"> </w:t>
      </w:r>
      <w:r w:rsidR="005E4EB7">
        <w:t xml:space="preserve">se han incorporado </w:t>
      </w:r>
      <w:r w:rsidR="00D07722">
        <w:t>los siguientes</w:t>
      </w:r>
      <w:r w:rsidR="00F62A99">
        <w:t xml:space="preserve"> destinatarios</w:t>
      </w:r>
      <w:r w:rsidR="00F62A99" w:rsidRPr="00D45F0B">
        <w:t>:</w:t>
      </w:r>
      <w:r w:rsidR="00A85B6C" w:rsidRPr="00D45F0B">
        <w:t xml:space="preserve"> </w:t>
      </w:r>
      <w:r w:rsidR="00A85B6C" w:rsidRPr="005A5369">
        <w:t>N</w:t>
      </w:r>
      <w:r w:rsidR="00CE2F7E" w:rsidRPr="005A5369">
        <w:t>IL</w:t>
      </w:r>
      <w:r w:rsidR="00A85B6C" w:rsidRPr="00D45F0B">
        <w:t>.</w:t>
      </w:r>
    </w:p>
    <w:p w:rsidR="00D07722" w:rsidRDefault="00D07722" w:rsidP="00E43E7D">
      <w:pPr>
        <w:autoSpaceDE w:val="0"/>
        <w:autoSpaceDN w:val="0"/>
        <w:adjustRightInd w:val="0"/>
        <w:jc w:val="both"/>
      </w:pPr>
    </w:p>
    <w:p w:rsidR="00EB0DF7" w:rsidRDefault="00EB0DF7" w:rsidP="00E43E7D">
      <w:pPr>
        <w:autoSpaceDE w:val="0"/>
        <w:autoSpaceDN w:val="0"/>
        <w:adjustRightInd w:val="0"/>
        <w:jc w:val="both"/>
      </w:pPr>
      <w:r>
        <w:t xml:space="preserve">Los siguientes destinatarios son reportados como “devolviendo correos” por Google. Si alguien dispone de una dirección actualizada de los mismos agradeceremos nos la </w:t>
      </w:r>
      <w:r w:rsidRPr="00A44B05">
        <w:t>hagan llegar:</w:t>
      </w:r>
    </w:p>
    <w:p w:rsidR="00F86A29" w:rsidRDefault="00F86A29" w:rsidP="00E43E7D">
      <w:pPr>
        <w:autoSpaceDE w:val="0"/>
        <w:autoSpaceDN w:val="0"/>
        <w:adjustRightInd w:val="0"/>
        <w:jc w:val="both"/>
      </w:pPr>
      <w:r w:rsidRPr="00F86A29">
        <w:rPr>
          <w:u w:val="single"/>
        </w:rPr>
        <w:t>V</w:t>
      </w:r>
      <w:r>
        <w:t xml:space="preserve">: Enrique </w:t>
      </w:r>
      <w:proofErr w:type="spellStart"/>
      <w:r>
        <w:t>Gadow</w:t>
      </w:r>
      <w:proofErr w:type="spellEnd"/>
      <w:r>
        <w:t>.</w:t>
      </w:r>
    </w:p>
    <w:p w:rsidR="00A84FE8" w:rsidRDefault="00A84FE8" w:rsidP="00E43E7D">
      <w:pPr>
        <w:autoSpaceDE w:val="0"/>
        <w:autoSpaceDN w:val="0"/>
        <w:adjustRightInd w:val="0"/>
        <w:jc w:val="both"/>
      </w:pPr>
      <w:r w:rsidRPr="00A84FE8">
        <w:rPr>
          <w:u w:val="single"/>
        </w:rPr>
        <w:t>XI</w:t>
      </w:r>
      <w:r>
        <w:t xml:space="preserve">: Eduardo </w:t>
      </w:r>
      <w:proofErr w:type="spellStart"/>
      <w:r>
        <w:t>Massacane</w:t>
      </w:r>
      <w:proofErr w:type="spellEnd"/>
      <w:r>
        <w:t>.</w:t>
      </w:r>
    </w:p>
    <w:p w:rsidR="00F86A29" w:rsidRDefault="00F86A29" w:rsidP="00E43E7D">
      <w:pPr>
        <w:autoSpaceDE w:val="0"/>
        <w:autoSpaceDN w:val="0"/>
        <w:adjustRightInd w:val="0"/>
        <w:jc w:val="both"/>
      </w:pPr>
      <w:r w:rsidRPr="00A84FE8">
        <w:rPr>
          <w:u w:val="single"/>
        </w:rPr>
        <w:t>XIV</w:t>
      </w:r>
      <w:r>
        <w:t xml:space="preserve">: Hernán </w:t>
      </w:r>
      <w:proofErr w:type="spellStart"/>
      <w:r>
        <w:t>Gonzalez</w:t>
      </w:r>
      <w:proofErr w:type="spellEnd"/>
      <w:r>
        <w:t xml:space="preserve"> </w:t>
      </w:r>
      <w:proofErr w:type="spellStart"/>
      <w:r>
        <w:t>Galé</w:t>
      </w:r>
      <w:proofErr w:type="spellEnd"/>
      <w:r>
        <w:t>.</w:t>
      </w:r>
    </w:p>
    <w:p w:rsidR="005A5369" w:rsidRDefault="005A5369" w:rsidP="00E43E7D">
      <w:pPr>
        <w:autoSpaceDE w:val="0"/>
        <w:autoSpaceDN w:val="0"/>
        <w:adjustRightInd w:val="0"/>
        <w:jc w:val="both"/>
      </w:pPr>
      <w:r w:rsidRPr="00F86A29">
        <w:rPr>
          <w:u w:val="single"/>
        </w:rPr>
        <w:t>XXII</w:t>
      </w:r>
      <w:r>
        <w:t>: Gustavo Bobbio.</w:t>
      </w:r>
    </w:p>
    <w:p w:rsidR="005A5369" w:rsidRDefault="005A5369" w:rsidP="00E43E7D">
      <w:pPr>
        <w:autoSpaceDE w:val="0"/>
        <w:autoSpaceDN w:val="0"/>
        <w:adjustRightInd w:val="0"/>
        <w:jc w:val="both"/>
      </w:pPr>
      <w:r w:rsidRPr="005A5369">
        <w:rPr>
          <w:u w:val="single"/>
        </w:rPr>
        <w:t>XXXV</w:t>
      </w:r>
      <w:r>
        <w:t xml:space="preserve">: Sergio </w:t>
      </w:r>
      <w:proofErr w:type="spellStart"/>
      <w:r>
        <w:t>Arduini</w:t>
      </w:r>
      <w:proofErr w:type="spellEnd"/>
      <w:r>
        <w:t>.</w:t>
      </w:r>
    </w:p>
    <w:p w:rsidR="004D0A8B" w:rsidRDefault="004D0A8B" w:rsidP="00267703">
      <w:pPr>
        <w:jc w:val="both"/>
      </w:pPr>
      <w:bookmarkStart w:id="14" w:name="_GoBack"/>
      <w:bookmarkEnd w:id="14"/>
    </w:p>
    <w:p w:rsidR="003E66F3" w:rsidRPr="00911BD6" w:rsidRDefault="003E66F3" w:rsidP="00267703">
      <w:pPr>
        <w:jc w:val="both"/>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5" w:name="Links"/>
      <w:bookmarkEnd w:id="15"/>
      <w:r>
        <w:t>Links</w:t>
      </w:r>
    </w:p>
    <w:p w:rsidR="00EB0DF7" w:rsidRDefault="00EB0DF7" w:rsidP="00267703"/>
    <w:p w:rsidR="00EB0DF7" w:rsidRDefault="00EB0DF7" w:rsidP="00267703">
      <w:r>
        <w:t>Centro de Graduados del Liceo Naval Militar “Almirante Guillermo Brown”</w:t>
      </w:r>
    </w:p>
    <w:p w:rsidR="00EB0DF7" w:rsidRDefault="00913EDD" w:rsidP="00267703">
      <w:hyperlink r:id="rId49" w:history="1">
        <w:r w:rsidR="00EB0DF7" w:rsidRPr="0028521D">
          <w:rPr>
            <w:rStyle w:val="Hipervnculo"/>
          </w:rPr>
          <w:t>www.cglnm.com.ar</w:t>
        </w:r>
      </w:hyperlink>
      <w:r w:rsidR="00EB0DF7">
        <w:t xml:space="preserve"> - </w:t>
      </w:r>
      <w:hyperlink r:id="rId50" w:history="1">
        <w:r w:rsidR="00EB0DF7">
          <w:rPr>
            <w:rStyle w:val="Hipervnculo"/>
          </w:rPr>
          <w:t>info@cglnm.com.ar</w:t>
        </w:r>
      </w:hyperlink>
      <w:r w:rsidR="00EB0DF7">
        <w:t xml:space="preserve"> – </w:t>
      </w:r>
      <w:hyperlink r:id="rId51" w:history="1">
        <w:r w:rsidR="00EB0DF7" w:rsidRPr="00E24D74">
          <w:rPr>
            <w:rStyle w:val="Hipervnculo"/>
          </w:rPr>
          <w:t>info.cglnm@gmail.com</w:t>
        </w:r>
      </w:hyperlink>
    </w:p>
    <w:p w:rsidR="00EB0DF7" w:rsidRPr="006F6DE3" w:rsidRDefault="00EB0DF7" w:rsidP="00267703">
      <w:pPr>
        <w:rPr>
          <w:lang w:val="pt-BR"/>
        </w:rPr>
      </w:pPr>
      <w:r w:rsidRPr="006F6DE3">
        <w:rPr>
          <w:lang w:val="pt-BR"/>
        </w:rPr>
        <w:t xml:space="preserve">Av. </w:t>
      </w:r>
      <w:proofErr w:type="spellStart"/>
      <w:r w:rsidRPr="006F6DE3">
        <w:rPr>
          <w:lang w:val="pt-BR"/>
        </w:rPr>
        <w:t>Cantilo</w:t>
      </w:r>
      <w:proofErr w:type="spellEnd"/>
      <w:r w:rsidRPr="006F6DE3">
        <w:rPr>
          <w:lang w:val="pt-BR"/>
        </w:rPr>
        <w:t xml:space="preserve"> y </w:t>
      </w:r>
      <w:proofErr w:type="spellStart"/>
      <w:r w:rsidRPr="006F6DE3">
        <w:rPr>
          <w:lang w:val="pt-BR"/>
        </w:rPr>
        <w:t>Udaondo</w:t>
      </w:r>
      <w:proofErr w:type="spellEnd"/>
      <w:r w:rsidRPr="006F6DE3">
        <w:rPr>
          <w:lang w:val="pt-BR"/>
        </w:rPr>
        <w:t xml:space="preserve"> S/N- 4701-4903</w:t>
      </w:r>
    </w:p>
    <w:p w:rsidR="00EB0DF7" w:rsidRPr="006F6DE3" w:rsidRDefault="00EB0DF7" w:rsidP="00267703">
      <w:pPr>
        <w:rPr>
          <w:lang w:val="pt-BR"/>
        </w:rPr>
      </w:pPr>
    </w:p>
    <w:p w:rsidR="00EB0DF7" w:rsidRPr="0015696A" w:rsidRDefault="00EB0DF7" w:rsidP="00267703">
      <w:pPr>
        <w:rPr>
          <w:lang w:val="pt-BR"/>
        </w:rPr>
      </w:pPr>
      <w:proofErr w:type="spellStart"/>
      <w:r w:rsidRPr="0015696A">
        <w:rPr>
          <w:lang w:val="pt-BR"/>
        </w:rPr>
        <w:t>Liceo</w:t>
      </w:r>
      <w:proofErr w:type="spellEnd"/>
      <w:r w:rsidRPr="0015696A">
        <w:rPr>
          <w:lang w:val="pt-BR"/>
        </w:rPr>
        <w:t xml:space="preserve"> Naval Militar “Almirante Guillermo Brown”</w:t>
      </w:r>
    </w:p>
    <w:p w:rsidR="00EB0DF7" w:rsidRDefault="00913EDD" w:rsidP="00267703">
      <w:pPr>
        <w:rPr>
          <w:lang w:val="pt-BR"/>
        </w:rPr>
      </w:pPr>
      <w:hyperlink r:id="rId52" w:history="1">
        <w:r w:rsidR="00EB0DF7" w:rsidRPr="00645999">
          <w:rPr>
            <w:rStyle w:val="Hipervnculo"/>
            <w:lang w:val="pt-BR"/>
          </w:rPr>
          <w:t>http://www.liceobrown.edu.ar/</w:t>
        </w:r>
      </w:hyperlink>
    </w:p>
    <w:p w:rsidR="00EB0DF7" w:rsidRPr="0015696A" w:rsidRDefault="00EB0DF7" w:rsidP="00267703">
      <w:pPr>
        <w:rPr>
          <w:lang w:val="pt-BR"/>
        </w:rPr>
      </w:pPr>
      <w:r w:rsidRPr="00446A26">
        <w:rPr>
          <w:lang w:val="pt-BR"/>
        </w:rPr>
        <w:t xml:space="preserve">Francisco Narciso de </w:t>
      </w:r>
      <w:proofErr w:type="spellStart"/>
      <w:r w:rsidRPr="00446A26">
        <w:rPr>
          <w:lang w:val="pt-BR"/>
        </w:rPr>
        <w:t>Laprida</w:t>
      </w:r>
      <w:proofErr w:type="spellEnd"/>
      <w:r w:rsidRPr="00446A26">
        <w:rPr>
          <w:lang w:val="pt-BR"/>
        </w:rPr>
        <w:t xml:space="preserve"> 81, </w:t>
      </w:r>
      <w:r>
        <w:rPr>
          <w:lang w:val="pt-BR"/>
        </w:rPr>
        <w:t xml:space="preserve">(1638) </w:t>
      </w:r>
      <w:r w:rsidRPr="00446A26">
        <w:rPr>
          <w:lang w:val="pt-BR"/>
        </w:rPr>
        <w:t xml:space="preserve">Vicente López. </w:t>
      </w:r>
      <w:proofErr w:type="spellStart"/>
      <w:r w:rsidRPr="00446A26">
        <w:rPr>
          <w:lang w:val="pt-BR"/>
        </w:rPr>
        <w:t>Pcia</w:t>
      </w:r>
      <w:proofErr w:type="spellEnd"/>
      <w:r w:rsidRPr="00446A26">
        <w:rPr>
          <w:lang w:val="pt-BR"/>
        </w:rPr>
        <w:t>. Buenos Aires</w:t>
      </w:r>
      <w:r w:rsidRPr="0015696A">
        <w:rPr>
          <w:lang w:val="pt-BR"/>
        </w:rPr>
        <w:t xml:space="preserve"> - 0-810-444-LICEO</w:t>
      </w:r>
    </w:p>
    <w:p w:rsidR="00EB0DF7" w:rsidRPr="0015696A" w:rsidRDefault="00EB0DF7" w:rsidP="00267703">
      <w:pPr>
        <w:rPr>
          <w:lang w:val="pt-BR"/>
        </w:rPr>
      </w:pPr>
    </w:p>
    <w:p w:rsidR="00EB0DF7" w:rsidRPr="0015696A" w:rsidRDefault="00EB0DF7" w:rsidP="00267703">
      <w:pPr>
        <w:rPr>
          <w:lang w:val="pt-BR"/>
        </w:rPr>
      </w:pPr>
      <w:r w:rsidRPr="0015696A">
        <w:rPr>
          <w:lang w:val="pt-BR"/>
        </w:rPr>
        <w:t xml:space="preserve">Armada Argentina: </w:t>
      </w:r>
      <w:hyperlink r:id="rId53" w:history="1">
        <w:r w:rsidRPr="0015696A">
          <w:rPr>
            <w:rStyle w:val="Hipervnculo"/>
            <w:lang w:val="pt-BR"/>
          </w:rPr>
          <w:t>www.ara.mil.ar</w:t>
        </w:r>
      </w:hyperlink>
    </w:p>
    <w:p w:rsidR="00EB0DF7" w:rsidRDefault="00EB0DF7" w:rsidP="00267703">
      <w:pPr>
        <w:jc w:val="both"/>
        <w:rPr>
          <w:lang w:val="pt-BR"/>
        </w:rPr>
      </w:pPr>
      <w:r w:rsidRPr="00A411C6">
        <w:rPr>
          <w:lang w:val="pt-BR"/>
        </w:rPr>
        <w:t xml:space="preserve">Instituto Nacional Browniano: </w:t>
      </w:r>
      <w:hyperlink r:id="rId54" w:history="1">
        <w:r w:rsidRPr="00274147">
          <w:rPr>
            <w:rStyle w:val="Hipervnculo"/>
            <w:lang w:val="pt-BR"/>
          </w:rPr>
          <w:t>http://www.inb.gov.ar/</w:t>
        </w:r>
      </w:hyperlink>
    </w:p>
    <w:p w:rsidR="00EB0DF7" w:rsidRPr="008500EC" w:rsidRDefault="00EB0DF7" w:rsidP="00267703">
      <w:pPr>
        <w:jc w:val="both"/>
        <w:rPr>
          <w:lang w:val="pt-BR"/>
        </w:rPr>
      </w:pPr>
      <w:proofErr w:type="spellStart"/>
      <w:r w:rsidRPr="008500EC">
        <w:rPr>
          <w:lang w:val="pt-BR"/>
        </w:rPr>
        <w:t>Servicio</w:t>
      </w:r>
      <w:proofErr w:type="spellEnd"/>
      <w:r w:rsidRPr="008500EC">
        <w:rPr>
          <w:lang w:val="pt-BR"/>
        </w:rPr>
        <w:t xml:space="preserve"> de </w:t>
      </w:r>
      <w:proofErr w:type="spellStart"/>
      <w:r w:rsidRPr="008500EC">
        <w:rPr>
          <w:lang w:val="pt-BR"/>
        </w:rPr>
        <w:t>Hidrografía</w:t>
      </w:r>
      <w:proofErr w:type="spellEnd"/>
      <w:r w:rsidRPr="008500EC">
        <w:rPr>
          <w:lang w:val="pt-BR"/>
        </w:rPr>
        <w:t xml:space="preserve"> Naval: </w:t>
      </w:r>
      <w:hyperlink r:id="rId55" w:history="1">
        <w:r w:rsidRPr="008500EC">
          <w:rPr>
            <w:rStyle w:val="Hipervnculo"/>
            <w:lang w:val="pt-BR"/>
          </w:rPr>
          <w:t>http://www.hidro.gov.ar/</w:t>
        </w:r>
      </w:hyperlink>
    </w:p>
    <w:p w:rsidR="00EB0DF7" w:rsidRDefault="00EB0DF7" w:rsidP="00267703">
      <w:pPr>
        <w:jc w:val="both"/>
        <w:rPr>
          <w:lang w:val="es-ES"/>
        </w:rPr>
      </w:pPr>
      <w:r>
        <w:rPr>
          <w:lang w:val="es-ES"/>
        </w:rPr>
        <w:t xml:space="preserve">Coordinador del Área Marítima del Atlántico Sur: </w:t>
      </w:r>
      <w:hyperlink r:id="rId56" w:history="1">
        <w:r w:rsidRPr="00B218D4">
          <w:rPr>
            <w:rStyle w:val="Hipervnculo"/>
            <w:lang w:val="es-ES"/>
          </w:rPr>
          <w:t>http://www.coamas.org/</w:t>
        </w:r>
      </w:hyperlink>
    </w:p>
    <w:p w:rsidR="00EB0DF7" w:rsidRDefault="00EB0DF7" w:rsidP="00E43E7D">
      <w:pPr>
        <w:jc w:val="both"/>
        <w:rPr>
          <w:lang w:val="es-ES"/>
        </w:rPr>
      </w:pPr>
      <w:r>
        <w:rPr>
          <w:lang w:val="es-ES"/>
        </w:rPr>
        <w:t xml:space="preserve">Amigos de Liceo Naval Militar Almirante Guillermo Brown en Facebook: </w:t>
      </w:r>
      <w:hyperlink r:id="rId57" w:history="1">
        <w:r w:rsidRPr="0016235D">
          <w:rPr>
            <w:rStyle w:val="Hipervnculo"/>
            <w:lang w:val="es-ES"/>
          </w:rPr>
          <w:t>https://www.facebook.com/groups/1689164061302157/</w:t>
        </w:r>
      </w:hyperlink>
    </w:p>
    <w:p w:rsidR="00EB0DF7" w:rsidRDefault="00EB0DF7" w:rsidP="00267703">
      <w:pPr>
        <w:jc w:val="both"/>
        <w:rPr>
          <w:lang w:val="es-ES"/>
        </w:rPr>
      </w:pPr>
    </w:p>
    <w:p w:rsidR="00EB0DF7" w:rsidRDefault="00EB0DF7" w:rsidP="00267703">
      <w:pPr>
        <w:pStyle w:val="NormalWeb"/>
        <w:spacing w:before="0" w:beforeAutospacing="0" w:after="0" w:afterAutospacing="0"/>
        <w:rPr>
          <w:rFonts w:ascii="Times New Roman" w:hAnsi="Times New Roman"/>
          <w:lang w:val="es-AR"/>
        </w:rPr>
      </w:pPr>
      <w:r w:rsidRPr="00C72459">
        <w:rPr>
          <w:rFonts w:ascii="Times New Roman" w:hAnsi="Times New Roman"/>
          <w:lang w:val="es-AR"/>
        </w:rPr>
        <w:t xml:space="preserve">Hasta la próxima, a partir del </w:t>
      </w:r>
      <w:r w:rsidR="0080369D">
        <w:rPr>
          <w:rFonts w:ascii="Times New Roman" w:hAnsi="Times New Roman"/>
          <w:lang w:val="es-AR"/>
        </w:rPr>
        <w:t xml:space="preserve">3 de </w:t>
      </w:r>
      <w:r w:rsidR="00363A29">
        <w:rPr>
          <w:rFonts w:ascii="Times New Roman" w:hAnsi="Times New Roman"/>
          <w:lang w:val="es-AR"/>
        </w:rPr>
        <w:t>marzo</w:t>
      </w:r>
      <w:r>
        <w:rPr>
          <w:rFonts w:ascii="Times New Roman" w:hAnsi="Times New Roman"/>
          <w:lang w:val="es-AR"/>
        </w:rPr>
        <w:t>.</w:t>
      </w:r>
    </w:p>
    <w:p w:rsidR="00EB0DF7" w:rsidRDefault="00EB0DF7" w:rsidP="00267703"/>
    <w:p w:rsidR="00EB0DF7" w:rsidRDefault="00EB0DF7" w:rsidP="00267703">
      <w:r>
        <w:t>---</w:t>
      </w:r>
    </w:p>
    <w:p w:rsidR="00EB0DF7" w:rsidRDefault="00EB0DF7" w:rsidP="00267703">
      <w:r>
        <w:t>Alejandro de Montmollin - XXIII Promoción</w:t>
      </w:r>
    </w:p>
    <w:p w:rsidR="00EB0DF7" w:rsidRDefault="00913EDD" w:rsidP="00267703">
      <w:hyperlink r:id="rId58" w:history="1">
        <w:r w:rsidR="00EB0DF7" w:rsidRPr="00B71F62">
          <w:rPr>
            <w:rStyle w:val="Hipervnculo"/>
          </w:rPr>
          <w:t>proaalcentro@gmail.com</w:t>
        </w:r>
      </w:hyperlink>
    </w:p>
    <w:p w:rsidR="00EB0DF7" w:rsidRDefault="00EB0DF7" w:rsidP="00267703"/>
    <w:p w:rsidR="00EB0DF7" w:rsidRDefault="00EB0DF7" w:rsidP="00267703"/>
    <w:p w:rsidR="00EB0DF7" w:rsidRDefault="00EB0DF7" w:rsidP="00267703">
      <w:pPr>
        <w:pStyle w:val="Textoindependiente2"/>
      </w:pPr>
      <w:r>
        <w:lastRenderedPageBreak/>
        <w:t>Los conceptos y opiniones que se reproducen por este medio corren exclusivamente por cuenta de quien los remite para su publicación. Ellos no necesariamente reflejan ni comprometen la opinión del Centro de Graduados del Liceo Naval Militar “Almirante Guillermo Brown” ni de quienes editan Proa al Centro.</w:t>
      </w:r>
    </w:p>
    <w:sectPr w:rsidR="00EB0DF7" w:rsidSect="00015051">
      <w:headerReference w:type="even" r:id="rId59"/>
      <w:headerReference w:type="default" r:id="rId60"/>
      <w:footerReference w:type="default" r:id="rId61"/>
      <w:pgSz w:w="11907" w:h="16840" w:code="9"/>
      <w:pgMar w:top="1440" w:right="1797" w:bottom="1440" w:left="1797"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7208A" w:rsidRDefault="00B7208A">
      <w:r>
        <w:separator/>
      </w:r>
    </w:p>
  </w:endnote>
  <w:endnote w:type="continuationSeparator" w:id="0">
    <w:p w:rsidR="00B7208A" w:rsidRDefault="00B720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altName w:val="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ZapfEllipt BT">
    <w:altName w:val="ZapfEllipt BT"/>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13EDD" w:rsidRDefault="00913EDD">
    <w:pPr>
      <w:pStyle w:val="Piedepgina"/>
      <w:jc w:val="center"/>
    </w:pPr>
    <w:r>
      <w:t xml:space="preserve">- </w:t>
    </w:r>
    <w:r>
      <w:rPr>
        <w:rStyle w:val="Nmerodepgina"/>
      </w:rPr>
      <w:fldChar w:fldCharType="begin"/>
    </w:r>
    <w:r>
      <w:rPr>
        <w:rStyle w:val="Nmerodepgina"/>
      </w:rPr>
      <w:instrText xml:space="preserve"> PAGE </w:instrText>
    </w:r>
    <w:r>
      <w:rPr>
        <w:rStyle w:val="Nmerodepgina"/>
      </w:rPr>
      <w:fldChar w:fldCharType="separate"/>
    </w:r>
    <w:r w:rsidR="00A84FE8">
      <w:rPr>
        <w:rStyle w:val="Nmerodepgina"/>
        <w:noProof/>
      </w:rPr>
      <w:t>20</w:t>
    </w:r>
    <w:r>
      <w:rPr>
        <w:rStyle w:val="Nmerodepgina"/>
      </w:rPr>
      <w:fldChar w:fldCharType="end"/>
    </w:r>
    <w:r>
      <w:rPr>
        <w:rStyle w:val="Nmerodepgina"/>
      </w:rPr>
      <w:t xml:space="preserve"> / </w:t>
    </w:r>
    <w:r>
      <w:rPr>
        <w:rStyle w:val="Nmerodepgina"/>
      </w:rPr>
      <w:fldChar w:fldCharType="begin"/>
    </w:r>
    <w:r>
      <w:rPr>
        <w:rStyle w:val="Nmerodepgina"/>
      </w:rPr>
      <w:instrText xml:space="preserve">  NUMPAGES</w:instrText>
    </w:r>
    <w:r>
      <w:rPr>
        <w:rStyle w:val="Nmerodepgina"/>
      </w:rPr>
      <w:fldChar w:fldCharType="separate"/>
    </w:r>
    <w:r w:rsidR="00A84FE8">
      <w:rPr>
        <w:rStyle w:val="Nmerodepgina"/>
        <w:noProof/>
      </w:rPr>
      <w:t>32</w:t>
    </w:r>
    <w:r>
      <w:rPr>
        <w:rStyle w:val="Nmerodepgina"/>
      </w:rPr>
      <w:fldChar w:fldCharType="end"/>
    </w:r>
    <w:r>
      <w:rPr>
        <w:rStyle w:val="Nmerodepgina"/>
      </w:rPr>
      <w:t xml:space="preserve"> -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7208A" w:rsidRDefault="00B7208A">
      <w:r>
        <w:separator/>
      </w:r>
    </w:p>
  </w:footnote>
  <w:footnote w:type="continuationSeparator" w:id="0">
    <w:p w:rsidR="00B7208A" w:rsidRDefault="00B720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13EDD" w:rsidRDefault="00913EDD">
    <w:pPr>
      <w:pStyle w:val="Encabezado"/>
    </w:pPr>
    <w:r>
      <w:t xml:space="preserve"> -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000" w:firstRow="0" w:lastRow="0" w:firstColumn="0" w:lastColumn="0" w:noHBand="0" w:noVBand="0"/>
    </w:tblPr>
    <w:tblGrid>
      <w:gridCol w:w="1188"/>
      <w:gridCol w:w="6264"/>
      <w:gridCol w:w="1077"/>
    </w:tblGrid>
    <w:tr w:rsidR="00913EDD">
      <w:tc>
        <w:tcPr>
          <w:tcW w:w="1188" w:type="dxa"/>
          <w:vAlign w:val="center"/>
        </w:tcPr>
        <w:p w:rsidR="00913EDD" w:rsidRDefault="00913EDD">
          <w:pPr>
            <w:pStyle w:val="Encabezado"/>
            <w:rPr>
              <w:i/>
              <w:iCs/>
            </w:rPr>
          </w:pPr>
          <w:r>
            <w:rPr>
              <w:i/>
              <w:iC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57.75pt;height:50.25pt">
                <v:imagedata r:id="rId1" o:title=""/>
              </v:shape>
            </w:pict>
          </w:r>
        </w:p>
      </w:tc>
      <w:tc>
        <w:tcPr>
          <w:tcW w:w="6264" w:type="dxa"/>
          <w:vAlign w:val="center"/>
        </w:tcPr>
        <w:p w:rsidR="00913EDD" w:rsidRDefault="00913EDD">
          <w:pPr>
            <w:pStyle w:val="Encabezado"/>
            <w:jc w:val="center"/>
            <w:rPr>
              <w:i/>
              <w:iCs/>
            </w:rPr>
          </w:pPr>
          <w:r>
            <w:rPr>
              <w:noProof/>
              <w:lang w:val="es-MX" w:eastAsia="es-MX"/>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49" type="#_x0000_t136" style="position:absolute;left:0;text-align:left;margin-left:273.6pt;margin-top:26.75pt;width:45pt;height:9pt;rotation:90;z-index:3;mso-position-horizontal-relative:text;mso-position-vertical-relative:text" adj=",10800" fillcolor="#4bacc6">
                <v:shadow color="#868686"/>
                <v:textpath style="font-family:&quot;Arial Black&quot;;v-rotate-letters:t;v-text-kern:t" trim="t" fitpath="t" string="2018"/>
              </v:shape>
            </w:pict>
          </w:r>
          <w:r>
            <w:rPr>
              <w:noProof/>
              <w:lang w:val="es-MX" w:eastAsia="es-MX"/>
            </w:rPr>
            <w:pict>
              <v:shape id="_x0000_s2050" type="#_x0000_t136" style="position:absolute;left:0;text-align:left;margin-left:-14.4pt;margin-top:26.75pt;width:45pt;height:9pt;rotation:90;z-index:2;mso-position-horizontal-relative:text;mso-position-vertical-relative:text" adj=",10800" fillcolor="#4bacc6">
                <v:shadow color="#868686"/>
                <v:textpath style="font-family:&quot;Arial Black&quot;;v-rotate-letters:t;v-text-kern:t" trim="t" fitpath="t" string="2002"/>
              </v:shape>
            </w:pict>
          </w:r>
          <w:r>
            <w:rPr>
              <w:noProof/>
              <w:lang w:val="es-MX" w:eastAsia="es-MX"/>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2051" type="#_x0000_t161" style="position:absolute;left:0;text-align:left;margin-left:129.6pt;margin-top:0;width:54pt;height:63pt;z-index:1;mso-position-horizontal-relative:text;mso-position-vertical-relative:text" adj="5665" fillcolor="#0cf">
                <v:fill opacity=".5"/>
                <v:shadow color="#868686"/>
                <v:textpath style="font-family:&quot;Impact&quot;;v-text-kern:t" trim="t" fitpath="t" xscale="f" string="189"/>
              </v:shape>
            </w:pict>
          </w:r>
          <w:r>
            <w:rPr>
              <w:i/>
              <w:iCs/>
            </w:rPr>
            <w:pict>
              <v:shape id="_x0000_i1039" type="#_x0000_t75" style="width:316.5pt;height:64.5pt">
                <v:imagedata r:id="rId2" o:title=""/>
              </v:shape>
            </w:pict>
          </w:r>
        </w:p>
      </w:tc>
      <w:tc>
        <w:tcPr>
          <w:tcW w:w="1077" w:type="dxa"/>
          <w:vAlign w:val="center"/>
        </w:tcPr>
        <w:p w:rsidR="00913EDD" w:rsidRDefault="00913EDD">
          <w:pPr>
            <w:pStyle w:val="Encabezado"/>
            <w:jc w:val="right"/>
            <w:rPr>
              <w:i/>
              <w:iCs/>
            </w:rPr>
          </w:pPr>
          <w:r>
            <w:rPr>
              <w:i/>
              <w:iCs/>
            </w:rPr>
            <w:pict>
              <v:shape id="_x0000_i1040" type="#_x0000_t75" style="width:43.5pt;height:50.25pt">
                <v:imagedata r:id="rId3" o:title=""/>
              </v:shape>
            </w:pict>
          </w:r>
        </w:p>
      </w:tc>
    </w:tr>
  </w:tbl>
  <w:p w:rsidR="00913EDD" w:rsidRDefault="00913EDD">
    <w:pPr>
      <w:pStyle w:val="Encabezado"/>
      <w:jc w:val="center"/>
      <w:rPr>
        <w:i/>
        <w:i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346DC3"/>
    <w:multiLevelType w:val="hybridMultilevel"/>
    <w:tmpl w:val="5810C95E"/>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 w15:restartNumberingAfterBreak="0">
    <w:nsid w:val="08972B1B"/>
    <w:multiLevelType w:val="hybridMultilevel"/>
    <w:tmpl w:val="BFE4334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 w15:restartNumberingAfterBreak="0">
    <w:nsid w:val="08D0489A"/>
    <w:multiLevelType w:val="hybridMultilevel"/>
    <w:tmpl w:val="0E7AB2C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 w15:restartNumberingAfterBreak="0">
    <w:nsid w:val="12114116"/>
    <w:multiLevelType w:val="hybridMultilevel"/>
    <w:tmpl w:val="F7E6C9B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 w15:restartNumberingAfterBreak="0">
    <w:nsid w:val="13932056"/>
    <w:multiLevelType w:val="hybridMultilevel"/>
    <w:tmpl w:val="631215B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5" w15:restartNumberingAfterBreak="0">
    <w:nsid w:val="16236969"/>
    <w:multiLevelType w:val="hybridMultilevel"/>
    <w:tmpl w:val="6F2EA6F2"/>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 w15:restartNumberingAfterBreak="0">
    <w:nsid w:val="173A3820"/>
    <w:multiLevelType w:val="hybridMultilevel"/>
    <w:tmpl w:val="DA9C4F9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7" w15:restartNumberingAfterBreak="0">
    <w:nsid w:val="20E7791D"/>
    <w:multiLevelType w:val="hybridMultilevel"/>
    <w:tmpl w:val="5DF6320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8" w15:restartNumberingAfterBreak="0">
    <w:nsid w:val="2E5820A2"/>
    <w:multiLevelType w:val="hybridMultilevel"/>
    <w:tmpl w:val="25EC3208"/>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9" w15:restartNumberingAfterBreak="0">
    <w:nsid w:val="3990089D"/>
    <w:multiLevelType w:val="hybridMultilevel"/>
    <w:tmpl w:val="48787E60"/>
    <w:lvl w:ilvl="0" w:tplc="0409000F">
      <w:start w:val="1"/>
      <w:numFmt w:val="decimal"/>
      <w:lvlText w:val="%1."/>
      <w:lvlJc w:val="left"/>
      <w:pPr>
        <w:tabs>
          <w:tab w:val="num" w:pos="360"/>
        </w:tabs>
        <w:ind w:left="360" w:hanging="360"/>
      </w:pPr>
      <w:rPr>
        <w:rFonts w:cs="Times New Roman"/>
      </w:rPr>
    </w:lvl>
    <w:lvl w:ilvl="1" w:tplc="28325C10">
      <w:start w:val="1"/>
      <w:numFmt w:val="decimal"/>
      <w:lvlText w:val="%2)"/>
      <w:lvlJc w:val="left"/>
      <w:pPr>
        <w:tabs>
          <w:tab w:val="num" w:pos="1080"/>
        </w:tabs>
        <w:ind w:left="1080" w:hanging="360"/>
      </w:pPr>
      <w:rPr>
        <w:rFonts w:cs="Times New Roman"/>
      </w:rPr>
    </w:lvl>
    <w:lvl w:ilvl="2" w:tplc="9166A0C4">
      <w:start w:val="1"/>
      <w:numFmt w:val="lowerLetter"/>
      <w:lvlText w:val="%3)"/>
      <w:lvlJc w:val="left"/>
      <w:pPr>
        <w:tabs>
          <w:tab w:val="num" w:pos="1980"/>
        </w:tabs>
        <w:ind w:left="1980" w:hanging="360"/>
      </w:pPr>
      <w:rPr>
        <w:rFonts w:cs="Times New Roman"/>
      </w:rPr>
    </w:lvl>
    <w:lvl w:ilvl="3" w:tplc="DB84D246">
      <w:start w:val="1"/>
      <w:numFmt w:val="upperRoman"/>
      <w:lvlText w:val="%4)"/>
      <w:lvlJc w:val="left"/>
      <w:pPr>
        <w:tabs>
          <w:tab w:val="num" w:pos="2880"/>
        </w:tabs>
        <w:ind w:left="2880" w:hanging="720"/>
      </w:pPr>
      <w:rPr>
        <w:rFonts w:cs="Times New Roman"/>
      </w:rPr>
    </w:lvl>
    <w:lvl w:ilvl="4" w:tplc="21A2B998">
      <w:numFmt w:val="bullet"/>
      <w:lvlText w:val=""/>
      <w:lvlJc w:val="left"/>
      <w:pPr>
        <w:tabs>
          <w:tab w:val="num" w:pos="3240"/>
        </w:tabs>
        <w:ind w:left="3240" w:hanging="360"/>
      </w:pPr>
      <w:rPr>
        <w:rFonts w:ascii="Wingdings" w:eastAsia="Times New Roman" w:hAnsi="Wingdings" w:hint="default"/>
      </w:rPr>
    </w:lvl>
    <w:lvl w:ilvl="5" w:tplc="B4BC00C0">
      <w:start w:val="1"/>
      <w:numFmt w:val="decimal"/>
      <w:lvlText w:val="%6-"/>
      <w:lvlJc w:val="left"/>
      <w:pPr>
        <w:tabs>
          <w:tab w:val="num" w:pos="4140"/>
        </w:tabs>
        <w:ind w:left="414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0" w15:restartNumberingAfterBreak="0">
    <w:nsid w:val="3F5F5019"/>
    <w:multiLevelType w:val="hybridMultilevel"/>
    <w:tmpl w:val="47889120"/>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1" w15:restartNumberingAfterBreak="0">
    <w:nsid w:val="42A2124B"/>
    <w:multiLevelType w:val="hybridMultilevel"/>
    <w:tmpl w:val="62083ACA"/>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2" w15:restartNumberingAfterBreak="0">
    <w:nsid w:val="46091A7C"/>
    <w:multiLevelType w:val="hybridMultilevel"/>
    <w:tmpl w:val="91AA8D88"/>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3" w15:restartNumberingAfterBreak="0">
    <w:nsid w:val="583E07A9"/>
    <w:multiLevelType w:val="hybridMultilevel"/>
    <w:tmpl w:val="17E2AB3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4" w15:restartNumberingAfterBreak="0">
    <w:nsid w:val="5E4723E0"/>
    <w:multiLevelType w:val="hybridMultilevel"/>
    <w:tmpl w:val="AA2A94C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5" w15:restartNumberingAfterBreak="0">
    <w:nsid w:val="64E918A8"/>
    <w:multiLevelType w:val="hybridMultilevel"/>
    <w:tmpl w:val="490A618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6" w15:restartNumberingAfterBreak="0">
    <w:nsid w:val="6C9F4D62"/>
    <w:multiLevelType w:val="hybridMultilevel"/>
    <w:tmpl w:val="F7DA095E"/>
    <w:lvl w:ilvl="0" w:tplc="2C0A000F">
      <w:start w:val="1"/>
      <w:numFmt w:val="decimal"/>
      <w:lvlText w:val="%1."/>
      <w:lvlJc w:val="left"/>
      <w:pPr>
        <w:tabs>
          <w:tab w:val="num" w:pos="360"/>
        </w:tabs>
        <w:ind w:left="360" w:hanging="360"/>
      </w:pPr>
      <w:rPr>
        <w:rFonts w:hint="default"/>
      </w:rPr>
    </w:lvl>
    <w:lvl w:ilvl="1" w:tplc="0409000F">
      <w:start w:val="1"/>
      <w:numFmt w:val="decimal"/>
      <w:lvlText w:val="%2."/>
      <w:lvlJc w:val="left"/>
      <w:pPr>
        <w:tabs>
          <w:tab w:val="num" w:pos="1080"/>
        </w:tabs>
        <w:ind w:left="1080" w:hanging="360"/>
      </w:pPr>
      <w:rPr>
        <w:rFonts w:cs="Times New Roman"/>
      </w:rPr>
    </w:lvl>
    <w:lvl w:ilvl="2" w:tplc="842C084E">
      <w:start w:val="1"/>
      <w:numFmt w:val="decimal"/>
      <w:lvlText w:val="%3)"/>
      <w:lvlJc w:val="left"/>
      <w:pPr>
        <w:tabs>
          <w:tab w:val="num" w:pos="1980"/>
        </w:tabs>
        <w:ind w:left="1980" w:hanging="360"/>
      </w:pPr>
      <w:rPr>
        <w:rFonts w:cs="Times New Roman"/>
      </w:rPr>
    </w:lvl>
    <w:lvl w:ilvl="3" w:tplc="B0B0D81E">
      <w:start w:val="1"/>
      <w:numFmt w:val="lowerLetter"/>
      <w:lvlText w:val="%4)"/>
      <w:lvlJc w:val="left"/>
      <w:pPr>
        <w:tabs>
          <w:tab w:val="num" w:pos="2520"/>
        </w:tabs>
        <w:ind w:left="2520" w:hanging="360"/>
      </w:pPr>
      <w:rPr>
        <w:rFonts w:cs="Times New Roman"/>
      </w:rPr>
    </w:lvl>
    <w:lvl w:ilvl="4" w:tplc="154090C4">
      <w:numFmt w:val="bullet"/>
      <w:lvlText w:val="-"/>
      <w:lvlJc w:val="left"/>
      <w:pPr>
        <w:tabs>
          <w:tab w:val="num" w:pos="3240"/>
        </w:tabs>
        <w:ind w:left="3240" w:hanging="360"/>
      </w:pPr>
      <w:rPr>
        <w:rFonts w:ascii="Times New Roman" w:eastAsia="Times New Roman" w:hAnsi="Times New Roman" w:hint="default"/>
      </w:rPr>
    </w:lvl>
    <w:lvl w:ilvl="5" w:tplc="3B0CA6D8">
      <w:start w:val="3"/>
      <w:numFmt w:val="bullet"/>
      <w:lvlText w:val=""/>
      <w:lvlJc w:val="left"/>
      <w:pPr>
        <w:tabs>
          <w:tab w:val="num" w:pos="4140"/>
        </w:tabs>
        <w:ind w:left="4140" w:hanging="360"/>
      </w:pPr>
      <w:rPr>
        <w:rFonts w:ascii="Wingdings" w:eastAsia="Times New Roman" w:hAnsi="Wingdings" w:hint="default"/>
      </w:rPr>
    </w:lvl>
    <w:lvl w:ilvl="6" w:tplc="3B9E9B66">
      <w:start w:val="1"/>
      <w:numFmt w:val="upperRoman"/>
      <w:lvlText w:val="%7)"/>
      <w:lvlJc w:val="left"/>
      <w:pPr>
        <w:tabs>
          <w:tab w:val="num" w:pos="5040"/>
        </w:tabs>
        <w:ind w:left="5040" w:hanging="72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7" w15:restartNumberingAfterBreak="0">
    <w:nsid w:val="7A253EF2"/>
    <w:multiLevelType w:val="hybridMultilevel"/>
    <w:tmpl w:val="FAE4B61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8" w15:restartNumberingAfterBreak="0">
    <w:nsid w:val="7B194D58"/>
    <w:multiLevelType w:val="hybridMultilevel"/>
    <w:tmpl w:val="3440DC68"/>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9" w15:restartNumberingAfterBreak="0">
    <w:nsid w:val="7C255E2E"/>
    <w:multiLevelType w:val="hybridMultilevel"/>
    <w:tmpl w:val="916EC93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2">
    <w:abstractNumId w:val="16"/>
  </w:num>
  <w:num w:numId="3">
    <w:abstractNumId w:val="1"/>
  </w:num>
  <w:num w:numId="4">
    <w:abstractNumId w:val="14"/>
  </w:num>
  <w:num w:numId="5">
    <w:abstractNumId w:val="3"/>
  </w:num>
  <w:num w:numId="6">
    <w:abstractNumId w:val="10"/>
  </w:num>
  <w:num w:numId="7">
    <w:abstractNumId w:val="19"/>
  </w:num>
  <w:num w:numId="8">
    <w:abstractNumId w:val="4"/>
  </w:num>
  <w:num w:numId="9">
    <w:abstractNumId w:val="18"/>
  </w:num>
  <w:num w:numId="10">
    <w:abstractNumId w:val="11"/>
  </w:num>
  <w:num w:numId="11">
    <w:abstractNumId w:val="2"/>
  </w:num>
  <w:num w:numId="12">
    <w:abstractNumId w:val="5"/>
  </w:num>
  <w:num w:numId="13">
    <w:abstractNumId w:val="6"/>
  </w:num>
  <w:num w:numId="14">
    <w:abstractNumId w:val="12"/>
  </w:num>
  <w:num w:numId="15">
    <w:abstractNumId w:val="8"/>
  </w:num>
  <w:num w:numId="16">
    <w:abstractNumId w:val="13"/>
  </w:num>
  <w:num w:numId="17">
    <w:abstractNumId w:val="17"/>
  </w:num>
  <w:num w:numId="18">
    <w:abstractNumId w:val="7"/>
  </w:num>
  <w:num w:numId="19">
    <w:abstractNumId w:val="15"/>
  </w:num>
  <w:num w:numId="20">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59"/>
  <w:embedSystemFonts/>
  <w:activeWritingStyle w:appName="MSWord" w:lang="pt-BR" w:vendorID="64" w:dllVersion="0" w:nlCheck="1" w:checkStyle="0"/>
  <w:activeWritingStyle w:appName="MSWord" w:lang="es-AR"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US" w:vendorID="64" w:dllVersion="0" w:nlCheck="1" w:checkStyle="1"/>
  <w:activeWritingStyle w:appName="MSWord" w:lang="es-AR" w:vendorID="64" w:dllVersion="6" w:nlCheck="1" w:checkStyle="1"/>
  <w:activeWritingStyle w:appName="MSWord" w:lang="pt-BR" w:vendorID="64" w:dllVersion="6" w:nlCheck="1" w:checkStyle="0"/>
  <w:activeWritingStyle w:appName="MSWord" w:lang="es-ES" w:vendorID="64" w:dllVersion="6" w:nlCheck="1" w:checkStyle="1"/>
  <w:activeWritingStyle w:appName="MSWord" w:lang="es-ES_tradnl" w:vendorID="64" w:dllVersion="6" w:nlCheck="1" w:checkStyle="1"/>
  <w:activeWritingStyle w:appName="MSWord" w:lang="en-US"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347F5"/>
    <w:rsid w:val="000001C7"/>
    <w:rsid w:val="000008D1"/>
    <w:rsid w:val="00000F16"/>
    <w:rsid w:val="000014BA"/>
    <w:rsid w:val="00001566"/>
    <w:rsid w:val="00001B34"/>
    <w:rsid w:val="00002205"/>
    <w:rsid w:val="000022BF"/>
    <w:rsid w:val="00003774"/>
    <w:rsid w:val="00003E9E"/>
    <w:rsid w:val="000046C1"/>
    <w:rsid w:val="00004788"/>
    <w:rsid w:val="00004A01"/>
    <w:rsid w:val="00004CD0"/>
    <w:rsid w:val="00004D66"/>
    <w:rsid w:val="00004FE1"/>
    <w:rsid w:val="00005D44"/>
    <w:rsid w:val="00005E55"/>
    <w:rsid w:val="00005EEB"/>
    <w:rsid w:val="000062E0"/>
    <w:rsid w:val="0000675D"/>
    <w:rsid w:val="000069BB"/>
    <w:rsid w:val="0001027B"/>
    <w:rsid w:val="0001113E"/>
    <w:rsid w:val="000113F0"/>
    <w:rsid w:val="000117FE"/>
    <w:rsid w:val="00012024"/>
    <w:rsid w:val="0001221F"/>
    <w:rsid w:val="000123BD"/>
    <w:rsid w:val="0001263A"/>
    <w:rsid w:val="00013007"/>
    <w:rsid w:val="00013804"/>
    <w:rsid w:val="00013B80"/>
    <w:rsid w:val="00013CA9"/>
    <w:rsid w:val="000140BD"/>
    <w:rsid w:val="00014FBA"/>
    <w:rsid w:val="00015051"/>
    <w:rsid w:val="000150A4"/>
    <w:rsid w:val="000153DA"/>
    <w:rsid w:val="00016702"/>
    <w:rsid w:val="00016851"/>
    <w:rsid w:val="000168E8"/>
    <w:rsid w:val="0001768C"/>
    <w:rsid w:val="00017B0D"/>
    <w:rsid w:val="00017B7B"/>
    <w:rsid w:val="00017C29"/>
    <w:rsid w:val="00017DE9"/>
    <w:rsid w:val="00017FC1"/>
    <w:rsid w:val="00020750"/>
    <w:rsid w:val="00021041"/>
    <w:rsid w:val="000211B3"/>
    <w:rsid w:val="000212E9"/>
    <w:rsid w:val="00021BFD"/>
    <w:rsid w:val="00021FCB"/>
    <w:rsid w:val="000224D7"/>
    <w:rsid w:val="00022CA3"/>
    <w:rsid w:val="00023768"/>
    <w:rsid w:val="0002398A"/>
    <w:rsid w:val="00023D5E"/>
    <w:rsid w:val="00024503"/>
    <w:rsid w:val="00024694"/>
    <w:rsid w:val="00024A84"/>
    <w:rsid w:val="00024B3C"/>
    <w:rsid w:val="00024FED"/>
    <w:rsid w:val="0002513D"/>
    <w:rsid w:val="000253F3"/>
    <w:rsid w:val="000255DA"/>
    <w:rsid w:val="0002647A"/>
    <w:rsid w:val="00026B22"/>
    <w:rsid w:val="00026B63"/>
    <w:rsid w:val="00027732"/>
    <w:rsid w:val="00027F3A"/>
    <w:rsid w:val="000305A8"/>
    <w:rsid w:val="00030982"/>
    <w:rsid w:val="000309B2"/>
    <w:rsid w:val="00030F7C"/>
    <w:rsid w:val="0003179D"/>
    <w:rsid w:val="00031BF8"/>
    <w:rsid w:val="00032A50"/>
    <w:rsid w:val="00032E65"/>
    <w:rsid w:val="00033222"/>
    <w:rsid w:val="00033797"/>
    <w:rsid w:val="00033E02"/>
    <w:rsid w:val="0003436B"/>
    <w:rsid w:val="000344AF"/>
    <w:rsid w:val="000351B9"/>
    <w:rsid w:val="000354C5"/>
    <w:rsid w:val="000355F6"/>
    <w:rsid w:val="000358BF"/>
    <w:rsid w:val="00035EFE"/>
    <w:rsid w:val="00036275"/>
    <w:rsid w:val="000374CB"/>
    <w:rsid w:val="000377A6"/>
    <w:rsid w:val="00037AA3"/>
    <w:rsid w:val="00037D23"/>
    <w:rsid w:val="00037EA6"/>
    <w:rsid w:val="00040776"/>
    <w:rsid w:val="000407B1"/>
    <w:rsid w:val="00040DEF"/>
    <w:rsid w:val="0004142A"/>
    <w:rsid w:val="000427CE"/>
    <w:rsid w:val="00042947"/>
    <w:rsid w:val="00043120"/>
    <w:rsid w:val="00043B66"/>
    <w:rsid w:val="00044B14"/>
    <w:rsid w:val="00044C54"/>
    <w:rsid w:val="00045AFE"/>
    <w:rsid w:val="00045B40"/>
    <w:rsid w:val="000464DF"/>
    <w:rsid w:val="00046FC4"/>
    <w:rsid w:val="00047B28"/>
    <w:rsid w:val="00050041"/>
    <w:rsid w:val="0005055A"/>
    <w:rsid w:val="0005069D"/>
    <w:rsid w:val="000507F7"/>
    <w:rsid w:val="0005104C"/>
    <w:rsid w:val="00051059"/>
    <w:rsid w:val="00051605"/>
    <w:rsid w:val="000516A7"/>
    <w:rsid w:val="00051E42"/>
    <w:rsid w:val="000521FF"/>
    <w:rsid w:val="00052835"/>
    <w:rsid w:val="000535B5"/>
    <w:rsid w:val="000539EB"/>
    <w:rsid w:val="00053AFE"/>
    <w:rsid w:val="000547B1"/>
    <w:rsid w:val="000548C1"/>
    <w:rsid w:val="00055027"/>
    <w:rsid w:val="000555AF"/>
    <w:rsid w:val="000558AE"/>
    <w:rsid w:val="000559E6"/>
    <w:rsid w:val="00055B41"/>
    <w:rsid w:val="00056199"/>
    <w:rsid w:val="00056A2D"/>
    <w:rsid w:val="00056E57"/>
    <w:rsid w:val="000571CA"/>
    <w:rsid w:val="000576B9"/>
    <w:rsid w:val="00057C07"/>
    <w:rsid w:val="00057C15"/>
    <w:rsid w:val="00057DEC"/>
    <w:rsid w:val="00057F5A"/>
    <w:rsid w:val="00060F34"/>
    <w:rsid w:val="000616DB"/>
    <w:rsid w:val="0006208B"/>
    <w:rsid w:val="00062132"/>
    <w:rsid w:val="0006227A"/>
    <w:rsid w:val="00062A68"/>
    <w:rsid w:val="00063660"/>
    <w:rsid w:val="00063812"/>
    <w:rsid w:val="00065196"/>
    <w:rsid w:val="00065C3B"/>
    <w:rsid w:val="00065D99"/>
    <w:rsid w:val="00067188"/>
    <w:rsid w:val="00067816"/>
    <w:rsid w:val="000679A0"/>
    <w:rsid w:val="00067C38"/>
    <w:rsid w:val="00067C5C"/>
    <w:rsid w:val="00067F9C"/>
    <w:rsid w:val="0007087C"/>
    <w:rsid w:val="00070A53"/>
    <w:rsid w:val="00070CDB"/>
    <w:rsid w:val="00071074"/>
    <w:rsid w:val="0007110A"/>
    <w:rsid w:val="00071928"/>
    <w:rsid w:val="00071F01"/>
    <w:rsid w:val="0007384C"/>
    <w:rsid w:val="00073979"/>
    <w:rsid w:val="00073A0C"/>
    <w:rsid w:val="00073BDE"/>
    <w:rsid w:val="00073CAE"/>
    <w:rsid w:val="00074289"/>
    <w:rsid w:val="00074565"/>
    <w:rsid w:val="000749F5"/>
    <w:rsid w:val="00074C82"/>
    <w:rsid w:val="00074F0F"/>
    <w:rsid w:val="0007527F"/>
    <w:rsid w:val="00077805"/>
    <w:rsid w:val="00077AF3"/>
    <w:rsid w:val="00077BC8"/>
    <w:rsid w:val="00077E36"/>
    <w:rsid w:val="00077EB2"/>
    <w:rsid w:val="00080570"/>
    <w:rsid w:val="00080706"/>
    <w:rsid w:val="000807C0"/>
    <w:rsid w:val="00080C7B"/>
    <w:rsid w:val="000810AB"/>
    <w:rsid w:val="00081328"/>
    <w:rsid w:val="00081391"/>
    <w:rsid w:val="00081A65"/>
    <w:rsid w:val="00081D35"/>
    <w:rsid w:val="00081EC4"/>
    <w:rsid w:val="00081F48"/>
    <w:rsid w:val="000824AE"/>
    <w:rsid w:val="000825D6"/>
    <w:rsid w:val="00082E20"/>
    <w:rsid w:val="00083091"/>
    <w:rsid w:val="000831F8"/>
    <w:rsid w:val="00084646"/>
    <w:rsid w:val="000846CC"/>
    <w:rsid w:val="00084A39"/>
    <w:rsid w:val="00084EA2"/>
    <w:rsid w:val="000851AA"/>
    <w:rsid w:val="000851AD"/>
    <w:rsid w:val="000854ED"/>
    <w:rsid w:val="00085934"/>
    <w:rsid w:val="00086068"/>
    <w:rsid w:val="0008609E"/>
    <w:rsid w:val="000868AA"/>
    <w:rsid w:val="00087008"/>
    <w:rsid w:val="00087031"/>
    <w:rsid w:val="000871D0"/>
    <w:rsid w:val="00087A03"/>
    <w:rsid w:val="00087BAC"/>
    <w:rsid w:val="00087D0B"/>
    <w:rsid w:val="00087EE3"/>
    <w:rsid w:val="0009046B"/>
    <w:rsid w:val="00090570"/>
    <w:rsid w:val="0009093E"/>
    <w:rsid w:val="00090D76"/>
    <w:rsid w:val="00090EB3"/>
    <w:rsid w:val="00090F3D"/>
    <w:rsid w:val="000911E9"/>
    <w:rsid w:val="0009143B"/>
    <w:rsid w:val="00092725"/>
    <w:rsid w:val="00092AE4"/>
    <w:rsid w:val="000931E1"/>
    <w:rsid w:val="000934AF"/>
    <w:rsid w:val="000934B7"/>
    <w:rsid w:val="0009355E"/>
    <w:rsid w:val="00093590"/>
    <w:rsid w:val="000935D7"/>
    <w:rsid w:val="00094525"/>
    <w:rsid w:val="0009454D"/>
    <w:rsid w:val="000945F7"/>
    <w:rsid w:val="0009475D"/>
    <w:rsid w:val="00094924"/>
    <w:rsid w:val="0009498D"/>
    <w:rsid w:val="00094EDC"/>
    <w:rsid w:val="00095B05"/>
    <w:rsid w:val="00095C5A"/>
    <w:rsid w:val="00096166"/>
    <w:rsid w:val="0009686B"/>
    <w:rsid w:val="0009689D"/>
    <w:rsid w:val="00096B78"/>
    <w:rsid w:val="00096F5C"/>
    <w:rsid w:val="000A000C"/>
    <w:rsid w:val="000A02CD"/>
    <w:rsid w:val="000A05F4"/>
    <w:rsid w:val="000A07BB"/>
    <w:rsid w:val="000A0FF9"/>
    <w:rsid w:val="000A121E"/>
    <w:rsid w:val="000A1523"/>
    <w:rsid w:val="000A1C90"/>
    <w:rsid w:val="000A1CAD"/>
    <w:rsid w:val="000A1F78"/>
    <w:rsid w:val="000A1FE3"/>
    <w:rsid w:val="000A22AB"/>
    <w:rsid w:val="000A2448"/>
    <w:rsid w:val="000A2A0B"/>
    <w:rsid w:val="000A2A42"/>
    <w:rsid w:val="000A2BAD"/>
    <w:rsid w:val="000A33C0"/>
    <w:rsid w:val="000A3774"/>
    <w:rsid w:val="000A38BC"/>
    <w:rsid w:val="000A4513"/>
    <w:rsid w:val="000A459A"/>
    <w:rsid w:val="000A4E7D"/>
    <w:rsid w:val="000A4FCF"/>
    <w:rsid w:val="000A5264"/>
    <w:rsid w:val="000A5B73"/>
    <w:rsid w:val="000A6D68"/>
    <w:rsid w:val="000A739D"/>
    <w:rsid w:val="000A743B"/>
    <w:rsid w:val="000A7B60"/>
    <w:rsid w:val="000A7BD6"/>
    <w:rsid w:val="000A7C57"/>
    <w:rsid w:val="000B0774"/>
    <w:rsid w:val="000B084D"/>
    <w:rsid w:val="000B1415"/>
    <w:rsid w:val="000B18C9"/>
    <w:rsid w:val="000B210D"/>
    <w:rsid w:val="000B23EF"/>
    <w:rsid w:val="000B3219"/>
    <w:rsid w:val="000B41B8"/>
    <w:rsid w:val="000B4320"/>
    <w:rsid w:val="000B4A7F"/>
    <w:rsid w:val="000B4B19"/>
    <w:rsid w:val="000B4C94"/>
    <w:rsid w:val="000B5176"/>
    <w:rsid w:val="000B5779"/>
    <w:rsid w:val="000B59F7"/>
    <w:rsid w:val="000B5AE5"/>
    <w:rsid w:val="000B5D21"/>
    <w:rsid w:val="000B6720"/>
    <w:rsid w:val="000B675F"/>
    <w:rsid w:val="000B6831"/>
    <w:rsid w:val="000B6DD5"/>
    <w:rsid w:val="000B6E3F"/>
    <w:rsid w:val="000B78D3"/>
    <w:rsid w:val="000B7953"/>
    <w:rsid w:val="000B7D04"/>
    <w:rsid w:val="000B7D5D"/>
    <w:rsid w:val="000B7D91"/>
    <w:rsid w:val="000B7EF6"/>
    <w:rsid w:val="000C0492"/>
    <w:rsid w:val="000C05A9"/>
    <w:rsid w:val="000C05F4"/>
    <w:rsid w:val="000C1638"/>
    <w:rsid w:val="000C16C5"/>
    <w:rsid w:val="000C1DAA"/>
    <w:rsid w:val="000C1E8B"/>
    <w:rsid w:val="000C207F"/>
    <w:rsid w:val="000C237E"/>
    <w:rsid w:val="000C2FCB"/>
    <w:rsid w:val="000C3316"/>
    <w:rsid w:val="000C3542"/>
    <w:rsid w:val="000C380F"/>
    <w:rsid w:val="000C3A13"/>
    <w:rsid w:val="000C3B63"/>
    <w:rsid w:val="000C3D93"/>
    <w:rsid w:val="000C3F96"/>
    <w:rsid w:val="000C42F7"/>
    <w:rsid w:val="000C442D"/>
    <w:rsid w:val="000C4664"/>
    <w:rsid w:val="000C4691"/>
    <w:rsid w:val="000C4FB0"/>
    <w:rsid w:val="000C5320"/>
    <w:rsid w:val="000C53BB"/>
    <w:rsid w:val="000C58EC"/>
    <w:rsid w:val="000C5A14"/>
    <w:rsid w:val="000C5B3C"/>
    <w:rsid w:val="000C5E01"/>
    <w:rsid w:val="000C6439"/>
    <w:rsid w:val="000C6490"/>
    <w:rsid w:val="000C65E6"/>
    <w:rsid w:val="000C6945"/>
    <w:rsid w:val="000C6AB7"/>
    <w:rsid w:val="000C6DE1"/>
    <w:rsid w:val="000C711B"/>
    <w:rsid w:val="000C71F3"/>
    <w:rsid w:val="000C7A35"/>
    <w:rsid w:val="000C7C5F"/>
    <w:rsid w:val="000D13A1"/>
    <w:rsid w:val="000D16A8"/>
    <w:rsid w:val="000D218F"/>
    <w:rsid w:val="000D22B3"/>
    <w:rsid w:val="000D244B"/>
    <w:rsid w:val="000D24A7"/>
    <w:rsid w:val="000D2C59"/>
    <w:rsid w:val="000D2DEF"/>
    <w:rsid w:val="000D31A2"/>
    <w:rsid w:val="000D36DE"/>
    <w:rsid w:val="000D38B1"/>
    <w:rsid w:val="000D3EAB"/>
    <w:rsid w:val="000D3F40"/>
    <w:rsid w:val="000D4373"/>
    <w:rsid w:val="000D44AD"/>
    <w:rsid w:val="000D4764"/>
    <w:rsid w:val="000D479A"/>
    <w:rsid w:val="000D4DE3"/>
    <w:rsid w:val="000D4FD0"/>
    <w:rsid w:val="000D79B2"/>
    <w:rsid w:val="000E0512"/>
    <w:rsid w:val="000E0EE3"/>
    <w:rsid w:val="000E137C"/>
    <w:rsid w:val="000E171C"/>
    <w:rsid w:val="000E17B3"/>
    <w:rsid w:val="000E17E0"/>
    <w:rsid w:val="000E1903"/>
    <w:rsid w:val="000E1FA5"/>
    <w:rsid w:val="000E2041"/>
    <w:rsid w:val="000E2141"/>
    <w:rsid w:val="000E2873"/>
    <w:rsid w:val="000E2A80"/>
    <w:rsid w:val="000E2AD2"/>
    <w:rsid w:val="000E331F"/>
    <w:rsid w:val="000E3747"/>
    <w:rsid w:val="000E37AC"/>
    <w:rsid w:val="000E4F5D"/>
    <w:rsid w:val="000E4F81"/>
    <w:rsid w:val="000E552A"/>
    <w:rsid w:val="000E585D"/>
    <w:rsid w:val="000E5D3C"/>
    <w:rsid w:val="000E5EF9"/>
    <w:rsid w:val="000E60A5"/>
    <w:rsid w:val="000E6876"/>
    <w:rsid w:val="000E7106"/>
    <w:rsid w:val="000E79D4"/>
    <w:rsid w:val="000F1057"/>
    <w:rsid w:val="000F12F5"/>
    <w:rsid w:val="000F13B4"/>
    <w:rsid w:val="000F1A32"/>
    <w:rsid w:val="000F1F89"/>
    <w:rsid w:val="000F2B0C"/>
    <w:rsid w:val="000F2EDE"/>
    <w:rsid w:val="000F30C0"/>
    <w:rsid w:val="000F31A6"/>
    <w:rsid w:val="000F32BD"/>
    <w:rsid w:val="000F3529"/>
    <w:rsid w:val="000F4120"/>
    <w:rsid w:val="000F42BD"/>
    <w:rsid w:val="000F46ED"/>
    <w:rsid w:val="000F4C3B"/>
    <w:rsid w:val="000F648B"/>
    <w:rsid w:val="000F67EB"/>
    <w:rsid w:val="000F6893"/>
    <w:rsid w:val="000F6E47"/>
    <w:rsid w:val="000F6FC8"/>
    <w:rsid w:val="000F795A"/>
    <w:rsid w:val="000F7983"/>
    <w:rsid w:val="000F7F55"/>
    <w:rsid w:val="0010091D"/>
    <w:rsid w:val="001018DE"/>
    <w:rsid w:val="00101A83"/>
    <w:rsid w:val="001021D2"/>
    <w:rsid w:val="0010231C"/>
    <w:rsid w:val="001023FB"/>
    <w:rsid w:val="00102DF4"/>
    <w:rsid w:val="00102EAA"/>
    <w:rsid w:val="001031A6"/>
    <w:rsid w:val="001035B5"/>
    <w:rsid w:val="00103F9F"/>
    <w:rsid w:val="00104E35"/>
    <w:rsid w:val="00105C47"/>
    <w:rsid w:val="00105D85"/>
    <w:rsid w:val="00105FEE"/>
    <w:rsid w:val="001063F5"/>
    <w:rsid w:val="001064F3"/>
    <w:rsid w:val="00106BBC"/>
    <w:rsid w:val="001074DF"/>
    <w:rsid w:val="00107DF6"/>
    <w:rsid w:val="001100D2"/>
    <w:rsid w:val="0011057A"/>
    <w:rsid w:val="0011094F"/>
    <w:rsid w:val="00110D18"/>
    <w:rsid w:val="00110E26"/>
    <w:rsid w:val="001111A0"/>
    <w:rsid w:val="0011129A"/>
    <w:rsid w:val="00111B43"/>
    <w:rsid w:val="00111C6E"/>
    <w:rsid w:val="0011211E"/>
    <w:rsid w:val="00112CB2"/>
    <w:rsid w:val="001132D5"/>
    <w:rsid w:val="0011362D"/>
    <w:rsid w:val="0011372E"/>
    <w:rsid w:val="00113C01"/>
    <w:rsid w:val="001140EF"/>
    <w:rsid w:val="00114394"/>
    <w:rsid w:val="00114BEC"/>
    <w:rsid w:val="00114C6D"/>
    <w:rsid w:val="0011532C"/>
    <w:rsid w:val="0011572C"/>
    <w:rsid w:val="001157F6"/>
    <w:rsid w:val="00116377"/>
    <w:rsid w:val="00116449"/>
    <w:rsid w:val="0011713A"/>
    <w:rsid w:val="00117790"/>
    <w:rsid w:val="00117BD8"/>
    <w:rsid w:val="001202DC"/>
    <w:rsid w:val="001203BD"/>
    <w:rsid w:val="001205B6"/>
    <w:rsid w:val="00120BA8"/>
    <w:rsid w:val="00120FDD"/>
    <w:rsid w:val="0012125F"/>
    <w:rsid w:val="00121A35"/>
    <w:rsid w:val="00122501"/>
    <w:rsid w:val="001225CF"/>
    <w:rsid w:val="001227FB"/>
    <w:rsid w:val="001233D6"/>
    <w:rsid w:val="00123F79"/>
    <w:rsid w:val="0012408A"/>
    <w:rsid w:val="0012438F"/>
    <w:rsid w:val="001254C1"/>
    <w:rsid w:val="00125681"/>
    <w:rsid w:val="00125A98"/>
    <w:rsid w:val="00125D08"/>
    <w:rsid w:val="00125E63"/>
    <w:rsid w:val="0012601F"/>
    <w:rsid w:val="0012655B"/>
    <w:rsid w:val="0012681B"/>
    <w:rsid w:val="001269D3"/>
    <w:rsid w:val="001275D0"/>
    <w:rsid w:val="001275E8"/>
    <w:rsid w:val="00127C36"/>
    <w:rsid w:val="00127DC6"/>
    <w:rsid w:val="00127FA9"/>
    <w:rsid w:val="001302D1"/>
    <w:rsid w:val="00130FBA"/>
    <w:rsid w:val="001311D2"/>
    <w:rsid w:val="001313AE"/>
    <w:rsid w:val="001314D3"/>
    <w:rsid w:val="0013195C"/>
    <w:rsid w:val="001326C6"/>
    <w:rsid w:val="00132BD2"/>
    <w:rsid w:val="00132EA5"/>
    <w:rsid w:val="00133234"/>
    <w:rsid w:val="00133D34"/>
    <w:rsid w:val="00133DE5"/>
    <w:rsid w:val="001341E9"/>
    <w:rsid w:val="001346C7"/>
    <w:rsid w:val="00134EBA"/>
    <w:rsid w:val="001351BB"/>
    <w:rsid w:val="00135594"/>
    <w:rsid w:val="00135861"/>
    <w:rsid w:val="00135B82"/>
    <w:rsid w:val="00135C66"/>
    <w:rsid w:val="00135F0B"/>
    <w:rsid w:val="00135FE1"/>
    <w:rsid w:val="00137019"/>
    <w:rsid w:val="0013752E"/>
    <w:rsid w:val="00137863"/>
    <w:rsid w:val="00137E9B"/>
    <w:rsid w:val="00140064"/>
    <w:rsid w:val="001402D9"/>
    <w:rsid w:val="00140CCF"/>
    <w:rsid w:val="00140EC9"/>
    <w:rsid w:val="00141276"/>
    <w:rsid w:val="001415BE"/>
    <w:rsid w:val="00141791"/>
    <w:rsid w:val="00141BFE"/>
    <w:rsid w:val="00141D1F"/>
    <w:rsid w:val="00142200"/>
    <w:rsid w:val="00142651"/>
    <w:rsid w:val="00142F1A"/>
    <w:rsid w:val="00143047"/>
    <w:rsid w:val="001432A2"/>
    <w:rsid w:val="001435B3"/>
    <w:rsid w:val="001436C7"/>
    <w:rsid w:val="00143B3C"/>
    <w:rsid w:val="00143BE5"/>
    <w:rsid w:val="00143C38"/>
    <w:rsid w:val="00143D05"/>
    <w:rsid w:val="00144A74"/>
    <w:rsid w:val="00144E9F"/>
    <w:rsid w:val="00145801"/>
    <w:rsid w:val="00146041"/>
    <w:rsid w:val="001463AE"/>
    <w:rsid w:val="00146959"/>
    <w:rsid w:val="001469A0"/>
    <w:rsid w:val="00146C04"/>
    <w:rsid w:val="00146D80"/>
    <w:rsid w:val="001470B4"/>
    <w:rsid w:val="001473C4"/>
    <w:rsid w:val="00147B46"/>
    <w:rsid w:val="001508B6"/>
    <w:rsid w:val="00150DBC"/>
    <w:rsid w:val="001510AC"/>
    <w:rsid w:val="001518F9"/>
    <w:rsid w:val="00151C5E"/>
    <w:rsid w:val="001524E1"/>
    <w:rsid w:val="00153A03"/>
    <w:rsid w:val="00153E01"/>
    <w:rsid w:val="00154398"/>
    <w:rsid w:val="00154718"/>
    <w:rsid w:val="00154968"/>
    <w:rsid w:val="00155211"/>
    <w:rsid w:val="001557B3"/>
    <w:rsid w:val="00155BC2"/>
    <w:rsid w:val="00155F1B"/>
    <w:rsid w:val="00155FC4"/>
    <w:rsid w:val="001564E1"/>
    <w:rsid w:val="00156574"/>
    <w:rsid w:val="0015690D"/>
    <w:rsid w:val="0015696A"/>
    <w:rsid w:val="00156B4D"/>
    <w:rsid w:val="00156B74"/>
    <w:rsid w:val="001575EE"/>
    <w:rsid w:val="00157ABE"/>
    <w:rsid w:val="00157AED"/>
    <w:rsid w:val="00160281"/>
    <w:rsid w:val="00160582"/>
    <w:rsid w:val="00160747"/>
    <w:rsid w:val="00160B6E"/>
    <w:rsid w:val="00160D30"/>
    <w:rsid w:val="00160F6B"/>
    <w:rsid w:val="00161721"/>
    <w:rsid w:val="0016213E"/>
    <w:rsid w:val="001621A0"/>
    <w:rsid w:val="0016235D"/>
    <w:rsid w:val="001639DD"/>
    <w:rsid w:val="00163FD2"/>
    <w:rsid w:val="0016410E"/>
    <w:rsid w:val="00164B4C"/>
    <w:rsid w:val="00164E8A"/>
    <w:rsid w:val="00164F74"/>
    <w:rsid w:val="00166243"/>
    <w:rsid w:val="0016681C"/>
    <w:rsid w:val="00166AF7"/>
    <w:rsid w:val="00166D70"/>
    <w:rsid w:val="00167422"/>
    <w:rsid w:val="0017004A"/>
    <w:rsid w:val="001704B6"/>
    <w:rsid w:val="0017074B"/>
    <w:rsid w:val="00171749"/>
    <w:rsid w:val="00171B2B"/>
    <w:rsid w:val="00172526"/>
    <w:rsid w:val="00172AEC"/>
    <w:rsid w:val="001739F0"/>
    <w:rsid w:val="00173EED"/>
    <w:rsid w:val="00174277"/>
    <w:rsid w:val="00174C7F"/>
    <w:rsid w:val="0017512F"/>
    <w:rsid w:val="001755D3"/>
    <w:rsid w:val="00175BD8"/>
    <w:rsid w:val="001765DD"/>
    <w:rsid w:val="00176643"/>
    <w:rsid w:val="00176BA6"/>
    <w:rsid w:val="0017780A"/>
    <w:rsid w:val="00177B06"/>
    <w:rsid w:val="00177FF8"/>
    <w:rsid w:val="00180328"/>
    <w:rsid w:val="00180C45"/>
    <w:rsid w:val="00180E72"/>
    <w:rsid w:val="0018126C"/>
    <w:rsid w:val="00181291"/>
    <w:rsid w:val="00181630"/>
    <w:rsid w:val="00181848"/>
    <w:rsid w:val="001819EB"/>
    <w:rsid w:val="0018215E"/>
    <w:rsid w:val="001822D1"/>
    <w:rsid w:val="00182646"/>
    <w:rsid w:val="00182B96"/>
    <w:rsid w:val="00183666"/>
    <w:rsid w:val="00183931"/>
    <w:rsid w:val="00183933"/>
    <w:rsid w:val="001841E3"/>
    <w:rsid w:val="001848DD"/>
    <w:rsid w:val="001848E9"/>
    <w:rsid w:val="001855AC"/>
    <w:rsid w:val="00185779"/>
    <w:rsid w:val="00185852"/>
    <w:rsid w:val="00185E10"/>
    <w:rsid w:val="00185E13"/>
    <w:rsid w:val="00185EC3"/>
    <w:rsid w:val="00185EDD"/>
    <w:rsid w:val="00185FB4"/>
    <w:rsid w:val="0018623A"/>
    <w:rsid w:val="001862A8"/>
    <w:rsid w:val="001862EA"/>
    <w:rsid w:val="00186628"/>
    <w:rsid w:val="00186963"/>
    <w:rsid w:val="00186D4D"/>
    <w:rsid w:val="00186D71"/>
    <w:rsid w:val="0018730E"/>
    <w:rsid w:val="00190302"/>
    <w:rsid w:val="0019036F"/>
    <w:rsid w:val="0019059C"/>
    <w:rsid w:val="00190B05"/>
    <w:rsid w:val="00190FED"/>
    <w:rsid w:val="001913D5"/>
    <w:rsid w:val="0019156D"/>
    <w:rsid w:val="00191616"/>
    <w:rsid w:val="001918FB"/>
    <w:rsid w:val="00191F18"/>
    <w:rsid w:val="00191F82"/>
    <w:rsid w:val="001920B8"/>
    <w:rsid w:val="00192135"/>
    <w:rsid w:val="0019217B"/>
    <w:rsid w:val="001922D2"/>
    <w:rsid w:val="00192F4F"/>
    <w:rsid w:val="00192FB0"/>
    <w:rsid w:val="0019325C"/>
    <w:rsid w:val="001932A5"/>
    <w:rsid w:val="00193888"/>
    <w:rsid w:val="0019388A"/>
    <w:rsid w:val="001938DC"/>
    <w:rsid w:val="00193D93"/>
    <w:rsid w:val="00194112"/>
    <w:rsid w:val="001942FA"/>
    <w:rsid w:val="00194D35"/>
    <w:rsid w:val="00195C5A"/>
    <w:rsid w:val="00195F6D"/>
    <w:rsid w:val="00195FAA"/>
    <w:rsid w:val="00196007"/>
    <w:rsid w:val="001968DB"/>
    <w:rsid w:val="00196929"/>
    <w:rsid w:val="00196AF4"/>
    <w:rsid w:val="001971E5"/>
    <w:rsid w:val="001973DC"/>
    <w:rsid w:val="001A0924"/>
    <w:rsid w:val="001A09E1"/>
    <w:rsid w:val="001A1816"/>
    <w:rsid w:val="001A1BA8"/>
    <w:rsid w:val="001A4145"/>
    <w:rsid w:val="001A43BA"/>
    <w:rsid w:val="001A4CA9"/>
    <w:rsid w:val="001A4CF8"/>
    <w:rsid w:val="001A56C2"/>
    <w:rsid w:val="001A56D2"/>
    <w:rsid w:val="001A58B2"/>
    <w:rsid w:val="001A5C29"/>
    <w:rsid w:val="001A689B"/>
    <w:rsid w:val="001A6AB7"/>
    <w:rsid w:val="001A6DC5"/>
    <w:rsid w:val="001A71D7"/>
    <w:rsid w:val="001A726B"/>
    <w:rsid w:val="001A7363"/>
    <w:rsid w:val="001A74CF"/>
    <w:rsid w:val="001A7628"/>
    <w:rsid w:val="001A7948"/>
    <w:rsid w:val="001A7FCB"/>
    <w:rsid w:val="001B086B"/>
    <w:rsid w:val="001B087A"/>
    <w:rsid w:val="001B1AA2"/>
    <w:rsid w:val="001B1F60"/>
    <w:rsid w:val="001B26B3"/>
    <w:rsid w:val="001B2847"/>
    <w:rsid w:val="001B2BA5"/>
    <w:rsid w:val="001B2F88"/>
    <w:rsid w:val="001B3361"/>
    <w:rsid w:val="001B3565"/>
    <w:rsid w:val="001B3951"/>
    <w:rsid w:val="001B3F24"/>
    <w:rsid w:val="001B4111"/>
    <w:rsid w:val="001B42C7"/>
    <w:rsid w:val="001B4D9D"/>
    <w:rsid w:val="001B503A"/>
    <w:rsid w:val="001B54E4"/>
    <w:rsid w:val="001B56E1"/>
    <w:rsid w:val="001B5B09"/>
    <w:rsid w:val="001B5D55"/>
    <w:rsid w:val="001B62A8"/>
    <w:rsid w:val="001B637C"/>
    <w:rsid w:val="001B6418"/>
    <w:rsid w:val="001B760F"/>
    <w:rsid w:val="001B7B15"/>
    <w:rsid w:val="001B7C51"/>
    <w:rsid w:val="001C2B8C"/>
    <w:rsid w:val="001C2EC7"/>
    <w:rsid w:val="001C301F"/>
    <w:rsid w:val="001C3047"/>
    <w:rsid w:val="001C30BB"/>
    <w:rsid w:val="001C3346"/>
    <w:rsid w:val="001C3B4F"/>
    <w:rsid w:val="001C400A"/>
    <w:rsid w:val="001C4553"/>
    <w:rsid w:val="001C4666"/>
    <w:rsid w:val="001C4B1D"/>
    <w:rsid w:val="001C4E8A"/>
    <w:rsid w:val="001C4F62"/>
    <w:rsid w:val="001C5369"/>
    <w:rsid w:val="001C5E9A"/>
    <w:rsid w:val="001C6236"/>
    <w:rsid w:val="001C6280"/>
    <w:rsid w:val="001C639F"/>
    <w:rsid w:val="001C6E41"/>
    <w:rsid w:val="001C6EB1"/>
    <w:rsid w:val="001C6FC5"/>
    <w:rsid w:val="001C7551"/>
    <w:rsid w:val="001C76D6"/>
    <w:rsid w:val="001C7EB3"/>
    <w:rsid w:val="001C7FDE"/>
    <w:rsid w:val="001D0748"/>
    <w:rsid w:val="001D0B39"/>
    <w:rsid w:val="001D0C49"/>
    <w:rsid w:val="001D12DF"/>
    <w:rsid w:val="001D13EC"/>
    <w:rsid w:val="001D155A"/>
    <w:rsid w:val="001D15A8"/>
    <w:rsid w:val="001D1639"/>
    <w:rsid w:val="001D1F0A"/>
    <w:rsid w:val="001D2043"/>
    <w:rsid w:val="001D2298"/>
    <w:rsid w:val="001D2368"/>
    <w:rsid w:val="001D2D95"/>
    <w:rsid w:val="001D30CA"/>
    <w:rsid w:val="001D44D8"/>
    <w:rsid w:val="001D4762"/>
    <w:rsid w:val="001D4DC5"/>
    <w:rsid w:val="001D4FF4"/>
    <w:rsid w:val="001D5129"/>
    <w:rsid w:val="001D52A7"/>
    <w:rsid w:val="001D59D0"/>
    <w:rsid w:val="001D5B3D"/>
    <w:rsid w:val="001D5B72"/>
    <w:rsid w:val="001D60B7"/>
    <w:rsid w:val="001D656F"/>
    <w:rsid w:val="001D6673"/>
    <w:rsid w:val="001D674A"/>
    <w:rsid w:val="001D676C"/>
    <w:rsid w:val="001D69E2"/>
    <w:rsid w:val="001D6BEA"/>
    <w:rsid w:val="001D6D93"/>
    <w:rsid w:val="001D7129"/>
    <w:rsid w:val="001D7280"/>
    <w:rsid w:val="001D7F4B"/>
    <w:rsid w:val="001D7FD1"/>
    <w:rsid w:val="001E0AA8"/>
    <w:rsid w:val="001E0E40"/>
    <w:rsid w:val="001E11E0"/>
    <w:rsid w:val="001E1214"/>
    <w:rsid w:val="001E1BBC"/>
    <w:rsid w:val="001E1D09"/>
    <w:rsid w:val="001E1F85"/>
    <w:rsid w:val="001E2624"/>
    <w:rsid w:val="001E265C"/>
    <w:rsid w:val="001E2EBC"/>
    <w:rsid w:val="001E32B8"/>
    <w:rsid w:val="001E331D"/>
    <w:rsid w:val="001E3C29"/>
    <w:rsid w:val="001E3EFF"/>
    <w:rsid w:val="001E468F"/>
    <w:rsid w:val="001E4F8B"/>
    <w:rsid w:val="001E5360"/>
    <w:rsid w:val="001E5D48"/>
    <w:rsid w:val="001E60E3"/>
    <w:rsid w:val="001E6982"/>
    <w:rsid w:val="001E737D"/>
    <w:rsid w:val="001E7749"/>
    <w:rsid w:val="001E7972"/>
    <w:rsid w:val="001E7D57"/>
    <w:rsid w:val="001E7FE5"/>
    <w:rsid w:val="001F08D7"/>
    <w:rsid w:val="001F099B"/>
    <w:rsid w:val="001F0A48"/>
    <w:rsid w:val="001F0AB2"/>
    <w:rsid w:val="001F0C19"/>
    <w:rsid w:val="001F11B3"/>
    <w:rsid w:val="001F1EF1"/>
    <w:rsid w:val="001F1FDA"/>
    <w:rsid w:val="001F2AE0"/>
    <w:rsid w:val="001F319F"/>
    <w:rsid w:val="001F3530"/>
    <w:rsid w:val="001F357F"/>
    <w:rsid w:val="001F38B4"/>
    <w:rsid w:val="001F425D"/>
    <w:rsid w:val="001F4426"/>
    <w:rsid w:val="001F4A77"/>
    <w:rsid w:val="001F505C"/>
    <w:rsid w:val="001F5436"/>
    <w:rsid w:val="001F549E"/>
    <w:rsid w:val="001F653D"/>
    <w:rsid w:val="001F6596"/>
    <w:rsid w:val="001F6850"/>
    <w:rsid w:val="001F6DF9"/>
    <w:rsid w:val="001F6EBA"/>
    <w:rsid w:val="001F74DA"/>
    <w:rsid w:val="0020010E"/>
    <w:rsid w:val="0020039B"/>
    <w:rsid w:val="00200C06"/>
    <w:rsid w:val="00200CA5"/>
    <w:rsid w:val="00201C90"/>
    <w:rsid w:val="0020200C"/>
    <w:rsid w:val="0020236A"/>
    <w:rsid w:val="0020265B"/>
    <w:rsid w:val="002026C9"/>
    <w:rsid w:val="00202DD3"/>
    <w:rsid w:val="0020312D"/>
    <w:rsid w:val="0020318E"/>
    <w:rsid w:val="00204075"/>
    <w:rsid w:val="00204171"/>
    <w:rsid w:val="0020418A"/>
    <w:rsid w:val="00204A8F"/>
    <w:rsid w:val="00204CCF"/>
    <w:rsid w:val="00204DB2"/>
    <w:rsid w:val="00205861"/>
    <w:rsid w:val="0020619D"/>
    <w:rsid w:val="00206233"/>
    <w:rsid w:val="00206357"/>
    <w:rsid w:val="00206BFD"/>
    <w:rsid w:val="00206E18"/>
    <w:rsid w:val="00207519"/>
    <w:rsid w:val="002075A6"/>
    <w:rsid w:val="00207CC7"/>
    <w:rsid w:val="00210244"/>
    <w:rsid w:val="00210E91"/>
    <w:rsid w:val="00211231"/>
    <w:rsid w:val="00211654"/>
    <w:rsid w:val="002116CD"/>
    <w:rsid w:val="00211B08"/>
    <w:rsid w:val="00211C30"/>
    <w:rsid w:val="00212A43"/>
    <w:rsid w:val="00212B69"/>
    <w:rsid w:val="00212FC5"/>
    <w:rsid w:val="00213093"/>
    <w:rsid w:val="0021376E"/>
    <w:rsid w:val="0021378A"/>
    <w:rsid w:val="00213A8A"/>
    <w:rsid w:val="00213C07"/>
    <w:rsid w:val="00213FC3"/>
    <w:rsid w:val="002141B7"/>
    <w:rsid w:val="002145F8"/>
    <w:rsid w:val="002147AA"/>
    <w:rsid w:val="00214E0D"/>
    <w:rsid w:val="00214FDC"/>
    <w:rsid w:val="00215062"/>
    <w:rsid w:val="00215478"/>
    <w:rsid w:val="00216836"/>
    <w:rsid w:val="00216E1D"/>
    <w:rsid w:val="002174BB"/>
    <w:rsid w:val="0021778A"/>
    <w:rsid w:val="00217960"/>
    <w:rsid w:val="00220164"/>
    <w:rsid w:val="00220273"/>
    <w:rsid w:val="00220768"/>
    <w:rsid w:val="0022181D"/>
    <w:rsid w:val="00221C7C"/>
    <w:rsid w:val="00221E7A"/>
    <w:rsid w:val="00222094"/>
    <w:rsid w:val="0022263C"/>
    <w:rsid w:val="00223419"/>
    <w:rsid w:val="00223DA0"/>
    <w:rsid w:val="00223EEC"/>
    <w:rsid w:val="0022409A"/>
    <w:rsid w:val="002240F3"/>
    <w:rsid w:val="002246D2"/>
    <w:rsid w:val="002248A4"/>
    <w:rsid w:val="0022524C"/>
    <w:rsid w:val="002254E1"/>
    <w:rsid w:val="00225A27"/>
    <w:rsid w:val="00225A4F"/>
    <w:rsid w:val="00226828"/>
    <w:rsid w:val="00226907"/>
    <w:rsid w:val="00226EE3"/>
    <w:rsid w:val="00227410"/>
    <w:rsid w:val="002274C8"/>
    <w:rsid w:val="00227D33"/>
    <w:rsid w:val="002300EF"/>
    <w:rsid w:val="002303FB"/>
    <w:rsid w:val="002305D5"/>
    <w:rsid w:val="002315DE"/>
    <w:rsid w:val="002316A0"/>
    <w:rsid w:val="00231C6E"/>
    <w:rsid w:val="002322AB"/>
    <w:rsid w:val="002326C3"/>
    <w:rsid w:val="00232F73"/>
    <w:rsid w:val="002331A4"/>
    <w:rsid w:val="002334FE"/>
    <w:rsid w:val="00233AC8"/>
    <w:rsid w:val="00233B62"/>
    <w:rsid w:val="00233C1B"/>
    <w:rsid w:val="00234012"/>
    <w:rsid w:val="00234732"/>
    <w:rsid w:val="00234D4F"/>
    <w:rsid w:val="0023550E"/>
    <w:rsid w:val="00235DCA"/>
    <w:rsid w:val="00235F1E"/>
    <w:rsid w:val="00235F8D"/>
    <w:rsid w:val="00236300"/>
    <w:rsid w:val="0023646C"/>
    <w:rsid w:val="002364C6"/>
    <w:rsid w:val="00236864"/>
    <w:rsid w:val="00237CB1"/>
    <w:rsid w:val="00237E31"/>
    <w:rsid w:val="00240352"/>
    <w:rsid w:val="00240641"/>
    <w:rsid w:val="0024065A"/>
    <w:rsid w:val="002409D3"/>
    <w:rsid w:val="00240A21"/>
    <w:rsid w:val="00240B86"/>
    <w:rsid w:val="00240BE6"/>
    <w:rsid w:val="00241040"/>
    <w:rsid w:val="002415F5"/>
    <w:rsid w:val="00241C8C"/>
    <w:rsid w:val="002420EF"/>
    <w:rsid w:val="002421B0"/>
    <w:rsid w:val="00242455"/>
    <w:rsid w:val="00242C73"/>
    <w:rsid w:val="00242CB0"/>
    <w:rsid w:val="00242E40"/>
    <w:rsid w:val="0024363D"/>
    <w:rsid w:val="00243968"/>
    <w:rsid w:val="00243B75"/>
    <w:rsid w:val="00243B7D"/>
    <w:rsid w:val="00243B8C"/>
    <w:rsid w:val="002446F2"/>
    <w:rsid w:val="00244714"/>
    <w:rsid w:val="002462FA"/>
    <w:rsid w:val="002466DC"/>
    <w:rsid w:val="0024688A"/>
    <w:rsid w:val="00246DBF"/>
    <w:rsid w:val="00246F64"/>
    <w:rsid w:val="00247292"/>
    <w:rsid w:val="002472B5"/>
    <w:rsid w:val="00247F5C"/>
    <w:rsid w:val="0025000F"/>
    <w:rsid w:val="00250880"/>
    <w:rsid w:val="00250C9C"/>
    <w:rsid w:val="0025138E"/>
    <w:rsid w:val="00251CEA"/>
    <w:rsid w:val="00251D4D"/>
    <w:rsid w:val="002522A6"/>
    <w:rsid w:val="0025279B"/>
    <w:rsid w:val="00252A25"/>
    <w:rsid w:val="00253373"/>
    <w:rsid w:val="00253455"/>
    <w:rsid w:val="00253F34"/>
    <w:rsid w:val="00254588"/>
    <w:rsid w:val="00255452"/>
    <w:rsid w:val="00255DD8"/>
    <w:rsid w:val="00256D0E"/>
    <w:rsid w:val="00260B2B"/>
    <w:rsid w:val="00261319"/>
    <w:rsid w:val="00261A76"/>
    <w:rsid w:val="00261E8F"/>
    <w:rsid w:val="002623A9"/>
    <w:rsid w:val="00262697"/>
    <w:rsid w:val="0026283F"/>
    <w:rsid w:val="00262E67"/>
    <w:rsid w:val="0026322C"/>
    <w:rsid w:val="00263337"/>
    <w:rsid w:val="0026359F"/>
    <w:rsid w:val="00263AD5"/>
    <w:rsid w:val="00263BEE"/>
    <w:rsid w:val="002640DC"/>
    <w:rsid w:val="00264C75"/>
    <w:rsid w:val="0026539A"/>
    <w:rsid w:val="0026552A"/>
    <w:rsid w:val="00265F27"/>
    <w:rsid w:val="0026676C"/>
    <w:rsid w:val="002667E8"/>
    <w:rsid w:val="0026699F"/>
    <w:rsid w:val="00267703"/>
    <w:rsid w:val="002709CD"/>
    <w:rsid w:val="00270AF8"/>
    <w:rsid w:val="00271562"/>
    <w:rsid w:val="00271921"/>
    <w:rsid w:val="00271BC6"/>
    <w:rsid w:val="00271CAA"/>
    <w:rsid w:val="00271E0B"/>
    <w:rsid w:val="0027237F"/>
    <w:rsid w:val="00272410"/>
    <w:rsid w:val="0027241A"/>
    <w:rsid w:val="0027401B"/>
    <w:rsid w:val="002740FF"/>
    <w:rsid w:val="00274147"/>
    <w:rsid w:val="0027427D"/>
    <w:rsid w:val="00274B56"/>
    <w:rsid w:val="00274D5B"/>
    <w:rsid w:val="00274EBA"/>
    <w:rsid w:val="0027502C"/>
    <w:rsid w:val="00276381"/>
    <w:rsid w:val="00276AF8"/>
    <w:rsid w:val="00277044"/>
    <w:rsid w:val="0027741F"/>
    <w:rsid w:val="002778C7"/>
    <w:rsid w:val="00277BA4"/>
    <w:rsid w:val="00277DF9"/>
    <w:rsid w:val="00277E3F"/>
    <w:rsid w:val="00280DBC"/>
    <w:rsid w:val="00280FAE"/>
    <w:rsid w:val="002811AE"/>
    <w:rsid w:val="00281621"/>
    <w:rsid w:val="00281764"/>
    <w:rsid w:val="002819A5"/>
    <w:rsid w:val="0028240E"/>
    <w:rsid w:val="00282DFA"/>
    <w:rsid w:val="00282E04"/>
    <w:rsid w:val="00283226"/>
    <w:rsid w:val="00283709"/>
    <w:rsid w:val="00283789"/>
    <w:rsid w:val="00283FBA"/>
    <w:rsid w:val="002841AF"/>
    <w:rsid w:val="002843CB"/>
    <w:rsid w:val="00284EB1"/>
    <w:rsid w:val="0028521D"/>
    <w:rsid w:val="00285647"/>
    <w:rsid w:val="00286191"/>
    <w:rsid w:val="0028703B"/>
    <w:rsid w:val="002871E1"/>
    <w:rsid w:val="002876FA"/>
    <w:rsid w:val="00287B30"/>
    <w:rsid w:val="00287CE7"/>
    <w:rsid w:val="00290554"/>
    <w:rsid w:val="002916B8"/>
    <w:rsid w:val="002916C3"/>
    <w:rsid w:val="00291BB4"/>
    <w:rsid w:val="00292034"/>
    <w:rsid w:val="0029219B"/>
    <w:rsid w:val="00292695"/>
    <w:rsid w:val="00292C5F"/>
    <w:rsid w:val="00292CD0"/>
    <w:rsid w:val="00293982"/>
    <w:rsid w:val="00293AAC"/>
    <w:rsid w:val="00293B21"/>
    <w:rsid w:val="00293F35"/>
    <w:rsid w:val="002944B3"/>
    <w:rsid w:val="0029455B"/>
    <w:rsid w:val="00294AFD"/>
    <w:rsid w:val="00294E37"/>
    <w:rsid w:val="002953D6"/>
    <w:rsid w:val="00295551"/>
    <w:rsid w:val="002959A0"/>
    <w:rsid w:val="0029614E"/>
    <w:rsid w:val="00297177"/>
    <w:rsid w:val="002973E1"/>
    <w:rsid w:val="002976C8"/>
    <w:rsid w:val="0029772D"/>
    <w:rsid w:val="00297954"/>
    <w:rsid w:val="00297ED5"/>
    <w:rsid w:val="00297F6E"/>
    <w:rsid w:val="002A055D"/>
    <w:rsid w:val="002A0643"/>
    <w:rsid w:val="002A0AC9"/>
    <w:rsid w:val="002A0B55"/>
    <w:rsid w:val="002A139B"/>
    <w:rsid w:val="002A1D53"/>
    <w:rsid w:val="002A1DAB"/>
    <w:rsid w:val="002A1DBD"/>
    <w:rsid w:val="002A1E2B"/>
    <w:rsid w:val="002A210F"/>
    <w:rsid w:val="002A244C"/>
    <w:rsid w:val="002A271F"/>
    <w:rsid w:val="002A2D42"/>
    <w:rsid w:val="002A2FC9"/>
    <w:rsid w:val="002A37DF"/>
    <w:rsid w:val="002A3B30"/>
    <w:rsid w:val="002A41F3"/>
    <w:rsid w:val="002A4734"/>
    <w:rsid w:val="002A4922"/>
    <w:rsid w:val="002A49CA"/>
    <w:rsid w:val="002A5A1F"/>
    <w:rsid w:val="002A5C96"/>
    <w:rsid w:val="002A6194"/>
    <w:rsid w:val="002A65A8"/>
    <w:rsid w:val="002A65CA"/>
    <w:rsid w:val="002A6B71"/>
    <w:rsid w:val="002A6D7A"/>
    <w:rsid w:val="002A6E30"/>
    <w:rsid w:val="002B082F"/>
    <w:rsid w:val="002B0DBD"/>
    <w:rsid w:val="002B0F8F"/>
    <w:rsid w:val="002B1507"/>
    <w:rsid w:val="002B2406"/>
    <w:rsid w:val="002B2854"/>
    <w:rsid w:val="002B38F6"/>
    <w:rsid w:val="002B3A25"/>
    <w:rsid w:val="002B4046"/>
    <w:rsid w:val="002B45CB"/>
    <w:rsid w:val="002B4659"/>
    <w:rsid w:val="002B468A"/>
    <w:rsid w:val="002B4C47"/>
    <w:rsid w:val="002B5BEE"/>
    <w:rsid w:val="002B614B"/>
    <w:rsid w:val="002B6379"/>
    <w:rsid w:val="002B7B13"/>
    <w:rsid w:val="002B7C02"/>
    <w:rsid w:val="002B7D3E"/>
    <w:rsid w:val="002C0AE0"/>
    <w:rsid w:val="002C0B9F"/>
    <w:rsid w:val="002C112C"/>
    <w:rsid w:val="002C1215"/>
    <w:rsid w:val="002C12BC"/>
    <w:rsid w:val="002C175B"/>
    <w:rsid w:val="002C18E6"/>
    <w:rsid w:val="002C1B76"/>
    <w:rsid w:val="002C1CAA"/>
    <w:rsid w:val="002C2659"/>
    <w:rsid w:val="002C293F"/>
    <w:rsid w:val="002C2A2C"/>
    <w:rsid w:val="002C2B29"/>
    <w:rsid w:val="002C2E0B"/>
    <w:rsid w:val="002C31D0"/>
    <w:rsid w:val="002C32A3"/>
    <w:rsid w:val="002C3851"/>
    <w:rsid w:val="002C3C74"/>
    <w:rsid w:val="002C404A"/>
    <w:rsid w:val="002C564C"/>
    <w:rsid w:val="002C56F3"/>
    <w:rsid w:val="002C57C8"/>
    <w:rsid w:val="002C5999"/>
    <w:rsid w:val="002C5DAD"/>
    <w:rsid w:val="002C5E51"/>
    <w:rsid w:val="002C5E55"/>
    <w:rsid w:val="002C5F1C"/>
    <w:rsid w:val="002C622D"/>
    <w:rsid w:val="002C6477"/>
    <w:rsid w:val="002C652A"/>
    <w:rsid w:val="002C673C"/>
    <w:rsid w:val="002C6A90"/>
    <w:rsid w:val="002C6D79"/>
    <w:rsid w:val="002C714D"/>
    <w:rsid w:val="002C737B"/>
    <w:rsid w:val="002C77C7"/>
    <w:rsid w:val="002C7C99"/>
    <w:rsid w:val="002C7CD7"/>
    <w:rsid w:val="002D0085"/>
    <w:rsid w:val="002D01D1"/>
    <w:rsid w:val="002D0C86"/>
    <w:rsid w:val="002D0F31"/>
    <w:rsid w:val="002D1183"/>
    <w:rsid w:val="002D1600"/>
    <w:rsid w:val="002D1631"/>
    <w:rsid w:val="002D1643"/>
    <w:rsid w:val="002D17DE"/>
    <w:rsid w:val="002D1D8B"/>
    <w:rsid w:val="002D1DAE"/>
    <w:rsid w:val="002D250C"/>
    <w:rsid w:val="002D2DF4"/>
    <w:rsid w:val="002D3FA1"/>
    <w:rsid w:val="002D47A3"/>
    <w:rsid w:val="002D47F7"/>
    <w:rsid w:val="002D4860"/>
    <w:rsid w:val="002D4B88"/>
    <w:rsid w:val="002D57F6"/>
    <w:rsid w:val="002D5856"/>
    <w:rsid w:val="002D5BB9"/>
    <w:rsid w:val="002D6124"/>
    <w:rsid w:val="002D6386"/>
    <w:rsid w:val="002D67B8"/>
    <w:rsid w:val="002D70E8"/>
    <w:rsid w:val="002D779A"/>
    <w:rsid w:val="002D7AF6"/>
    <w:rsid w:val="002D7CB3"/>
    <w:rsid w:val="002E00A7"/>
    <w:rsid w:val="002E0626"/>
    <w:rsid w:val="002E127F"/>
    <w:rsid w:val="002E129C"/>
    <w:rsid w:val="002E137C"/>
    <w:rsid w:val="002E1528"/>
    <w:rsid w:val="002E1670"/>
    <w:rsid w:val="002E1EA3"/>
    <w:rsid w:val="002E22FA"/>
    <w:rsid w:val="002E23FA"/>
    <w:rsid w:val="002E27E9"/>
    <w:rsid w:val="002E3080"/>
    <w:rsid w:val="002E36B3"/>
    <w:rsid w:val="002E36CD"/>
    <w:rsid w:val="002E376C"/>
    <w:rsid w:val="002E37F1"/>
    <w:rsid w:val="002E3ADD"/>
    <w:rsid w:val="002E45C0"/>
    <w:rsid w:val="002E5404"/>
    <w:rsid w:val="002E5671"/>
    <w:rsid w:val="002E5995"/>
    <w:rsid w:val="002E5A9F"/>
    <w:rsid w:val="002E6303"/>
    <w:rsid w:val="002E6D38"/>
    <w:rsid w:val="002E6E37"/>
    <w:rsid w:val="002E76D6"/>
    <w:rsid w:val="002E78F6"/>
    <w:rsid w:val="002E7A7D"/>
    <w:rsid w:val="002E7DF7"/>
    <w:rsid w:val="002F06C9"/>
    <w:rsid w:val="002F0EDD"/>
    <w:rsid w:val="002F1242"/>
    <w:rsid w:val="002F125D"/>
    <w:rsid w:val="002F154B"/>
    <w:rsid w:val="002F1AFE"/>
    <w:rsid w:val="002F25F1"/>
    <w:rsid w:val="002F2C25"/>
    <w:rsid w:val="002F2D4F"/>
    <w:rsid w:val="002F33EA"/>
    <w:rsid w:val="002F41E3"/>
    <w:rsid w:val="002F47B4"/>
    <w:rsid w:val="002F4E04"/>
    <w:rsid w:val="002F514B"/>
    <w:rsid w:val="002F5445"/>
    <w:rsid w:val="002F5588"/>
    <w:rsid w:val="002F6318"/>
    <w:rsid w:val="002F654A"/>
    <w:rsid w:val="002F737A"/>
    <w:rsid w:val="002F7693"/>
    <w:rsid w:val="002F7C26"/>
    <w:rsid w:val="002F7E62"/>
    <w:rsid w:val="003005FB"/>
    <w:rsid w:val="003009A2"/>
    <w:rsid w:val="003011B4"/>
    <w:rsid w:val="003013AA"/>
    <w:rsid w:val="003015AE"/>
    <w:rsid w:val="00301D81"/>
    <w:rsid w:val="003020F1"/>
    <w:rsid w:val="003022E0"/>
    <w:rsid w:val="003029C1"/>
    <w:rsid w:val="00302AAD"/>
    <w:rsid w:val="00302D62"/>
    <w:rsid w:val="00302EC6"/>
    <w:rsid w:val="0030387A"/>
    <w:rsid w:val="00303990"/>
    <w:rsid w:val="00303B36"/>
    <w:rsid w:val="00304018"/>
    <w:rsid w:val="0030466E"/>
    <w:rsid w:val="00304A7F"/>
    <w:rsid w:val="00304C9B"/>
    <w:rsid w:val="003059D2"/>
    <w:rsid w:val="00306141"/>
    <w:rsid w:val="00306343"/>
    <w:rsid w:val="0030658F"/>
    <w:rsid w:val="0030681C"/>
    <w:rsid w:val="00306CA2"/>
    <w:rsid w:val="00307890"/>
    <w:rsid w:val="003078C0"/>
    <w:rsid w:val="00307FC2"/>
    <w:rsid w:val="00310184"/>
    <w:rsid w:val="0031018D"/>
    <w:rsid w:val="003104C7"/>
    <w:rsid w:val="00310504"/>
    <w:rsid w:val="00310D65"/>
    <w:rsid w:val="00311293"/>
    <w:rsid w:val="00312338"/>
    <w:rsid w:val="00312424"/>
    <w:rsid w:val="003127D0"/>
    <w:rsid w:val="00312882"/>
    <w:rsid w:val="003133BC"/>
    <w:rsid w:val="003137BA"/>
    <w:rsid w:val="0031409C"/>
    <w:rsid w:val="00314A7D"/>
    <w:rsid w:val="00314B47"/>
    <w:rsid w:val="00315E76"/>
    <w:rsid w:val="00315EFA"/>
    <w:rsid w:val="0031614F"/>
    <w:rsid w:val="00316287"/>
    <w:rsid w:val="00316721"/>
    <w:rsid w:val="0031695C"/>
    <w:rsid w:val="00316B5E"/>
    <w:rsid w:val="003174D0"/>
    <w:rsid w:val="003176D3"/>
    <w:rsid w:val="00317CC2"/>
    <w:rsid w:val="00317D2C"/>
    <w:rsid w:val="003207B6"/>
    <w:rsid w:val="00320AAC"/>
    <w:rsid w:val="003216BF"/>
    <w:rsid w:val="003222C0"/>
    <w:rsid w:val="00322323"/>
    <w:rsid w:val="0032242F"/>
    <w:rsid w:val="003224ED"/>
    <w:rsid w:val="00322AEE"/>
    <w:rsid w:val="00323422"/>
    <w:rsid w:val="00323747"/>
    <w:rsid w:val="003242CE"/>
    <w:rsid w:val="00324527"/>
    <w:rsid w:val="00324734"/>
    <w:rsid w:val="00324924"/>
    <w:rsid w:val="00324E0D"/>
    <w:rsid w:val="00324FF8"/>
    <w:rsid w:val="0032613A"/>
    <w:rsid w:val="00326928"/>
    <w:rsid w:val="00326C9C"/>
    <w:rsid w:val="003271E9"/>
    <w:rsid w:val="003305AA"/>
    <w:rsid w:val="003306DA"/>
    <w:rsid w:val="00330DB2"/>
    <w:rsid w:val="00330F06"/>
    <w:rsid w:val="003314D8"/>
    <w:rsid w:val="00331B28"/>
    <w:rsid w:val="0033235E"/>
    <w:rsid w:val="00332362"/>
    <w:rsid w:val="00332381"/>
    <w:rsid w:val="00332907"/>
    <w:rsid w:val="00332C7B"/>
    <w:rsid w:val="00332D1D"/>
    <w:rsid w:val="00333411"/>
    <w:rsid w:val="003339ED"/>
    <w:rsid w:val="00333B0B"/>
    <w:rsid w:val="00333CE9"/>
    <w:rsid w:val="00333DA4"/>
    <w:rsid w:val="00333F0C"/>
    <w:rsid w:val="0033437C"/>
    <w:rsid w:val="00335488"/>
    <w:rsid w:val="0033580F"/>
    <w:rsid w:val="00335C9B"/>
    <w:rsid w:val="00335D71"/>
    <w:rsid w:val="00336260"/>
    <w:rsid w:val="00336633"/>
    <w:rsid w:val="00336934"/>
    <w:rsid w:val="00336AC7"/>
    <w:rsid w:val="0033778A"/>
    <w:rsid w:val="00337B5F"/>
    <w:rsid w:val="00337EF4"/>
    <w:rsid w:val="003400EF"/>
    <w:rsid w:val="003402C5"/>
    <w:rsid w:val="00340812"/>
    <w:rsid w:val="0034158E"/>
    <w:rsid w:val="003415B3"/>
    <w:rsid w:val="00341685"/>
    <w:rsid w:val="00341AFE"/>
    <w:rsid w:val="00341B42"/>
    <w:rsid w:val="00341B97"/>
    <w:rsid w:val="003428F2"/>
    <w:rsid w:val="00342E77"/>
    <w:rsid w:val="00342EB0"/>
    <w:rsid w:val="0034307D"/>
    <w:rsid w:val="00343301"/>
    <w:rsid w:val="00343823"/>
    <w:rsid w:val="00343D3F"/>
    <w:rsid w:val="003442D8"/>
    <w:rsid w:val="003442ED"/>
    <w:rsid w:val="0034440A"/>
    <w:rsid w:val="00344FE4"/>
    <w:rsid w:val="0034544E"/>
    <w:rsid w:val="00346396"/>
    <w:rsid w:val="00346AC9"/>
    <w:rsid w:val="00346F76"/>
    <w:rsid w:val="003472B2"/>
    <w:rsid w:val="00347301"/>
    <w:rsid w:val="003473C9"/>
    <w:rsid w:val="00347AAB"/>
    <w:rsid w:val="00347AD4"/>
    <w:rsid w:val="00347F5E"/>
    <w:rsid w:val="00350064"/>
    <w:rsid w:val="00350350"/>
    <w:rsid w:val="00350941"/>
    <w:rsid w:val="00351579"/>
    <w:rsid w:val="00351A5B"/>
    <w:rsid w:val="00351DD8"/>
    <w:rsid w:val="0035298B"/>
    <w:rsid w:val="003529E9"/>
    <w:rsid w:val="00352E93"/>
    <w:rsid w:val="003531E0"/>
    <w:rsid w:val="003534D1"/>
    <w:rsid w:val="0035398E"/>
    <w:rsid w:val="003547C2"/>
    <w:rsid w:val="00354A3D"/>
    <w:rsid w:val="003552C5"/>
    <w:rsid w:val="00355C6A"/>
    <w:rsid w:val="003561C9"/>
    <w:rsid w:val="00356A6B"/>
    <w:rsid w:val="00356B44"/>
    <w:rsid w:val="00356BCF"/>
    <w:rsid w:val="00356D37"/>
    <w:rsid w:val="00356EFF"/>
    <w:rsid w:val="00356F02"/>
    <w:rsid w:val="00357359"/>
    <w:rsid w:val="00357DF1"/>
    <w:rsid w:val="00360013"/>
    <w:rsid w:val="00360432"/>
    <w:rsid w:val="003604F3"/>
    <w:rsid w:val="00360B17"/>
    <w:rsid w:val="0036142B"/>
    <w:rsid w:val="003615C6"/>
    <w:rsid w:val="0036191D"/>
    <w:rsid w:val="00361DAE"/>
    <w:rsid w:val="00361FA5"/>
    <w:rsid w:val="003625AA"/>
    <w:rsid w:val="00362BE9"/>
    <w:rsid w:val="00363A29"/>
    <w:rsid w:val="00363D2E"/>
    <w:rsid w:val="00363F4B"/>
    <w:rsid w:val="00364D83"/>
    <w:rsid w:val="0036547D"/>
    <w:rsid w:val="00365561"/>
    <w:rsid w:val="00365CA5"/>
    <w:rsid w:val="00366A92"/>
    <w:rsid w:val="0036752D"/>
    <w:rsid w:val="003701CC"/>
    <w:rsid w:val="0037027C"/>
    <w:rsid w:val="00370377"/>
    <w:rsid w:val="003705AC"/>
    <w:rsid w:val="00370608"/>
    <w:rsid w:val="0037072E"/>
    <w:rsid w:val="00370D34"/>
    <w:rsid w:val="00370E22"/>
    <w:rsid w:val="00371065"/>
    <w:rsid w:val="0037156B"/>
    <w:rsid w:val="00371C10"/>
    <w:rsid w:val="0037232A"/>
    <w:rsid w:val="00372691"/>
    <w:rsid w:val="00372BB3"/>
    <w:rsid w:val="00372D9F"/>
    <w:rsid w:val="00373672"/>
    <w:rsid w:val="00373C47"/>
    <w:rsid w:val="003745E8"/>
    <w:rsid w:val="00374954"/>
    <w:rsid w:val="003758C3"/>
    <w:rsid w:val="00375ACC"/>
    <w:rsid w:val="00376292"/>
    <w:rsid w:val="0037659A"/>
    <w:rsid w:val="003773BE"/>
    <w:rsid w:val="00377A8D"/>
    <w:rsid w:val="0038068D"/>
    <w:rsid w:val="0038105A"/>
    <w:rsid w:val="003818CE"/>
    <w:rsid w:val="003820CB"/>
    <w:rsid w:val="00382726"/>
    <w:rsid w:val="0038288B"/>
    <w:rsid w:val="0038296C"/>
    <w:rsid w:val="0038389E"/>
    <w:rsid w:val="00383EA1"/>
    <w:rsid w:val="00383F42"/>
    <w:rsid w:val="00384316"/>
    <w:rsid w:val="0038453D"/>
    <w:rsid w:val="003846ED"/>
    <w:rsid w:val="003848DC"/>
    <w:rsid w:val="00384989"/>
    <w:rsid w:val="003850F2"/>
    <w:rsid w:val="00385663"/>
    <w:rsid w:val="003858DF"/>
    <w:rsid w:val="00385987"/>
    <w:rsid w:val="00385D74"/>
    <w:rsid w:val="00386244"/>
    <w:rsid w:val="0038766B"/>
    <w:rsid w:val="003879E1"/>
    <w:rsid w:val="00387B14"/>
    <w:rsid w:val="00387C22"/>
    <w:rsid w:val="00390425"/>
    <w:rsid w:val="0039043C"/>
    <w:rsid w:val="0039070D"/>
    <w:rsid w:val="00390821"/>
    <w:rsid w:val="00390FC4"/>
    <w:rsid w:val="003912F1"/>
    <w:rsid w:val="003913B2"/>
    <w:rsid w:val="00391502"/>
    <w:rsid w:val="0039189C"/>
    <w:rsid w:val="00391FED"/>
    <w:rsid w:val="003920A0"/>
    <w:rsid w:val="00392531"/>
    <w:rsid w:val="00393310"/>
    <w:rsid w:val="0039353E"/>
    <w:rsid w:val="00393BA6"/>
    <w:rsid w:val="00393ECA"/>
    <w:rsid w:val="0039419A"/>
    <w:rsid w:val="00394513"/>
    <w:rsid w:val="00394C40"/>
    <w:rsid w:val="0039595A"/>
    <w:rsid w:val="00395ECA"/>
    <w:rsid w:val="0039626E"/>
    <w:rsid w:val="003963ED"/>
    <w:rsid w:val="0039663D"/>
    <w:rsid w:val="003967B9"/>
    <w:rsid w:val="00396D03"/>
    <w:rsid w:val="003A0080"/>
    <w:rsid w:val="003A0956"/>
    <w:rsid w:val="003A1F07"/>
    <w:rsid w:val="003A1F12"/>
    <w:rsid w:val="003A20A6"/>
    <w:rsid w:val="003A2263"/>
    <w:rsid w:val="003A2D94"/>
    <w:rsid w:val="003A2EA4"/>
    <w:rsid w:val="003A3533"/>
    <w:rsid w:val="003A3A88"/>
    <w:rsid w:val="003A3B1B"/>
    <w:rsid w:val="003A464F"/>
    <w:rsid w:val="003A4A86"/>
    <w:rsid w:val="003A5D6C"/>
    <w:rsid w:val="003A5F28"/>
    <w:rsid w:val="003A6136"/>
    <w:rsid w:val="003A668C"/>
    <w:rsid w:val="003A75DC"/>
    <w:rsid w:val="003B0C74"/>
    <w:rsid w:val="003B0EA9"/>
    <w:rsid w:val="003B1C3B"/>
    <w:rsid w:val="003B1F5C"/>
    <w:rsid w:val="003B2287"/>
    <w:rsid w:val="003B2738"/>
    <w:rsid w:val="003B3DFE"/>
    <w:rsid w:val="003B3EC1"/>
    <w:rsid w:val="003B5272"/>
    <w:rsid w:val="003B53B3"/>
    <w:rsid w:val="003B595B"/>
    <w:rsid w:val="003B5EF4"/>
    <w:rsid w:val="003B5FB7"/>
    <w:rsid w:val="003B66BE"/>
    <w:rsid w:val="003B677A"/>
    <w:rsid w:val="003B6F57"/>
    <w:rsid w:val="003B6FB9"/>
    <w:rsid w:val="003B7231"/>
    <w:rsid w:val="003B7C9F"/>
    <w:rsid w:val="003B7FB0"/>
    <w:rsid w:val="003C06A2"/>
    <w:rsid w:val="003C0A13"/>
    <w:rsid w:val="003C0F36"/>
    <w:rsid w:val="003C0FD4"/>
    <w:rsid w:val="003C1070"/>
    <w:rsid w:val="003C127A"/>
    <w:rsid w:val="003C1294"/>
    <w:rsid w:val="003C12AC"/>
    <w:rsid w:val="003C133D"/>
    <w:rsid w:val="003C172E"/>
    <w:rsid w:val="003C20F9"/>
    <w:rsid w:val="003C23A2"/>
    <w:rsid w:val="003C27CB"/>
    <w:rsid w:val="003C4A09"/>
    <w:rsid w:val="003C4E01"/>
    <w:rsid w:val="003C4E63"/>
    <w:rsid w:val="003C51F7"/>
    <w:rsid w:val="003C53C0"/>
    <w:rsid w:val="003C5CDA"/>
    <w:rsid w:val="003C6116"/>
    <w:rsid w:val="003C6864"/>
    <w:rsid w:val="003C71D9"/>
    <w:rsid w:val="003C7218"/>
    <w:rsid w:val="003C768B"/>
    <w:rsid w:val="003C793C"/>
    <w:rsid w:val="003C7A5B"/>
    <w:rsid w:val="003C7E91"/>
    <w:rsid w:val="003C7EC9"/>
    <w:rsid w:val="003C7FD3"/>
    <w:rsid w:val="003D078B"/>
    <w:rsid w:val="003D14BA"/>
    <w:rsid w:val="003D181E"/>
    <w:rsid w:val="003D3232"/>
    <w:rsid w:val="003D3502"/>
    <w:rsid w:val="003D3949"/>
    <w:rsid w:val="003D3C3C"/>
    <w:rsid w:val="003D412D"/>
    <w:rsid w:val="003D44E0"/>
    <w:rsid w:val="003D4688"/>
    <w:rsid w:val="003D5080"/>
    <w:rsid w:val="003D54BB"/>
    <w:rsid w:val="003D6169"/>
    <w:rsid w:val="003D6774"/>
    <w:rsid w:val="003D7219"/>
    <w:rsid w:val="003D7A52"/>
    <w:rsid w:val="003E0324"/>
    <w:rsid w:val="003E06A9"/>
    <w:rsid w:val="003E086F"/>
    <w:rsid w:val="003E1498"/>
    <w:rsid w:val="003E1ACF"/>
    <w:rsid w:val="003E1DD5"/>
    <w:rsid w:val="003E20D0"/>
    <w:rsid w:val="003E2173"/>
    <w:rsid w:val="003E2B83"/>
    <w:rsid w:val="003E3019"/>
    <w:rsid w:val="003E3312"/>
    <w:rsid w:val="003E348D"/>
    <w:rsid w:val="003E35C8"/>
    <w:rsid w:val="003E384D"/>
    <w:rsid w:val="003E3A2A"/>
    <w:rsid w:val="003E3DF9"/>
    <w:rsid w:val="003E4A15"/>
    <w:rsid w:val="003E4B56"/>
    <w:rsid w:val="003E4E6C"/>
    <w:rsid w:val="003E51FB"/>
    <w:rsid w:val="003E53FD"/>
    <w:rsid w:val="003E59E3"/>
    <w:rsid w:val="003E5BCA"/>
    <w:rsid w:val="003E5C23"/>
    <w:rsid w:val="003E61CA"/>
    <w:rsid w:val="003E6394"/>
    <w:rsid w:val="003E66B5"/>
    <w:rsid w:val="003E66F3"/>
    <w:rsid w:val="003E6808"/>
    <w:rsid w:val="003E6B23"/>
    <w:rsid w:val="003E6CB4"/>
    <w:rsid w:val="003E7082"/>
    <w:rsid w:val="003E7271"/>
    <w:rsid w:val="003E784A"/>
    <w:rsid w:val="003E79D0"/>
    <w:rsid w:val="003E7C3A"/>
    <w:rsid w:val="003E7CD7"/>
    <w:rsid w:val="003E7D37"/>
    <w:rsid w:val="003F01BC"/>
    <w:rsid w:val="003F01BE"/>
    <w:rsid w:val="003F028A"/>
    <w:rsid w:val="003F03C2"/>
    <w:rsid w:val="003F086B"/>
    <w:rsid w:val="003F0BD5"/>
    <w:rsid w:val="003F0C69"/>
    <w:rsid w:val="003F1136"/>
    <w:rsid w:val="003F207A"/>
    <w:rsid w:val="003F25AC"/>
    <w:rsid w:val="003F2D58"/>
    <w:rsid w:val="003F339B"/>
    <w:rsid w:val="003F38D9"/>
    <w:rsid w:val="003F3FF6"/>
    <w:rsid w:val="003F40C1"/>
    <w:rsid w:val="003F419C"/>
    <w:rsid w:val="003F426F"/>
    <w:rsid w:val="003F4CE6"/>
    <w:rsid w:val="003F4E02"/>
    <w:rsid w:val="003F5D04"/>
    <w:rsid w:val="003F6385"/>
    <w:rsid w:val="003F73B9"/>
    <w:rsid w:val="003F7EC1"/>
    <w:rsid w:val="0040025A"/>
    <w:rsid w:val="00400519"/>
    <w:rsid w:val="004005F6"/>
    <w:rsid w:val="00400B33"/>
    <w:rsid w:val="00401304"/>
    <w:rsid w:val="00401F79"/>
    <w:rsid w:val="0040203B"/>
    <w:rsid w:val="00402092"/>
    <w:rsid w:val="0040244F"/>
    <w:rsid w:val="0040264E"/>
    <w:rsid w:val="00402B07"/>
    <w:rsid w:val="00402C70"/>
    <w:rsid w:val="0040338E"/>
    <w:rsid w:val="00403655"/>
    <w:rsid w:val="00403B8C"/>
    <w:rsid w:val="00403C29"/>
    <w:rsid w:val="00404631"/>
    <w:rsid w:val="00405B26"/>
    <w:rsid w:val="00405F5F"/>
    <w:rsid w:val="004069FC"/>
    <w:rsid w:val="00406F8B"/>
    <w:rsid w:val="004073E2"/>
    <w:rsid w:val="004074EF"/>
    <w:rsid w:val="004075B3"/>
    <w:rsid w:val="004078D3"/>
    <w:rsid w:val="00410549"/>
    <w:rsid w:val="00410684"/>
    <w:rsid w:val="0041104A"/>
    <w:rsid w:val="004110F4"/>
    <w:rsid w:val="0041147E"/>
    <w:rsid w:val="004114CF"/>
    <w:rsid w:val="004116A5"/>
    <w:rsid w:val="004118AD"/>
    <w:rsid w:val="00411951"/>
    <w:rsid w:val="00412324"/>
    <w:rsid w:val="004128B0"/>
    <w:rsid w:val="00412C8D"/>
    <w:rsid w:val="00413015"/>
    <w:rsid w:val="00413040"/>
    <w:rsid w:val="00413380"/>
    <w:rsid w:val="0041357D"/>
    <w:rsid w:val="00413B9D"/>
    <w:rsid w:val="00413C06"/>
    <w:rsid w:val="00413D43"/>
    <w:rsid w:val="004143C0"/>
    <w:rsid w:val="00414446"/>
    <w:rsid w:val="00414BEA"/>
    <w:rsid w:val="00414CD5"/>
    <w:rsid w:val="00415ADF"/>
    <w:rsid w:val="00415EB2"/>
    <w:rsid w:val="00415EF8"/>
    <w:rsid w:val="0041634F"/>
    <w:rsid w:val="00416B9C"/>
    <w:rsid w:val="0041741B"/>
    <w:rsid w:val="004177CC"/>
    <w:rsid w:val="00417BBD"/>
    <w:rsid w:val="00417D8F"/>
    <w:rsid w:val="004203CF"/>
    <w:rsid w:val="00421C74"/>
    <w:rsid w:val="0042211E"/>
    <w:rsid w:val="00422280"/>
    <w:rsid w:val="00422DB5"/>
    <w:rsid w:val="00422DD1"/>
    <w:rsid w:val="00422FB6"/>
    <w:rsid w:val="0042360D"/>
    <w:rsid w:val="0042371E"/>
    <w:rsid w:val="00424B03"/>
    <w:rsid w:val="00424D53"/>
    <w:rsid w:val="00424F94"/>
    <w:rsid w:val="004251D3"/>
    <w:rsid w:val="004252D4"/>
    <w:rsid w:val="004256E2"/>
    <w:rsid w:val="00425DD9"/>
    <w:rsid w:val="00425DE8"/>
    <w:rsid w:val="004268FF"/>
    <w:rsid w:val="00426CBC"/>
    <w:rsid w:val="00426EBA"/>
    <w:rsid w:val="00426FC7"/>
    <w:rsid w:val="004270CB"/>
    <w:rsid w:val="0042739F"/>
    <w:rsid w:val="004275E5"/>
    <w:rsid w:val="00427C03"/>
    <w:rsid w:val="00430189"/>
    <w:rsid w:val="0043094C"/>
    <w:rsid w:val="00430C0C"/>
    <w:rsid w:val="0043121C"/>
    <w:rsid w:val="00431567"/>
    <w:rsid w:val="004315C0"/>
    <w:rsid w:val="00431D21"/>
    <w:rsid w:val="00431D94"/>
    <w:rsid w:val="00433090"/>
    <w:rsid w:val="004332C6"/>
    <w:rsid w:val="00433D1B"/>
    <w:rsid w:val="00434096"/>
    <w:rsid w:val="00434426"/>
    <w:rsid w:val="00434946"/>
    <w:rsid w:val="00434FA4"/>
    <w:rsid w:val="0043558E"/>
    <w:rsid w:val="00435D69"/>
    <w:rsid w:val="00435EC5"/>
    <w:rsid w:val="004367BC"/>
    <w:rsid w:val="004371E6"/>
    <w:rsid w:val="00437604"/>
    <w:rsid w:val="00440471"/>
    <w:rsid w:val="00440FDB"/>
    <w:rsid w:val="00441297"/>
    <w:rsid w:val="004416E1"/>
    <w:rsid w:val="00441962"/>
    <w:rsid w:val="004421E2"/>
    <w:rsid w:val="00442489"/>
    <w:rsid w:val="00442689"/>
    <w:rsid w:val="004430B2"/>
    <w:rsid w:val="00443574"/>
    <w:rsid w:val="00443588"/>
    <w:rsid w:val="00443C8B"/>
    <w:rsid w:val="00443E7C"/>
    <w:rsid w:val="00444627"/>
    <w:rsid w:val="00444B15"/>
    <w:rsid w:val="00444C4B"/>
    <w:rsid w:val="00444E35"/>
    <w:rsid w:val="00444FF4"/>
    <w:rsid w:val="00446231"/>
    <w:rsid w:val="0044636B"/>
    <w:rsid w:val="00446A26"/>
    <w:rsid w:val="00446E78"/>
    <w:rsid w:val="00446F63"/>
    <w:rsid w:val="00447672"/>
    <w:rsid w:val="00447801"/>
    <w:rsid w:val="004478B2"/>
    <w:rsid w:val="004478DB"/>
    <w:rsid w:val="00447970"/>
    <w:rsid w:val="00447E1C"/>
    <w:rsid w:val="00450661"/>
    <w:rsid w:val="00451063"/>
    <w:rsid w:val="004511A8"/>
    <w:rsid w:val="00451429"/>
    <w:rsid w:val="00451852"/>
    <w:rsid w:val="00451D03"/>
    <w:rsid w:val="00452614"/>
    <w:rsid w:val="00452962"/>
    <w:rsid w:val="004529C4"/>
    <w:rsid w:val="00452C33"/>
    <w:rsid w:val="00452D30"/>
    <w:rsid w:val="00453ABB"/>
    <w:rsid w:val="00453B29"/>
    <w:rsid w:val="00453C99"/>
    <w:rsid w:val="00454393"/>
    <w:rsid w:val="004545BE"/>
    <w:rsid w:val="004546B0"/>
    <w:rsid w:val="00455312"/>
    <w:rsid w:val="00455936"/>
    <w:rsid w:val="004562E5"/>
    <w:rsid w:val="004566CA"/>
    <w:rsid w:val="00456DE2"/>
    <w:rsid w:val="00456ECC"/>
    <w:rsid w:val="00457ADD"/>
    <w:rsid w:val="00457B32"/>
    <w:rsid w:val="00457DD0"/>
    <w:rsid w:val="00460304"/>
    <w:rsid w:val="0046061C"/>
    <w:rsid w:val="00460B12"/>
    <w:rsid w:val="004611FB"/>
    <w:rsid w:val="00461581"/>
    <w:rsid w:val="00461912"/>
    <w:rsid w:val="00461A5C"/>
    <w:rsid w:val="00461E3D"/>
    <w:rsid w:val="0046272C"/>
    <w:rsid w:val="00463139"/>
    <w:rsid w:val="00463411"/>
    <w:rsid w:val="004639D1"/>
    <w:rsid w:val="004639D8"/>
    <w:rsid w:val="004640B4"/>
    <w:rsid w:val="004641B1"/>
    <w:rsid w:val="0046451E"/>
    <w:rsid w:val="00464605"/>
    <w:rsid w:val="00464D84"/>
    <w:rsid w:val="00464E5B"/>
    <w:rsid w:val="00465D6C"/>
    <w:rsid w:val="00466294"/>
    <w:rsid w:val="0046635C"/>
    <w:rsid w:val="004665D3"/>
    <w:rsid w:val="00466ACA"/>
    <w:rsid w:val="004672D8"/>
    <w:rsid w:val="00467338"/>
    <w:rsid w:val="004678A0"/>
    <w:rsid w:val="004679FB"/>
    <w:rsid w:val="00467FD4"/>
    <w:rsid w:val="00470263"/>
    <w:rsid w:val="004716AE"/>
    <w:rsid w:val="00471846"/>
    <w:rsid w:val="004718C6"/>
    <w:rsid w:val="00471E8B"/>
    <w:rsid w:val="00471F4B"/>
    <w:rsid w:val="00472170"/>
    <w:rsid w:val="0047272F"/>
    <w:rsid w:val="00472891"/>
    <w:rsid w:val="00472941"/>
    <w:rsid w:val="00472BB0"/>
    <w:rsid w:val="00472E03"/>
    <w:rsid w:val="00473091"/>
    <w:rsid w:val="00473D62"/>
    <w:rsid w:val="00473FBC"/>
    <w:rsid w:val="00474267"/>
    <w:rsid w:val="004753CB"/>
    <w:rsid w:val="00475462"/>
    <w:rsid w:val="00475A89"/>
    <w:rsid w:val="00475E62"/>
    <w:rsid w:val="00475EEF"/>
    <w:rsid w:val="00476840"/>
    <w:rsid w:val="00476C5F"/>
    <w:rsid w:val="00476F03"/>
    <w:rsid w:val="00476F5B"/>
    <w:rsid w:val="00477148"/>
    <w:rsid w:val="00477468"/>
    <w:rsid w:val="00477D6A"/>
    <w:rsid w:val="00477DF0"/>
    <w:rsid w:val="0048006E"/>
    <w:rsid w:val="00481400"/>
    <w:rsid w:val="00481B74"/>
    <w:rsid w:val="00481B88"/>
    <w:rsid w:val="00481FF0"/>
    <w:rsid w:val="004820BE"/>
    <w:rsid w:val="004822F3"/>
    <w:rsid w:val="00482308"/>
    <w:rsid w:val="004823F8"/>
    <w:rsid w:val="00482533"/>
    <w:rsid w:val="00482651"/>
    <w:rsid w:val="004839E3"/>
    <w:rsid w:val="00483EBE"/>
    <w:rsid w:val="004846EC"/>
    <w:rsid w:val="00484A01"/>
    <w:rsid w:val="00485059"/>
    <w:rsid w:val="004850B5"/>
    <w:rsid w:val="00486018"/>
    <w:rsid w:val="004861D3"/>
    <w:rsid w:val="004865E8"/>
    <w:rsid w:val="004866EC"/>
    <w:rsid w:val="00486B38"/>
    <w:rsid w:val="00487F16"/>
    <w:rsid w:val="00490241"/>
    <w:rsid w:val="00490362"/>
    <w:rsid w:val="004903CD"/>
    <w:rsid w:val="0049053C"/>
    <w:rsid w:val="00491139"/>
    <w:rsid w:val="0049197E"/>
    <w:rsid w:val="00491D9A"/>
    <w:rsid w:val="0049203E"/>
    <w:rsid w:val="004922F2"/>
    <w:rsid w:val="004926CD"/>
    <w:rsid w:val="00492793"/>
    <w:rsid w:val="00492AE0"/>
    <w:rsid w:val="004930A7"/>
    <w:rsid w:val="00493954"/>
    <w:rsid w:val="00493C9D"/>
    <w:rsid w:val="004950D5"/>
    <w:rsid w:val="00495C2A"/>
    <w:rsid w:val="00495C38"/>
    <w:rsid w:val="00496162"/>
    <w:rsid w:val="004969CB"/>
    <w:rsid w:val="00496FCA"/>
    <w:rsid w:val="00497208"/>
    <w:rsid w:val="00497345"/>
    <w:rsid w:val="004978F4"/>
    <w:rsid w:val="0049797B"/>
    <w:rsid w:val="00497BEE"/>
    <w:rsid w:val="00497D5D"/>
    <w:rsid w:val="004A034A"/>
    <w:rsid w:val="004A051E"/>
    <w:rsid w:val="004A0AF8"/>
    <w:rsid w:val="004A0C97"/>
    <w:rsid w:val="004A0D0E"/>
    <w:rsid w:val="004A1158"/>
    <w:rsid w:val="004A1323"/>
    <w:rsid w:val="004A2085"/>
    <w:rsid w:val="004A264A"/>
    <w:rsid w:val="004A26AD"/>
    <w:rsid w:val="004A2940"/>
    <w:rsid w:val="004A2E11"/>
    <w:rsid w:val="004A34B3"/>
    <w:rsid w:val="004A3F00"/>
    <w:rsid w:val="004A4073"/>
    <w:rsid w:val="004A44CD"/>
    <w:rsid w:val="004A45C5"/>
    <w:rsid w:val="004A4B78"/>
    <w:rsid w:val="004A4E82"/>
    <w:rsid w:val="004A51A8"/>
    <w:rsid w:val="004A52B1"/>
    <w:rsid w:val="004A53DA"/>
    <w:rsid w:val="004A54BE"/>
    <w:rsid w:val="004A54F4"/>
    <w:rsid w:val="004A609E"/>
    <w:rsid w:val="004A65C5"/>
    <w:rsid w:val="004A68C1"/>
    <w:rsid w:val="004A69C9"/>
    <w:rsid w:val="004A70BD"/>
    <w:rsid w:val="004A7ED1"/>
    <w:rsid w:val="004A7FC9"/>
    <w:rsid w:val="004B013F"/>
    <w:rsid w:val="004B05CD"/>
    <w:rsid w:val="004B0C2D"/>
    <w:rsid w:val="004B0EB5"/>
    <w:rsid w:val="004B164E"/>
    <w:rsid w:val="004B191F"/>
    <w:rsid w:val="004B1DFA"/>
    <w:rsid w:val="004B2CA9"/>
    <w:rsid w:val="004B38C2"/>
    <w:rsid w:val="004B3F45"/>
    <w:rsid w:val="004B4043"/>
    <w:rsid w:val="004B4A33"/>
    <w:rsid w:val="004B4D21"/>
    <w:rsid w:val="004B4F8D"/>
    <w:rsid w:val="004B5124"/>
    <w:rsid w:val="004B5337"/>
    <w:rsid w:val="004B538E"/>
    <w:rsid w:val="004B5B05"/>
    <w:rsid w:val="004B642A"/>
    <w:rsid w:val="004B6456"/>
    <w:rsid w:val="004B671D"/>
    <w:rsid w:val="004B6764"/>
    <w:rsid w:val="004B6B48"/>
    <w:rsid w:val="004B6EA4"/>
    <w:rsid w:val="004B7002"/>
    <w:rsid w:val="004B7203"/>
    <w:rsid w:val="004B7334"/>
    <w:rsid w:val="004B73B4"/>
    <w:rsid w:val="004B794A"/>
    <w:rsid w:val="004B7C66"/>
    <w:rsid w:val="004C077E"/>
    <w:rsid w:val="004C0A96"/>
    <w:rsid w:val="004C1937"/>
    <w:rsid w:val="004C1C6D"/>
    <w:rsid w:val="004C1E6F"/>
    <w:rsid w:val="004C22B7"/>
    <w:rsid w:val="004C31DD"/>
    <w:rsid w:val="004C3290"/>
    <w:rsid w:val="004C36F4"/>
    <w:rsid w:val="004C37F9"/>
    <w:rsid w:val="004C3953"/>
    <w:rsid w:val="004C3C92"/>
    <w:rsid w:val="004C3CBA"/>
    <w:rsid w:val="004C3D57"/>
    <w:rsid w:val="004C3E5D"/>
    <w:rsid w:val="004C3E8D"/>
    <w:rsid w:val="004C3F2D"/>
    <w:rsid w:val="004C4912"/>
    <w:rsid w:val="004C57E1"/>
    <w:rsid w:val="004C5949"/>
    <w:rsid w:val="004C5EDC"/>
    <w:rsid w:val="004C6267"/>
    <w:rsid w:val="004C6750"/>
    <w:rsid w:val="004C67D1"/>
    <w:rsid w:val="004C72EA"/>
    <w:rsid w:val="004C75A0"/>
    <w:rsid w:val="004C7743"/>
    <w:rsid w:val="004C7907"/>
    <w:rsid w:val="004D07DE"/>
    <w:rsid w:val="004D0891"/>
    <w:rsid w:val="004D0A0E"/>
    <w:rsid w:val="004D0A8B"/>
    <w:rsid w:val="004D0AF0"/>
    <w:rsid w:val="004D0D50"/>
    <w:rsid w:val="004D1172"/>
    <w:rsid w:val="004D12CE"/>
    <w:rsid w:val="004D13C8"/>
    <w:rsid w:val="004D1D39"/>
    <w:rsid w:val="004D27DC"/>
    <w:rsid w:val="004D2855"/>
    <w:rsid w:val="004D3304"/>
    <w:rsid w:val="004D3307"/>
    <w:rsid w:val="004D3525"/>
    <w:rsid w:val="004D3A53"/>
    <w:rsid w:val="004D3AC2"/>
    <w:rsid w:val="004D44FB"/>
    <w:rsid w:val="004D45DE"/>
    <w:rsid w:val="004D4BA0"/>
    <w:rsid w:val="004D4D41"/>
    <w:rsid w:val="004D56B3"/>
    <w:rsid w:val="004D574C"/>
    <w:rsid w:val="004D5DD0"/>
    <w:rsid w:val="004D5F77"/>
    <w:rsid w:val="004D61C6"/>
    <w:rsid w:val="004D6BD0"/>
    <w:rsid w:val="004D7AD9"/>
    <w:rsid w:val="004D7EC6"/>
    <w:rsid w:val="004E0AD1"/>
    <w:rsid w:val="004E114C"/>
    <w:rsid w:val="004E1320"/>
    <w:rsid w:val="004E17B0"/>
    <w:rsid w:val="004E18F4"/>
    <w:rsid w:val="004E1B1F"/>
    <w:rsid w:val="004E1E53"/>
    <w:rsid w:val="004E1EA8"/>
    <w:rsid w:val="004E22F6"/>
    <w:rsid w:val="004E2427"/>
    <w:rsid w:val="004E2B32"/>
    <w:rsid w:val="004E3147"/>
    <w:rsid w:val="004E37E5"/>
    <w:rsid w:val="004E45C0"/>
    <w:rsid w:val="004E4F7A"/>
    <w:rsid w:val="004E576D"/>
    <w:rsid w:val="004E5944"/>
    <w:rsid w:val="004E606F"/>
    <w:rsid w:val="004E60F3"/>
    <w:rsid w:val="004E6471"/>
    <w:rsid w:val="004E6E06"/>
    <w:rsid w:val="004E6FDE"/>
    <w:rsid w:val="004E73AA"/>
    <w:rsid w:val="004E77CA"/>
    <w:rsid w:val="004F0235"/>
    <w:rsid w:val="004F02BB"/>
    <w:rsid w:val="004F0876"/>
    <w:rsid w:val="004F09D7"/>
    <w:rsid w:val="004F0A00"/>
    <w:rsid w:val="004F129F"/>
    <w:rsid w:val="004F2158"/>
    <w:rsid w:val="004F2CE6"/>
    <w:rsid w:val="004F2FEA"/>
    <w:rsid w:val="004F31EC"/>
    <w:rsid w:val="004F33FC"/>
    <w:rsid w:val="004F46B9"/>
    <w:rsid w:val="004F4C0E"/>
    <w:rsid w:val="004F4DA9"/>
    <w:rsid w:val="004F511E"/>
    <w:rsid w:val="004F5136"/>
    <w:rsid w:val="004F5555"/>
    <w:rsid w:val="004F62AE"/>
    <w:rsid w:val="004F6480"/>
    <w:rsid w:val="004F6F91"/>
    <w:rsid w:val="004F753B"/>
    <w:rsid w:val="004F757B"/>
    <w:rsid w:val="004F75C1"/>
    <w:rsid w:val="004F7782"/>
    <w:rsid w:val="004F7959"/>
    <w:rsid w:val="00500656"/>
    <w:rsid w:val="00500C0F"/>
    <w:rsid w:val="00500D22"/>
    <w:rsid w:val="00500F2C"/>
    <w:rsid w:val="005010F8"/>
    <w:rsid w:val="005011B4"/>
    <w:rsid w:val="0050141C"/>
    <w:rsid w:val="005014C5"/>
    <w:rsid w:val="00501C2A"/>
    <w:rsid w:val="00501D4F"/>
    <w:rsid w:val="005021D4"/>
    <w:rsid w:val="005025C8"/>
    <w:rsid w:val="0050263A"/>
    <w:rsid w:val="0050278A"/>
    <w:rsid w:val="00503829"/>
    <w:rsid w:val="00503C41"/>
    <w:rsid w:val="00503F38"/>
    <w:rsid w:val="00504293"/>
    <w:rsid w:val="00504462"/>
    <w:rsid w:val="00504659"/>
    <w:rsid w:val="005048EC"/>
    <w:rsid w:val="00504FC3"/>
    <w:rsid w:val="005051F4"/>
    <w:rsid w:val="005054DA"/>
    <w:rsid w:val="005065D0"/>
    <w:rsid w:val="005066E4"/>
    <w:rsid w:val="005068D4"/>
    <w:rsid w:val="00506CCF"/>
    <w:rsid w:val="00507855"/>
    <w:rsid w:val="0051004F"/>
    <w:rsid w:val="00510462"/>
    <w:rsid w:val="0051048E"/>
    <w:rsid w:val="00510AB5"/>
    <w:rsid w:val="00510BDB"/>
    <w:rsid w:val="00510D5C"/>
    <w:rsid w:val="0051180E"/>
    <w:rsid w:val="0051371A"/>
    <w:rsid w:val="00513820"/>
    <w:rsid w:val="00513B78"/>
    <w:rsid w:val="00513C93"/>
    <w:rsid w:val="0051400D"/>
    <w:rsid w:val="00514135"/>
    <w:rsid w:val="00514149"/>
    <w:rsid w:val="00514A51"/>
    <w:rsid w:val="00514C92"/>
    <w:rsid w:val="00515955"/>
    <w:rsid w:val="0051598D"/>
    <w:rsid w:val="005161E4"/>
    <w:rsid w:val="00516DC0"/>
    <w:rsid w:val="00516E60"/>
    <w:rsid w:val="00517670"/>
    <w:rsid w:val="00517889"/>
    <w:rsid w:val="00517938"/>
    <w:rsid w:val="00517C89"/>
    <w:rsid w:val="00517ECE"/>
    <w:rsid w:val="00517FDB"/>
    <w:rsid w:val="005201CF"/>
    <w:rsid w:val="00520C18"/>
    <w:rsid w:val="005215D6"/>
    <w:rsid w:val="00521696"/>
    <w:rsid w:val="005216C6"/>
    <w:rsid w:val="0052170A"/>
    <w:rsid w:val="00521980"/>
    <w:rsid w:val="00521A63"/>
    <w:rsid w:val="00521D95"/>
    <w:rsid w:val="005221E7"/>
    <w:rsid w:val="0052270F"/>
    <w:rsid w:val="00522844"/>
    <w:rsid w:val="00522EA3"/>
    <w:rsid w:val="005238B6"/>
    <w:rsid w:val="0052447F"/>
    <w:rsid w:val="00524901"/>
    <w:rsid w:val="00524B8B"/>
    <w:rsid w:val="00524CAA"/>
    <w:rsid w:val="00525352"/>
    <w:rsid w:val="00525936"/>
    <w:rsid w:val="00525C1B"/>
    <w:rsid w:val="0052670E"/>
    <w:rsid w:val="00526AE3"/>
    <w:rsid w:val="00526BAE"/>
    <w:rsid w:val="00526D26"/>
    <w:rsid w:val="00527193"/>
    <w:rsid w:val="00527ADF"/>
    <w:rsid w:val="00527F9B"/>
    <w:rsid w:val="005304C9"/>
    <w:rsid w:val="00530805"/>
    <w:rsid w:val="00530ACB"/>
    <w:rsid w:val="00530E5F"/>
    <w:rsid w:val="005314AC"/>
    <w:rsid w:val="00531898"/>
    <w:rsid w:val="00531A0F"/>
    <w:rsid w:val="0053259A"/>
    <w:rsid w:val="00532A02"/>
    <w:rsid w:val="00532BB1"/>
    <w:rsid w:val="0053452B"/>
    <w:rsid w:val="00534C7D"/>
    <w:rsid w:val="00534CF4"/>
    <w:rsid w:val="0053586F"/>
    <w:rsid w:val="005363D7"/>
    <w:rsid w:val="005365F1"/>
    <w:rsid w:val="00536FAE"/>
    <w:rsid w:val="0053744F"/>
    <w:rsid w:val="00540088"/>
    <w:rsid w:val="00540F89"/>
    <w:rsid w:val="005416A7"/>
    <w:rsid w:val="00541B9D"/>
    <w:rsid w:val="00541DA4"/>
    <w:rsid w:val="00542077"/>
    <w:rsid w:val="005423FF"/>
    <w:rsid w:val="00542A65"/>
    <w:rsid w:val="00542A73"/>
    <w:rsid w:val="00542CDB"/>
    <w:rsid w:val="00542D52"/>
    <w:rsid w:val="00542F13"/>
    <w:rsid w:val="00543298"/>
    <w:rsid w:val="005434F4"/>
    <w:rsid w:val="005437DC"/>
    <w:rsid w:val="005441AB"/>
    <w:rsid w:val="0054442C"/>
    <w:rsid w:val="00544684"/>
    <w:rsid w:val="00544CB3"/>
    <w:rsid w:val="00544DCF"/>
    <w:rsid w:val="00544E37"/>
    <w:rsid w:val="0054558D"/>
    <w:rsid w:val="00545DA6"/>
    <w:rsid w:val="00545E42"/>
    <w:rsid w:val="00546FFD"/>
    <w:rsid w:val="00547E86"/>
    <w:rsid w:val="005503BF"/>
    <w:rsid w:val="00550FA4"/>
    <w:rsid w:val="00551B2C"/>
    <w:rsid w:val="0055257D"/>
    <w:rsid w:val="00552705"/>
    <w:rsid w:val="005528A4"/>
    <w:rsid w:val="005529D4"/>
    <w:rsid w:val="00552CD6"/>
    <w:rsid w:val="0055363D"/>
    <w:rsid w:val="005538A3"/>
    <w:rsid w:val="00554396"/>
    <w:rsid w:val="00554669"/>
    <w:rsid w:val="00554FBA"/>
    <w:rsid w:val="0055519E"/>
    <w:rsid w:val="005558AA"/>
    <w:rsid w:val="00556BAF"/>
    <w:rsid w:val="005579D4"/>
    <w:rsid w:val="00557E8A"/>
    <w:rsid w:val="0056030C"/>
    <w:rsid w:val="005603E9"/>
    <w:rsid w:val="005608FF"/>
    <w:rsid w:val="00561966"/>
    <w:rsid w:val="005621E4"/>
    <w:rsid w:val="0056317C"/>
    <w:rsid w:val="0056411E"/>
    <w:rsid w:val="005646A7"/>
    <w:rsid w:val="00564892"/>
    <w:rsid w:val="005649AE"/>
    <w:rsid w:val="00564E99"/>
    <w:rsid w:val="00564EDE"/>
    <w:rsid w:val="00565CD7"/>
    <w:rsid w:val="00566B91"/>
    <w:rsid w:val="005675E5"/>
    <w:rsid w:val="005676D9"/>
    <w:rsid w:val="00567B97"/>
    <w:rsid w:val="00567F9F"/>
    <w:rsid w:val="0057041F"/>
    <w:rsid w:val="005705AB"/>
    <w:rsid w:val="00570B07"/>
    <w:rsid w:val="00570F29"/>
    <w:rsid w:val="00570F6E"/>
    <w:rsid w:val="0057155A"/>
    <w:rsid w:val="00571943"/>
    <w:rsid w:val="00571D36"/>
    <w:rsid w:val="00571DD9"/>
    <w:rsid w:val="005722F9"/>
    <w:rsid w:val="00572B15"/>
    <w:rsid w:val="00572FFD"/>
    <w:rsid w:val="0057378A"/>
    <w:rsid w:val="00573933"/>
    <w:rsid w:val="00573E51"/>
    <w:rsid w:val="005741B6"/>
    <w:rsid w:val="005746A1"/>
    <w:rsid w:val="0057473C"/>
    <w:rsid w:val="00574A72"/>
    <w:rsid w:val="00574B95"/>
    <w:rsid w:val="00574EB8"/>
    <w:rsid w:val="00574FE4"/>
    <w:rsid w:val="005756C3"/>
    <w:rsid w:val="00575CF8"/>
    <w:rsid w:val="00576127"/>
    <w:rsid w:val="00576656"/>
    <w:rsid w:val="00576F8A"/>
    <w:rsid w:val="00577ACD"/>
    <w:rsid w:val="00577BB5"/>
    <w:rsid w:val="00577DFC"/>
    <w:rsid w:val="00577EA1"/>
    <w:rsid w:val="0058047E"/>
    <w:rsid w:val="00580831"/>
    <w:rsid w:val="00580A2A"/>
    <w:rsid w:val="00580D94"/>
    <w:rsid w:val="00580DE6"/>
    <w:rsid w:val="00581057"/>
    <w:rsid w:val="00581558"/>
    <w:rsid w:val="005815DB"/>
    <w:rsid w:val="005818C5"/>
    <w:rsid w:val="00581A86"/>
    <w:rsid w:val="00581F56"/>
    <w:rsid w:val="005822CD"/>
    <w:rsid w:val="00582BB3"/>
    <w:rsid w:val="00582DCD"/>
    <w:rsid w:val="00582E7C"/>
    <w:rsid w:val="005835DA"/>
    <w:rsid w:val="00583A83"/>
    <w:rsid w:val="00585159"/>
    <w:rsid w:val="00585466"/>
    <w:rsid w:val="005859FE"/>
    <w:rsid w:val="00585A7F"/>
    <w:rsid w:val="0058635D"/>
    <w:rsid w:val="0058698A"/>
    <w:rsid w:val="00586992"/>
    <w:rsid w:val="00586B02"/>
    <w:rsid w:val="00586B65"/>
    <w:rsid w:val="00587096"/>
    <w:rsid w:val="00587607"/>
    <w:rsid w:val="0058777C"/>
    <w:rsid w:val="00587813"/>
    <w:rsid w:val="00587B45"/>
    <w:rsid w:val="00587C4A"/>
    <w:rsid w:val="00590EA5"/>
    <w:rsid w:val="00591180"/>
    <w:rsid w:val="00591EFF"/>
    <w:rsid w:val="00592308"/>
    <w:rsid w:val="00592FE0"/>
    <w:rsid w:val="00593170"/>
    <w:rsid w:val="005931D2"/>
    <w:rsid w:val="005936D8"/>
    <w:rsid w:val="005938B2"/>
    <w:rsid w:val="00593CB8"/>
    <w:rsid w:val="00593FE7"/>
    <w:rsid w:val="00594243"/>
    <w:rsid w:val="00594420"/>
    <w:rsid w:val="005948CE"/>
    <w:rsid w:val="00595F61"/>
    <w:rsid w:val="00596151"/>
    <w:rsid w:val="0059618A"/>
    <w:rsid w:val="00597236"/>
    <w:rsid w:val="00597880"/>
    <w:rsid w:val="005979FC"/>
    <w:rsid w:val="005A1787"/>
    <w:rsid w:val="005A1F1B"/>
    <w:rsid w:val="005A22DC"/>
    <w:rsid w:val="005A23BE"/>
    <w:rsid w:val="005A24F1"/>
    <w:rsid w:val="005A36A9"/>
    <w:rsid w:val="005A37C1"/>
    <w:rsid w:val="005A3D6C"/>
    <w:rsid w:val="005A4253"/>
    <w:rsid w:val="005A49FE"/>
    <w:rsid w:val="005A5369"/>
    <w:rsid w:val="005A54C4"/>
    <w:rsid w:val="005A5704"/>
    <w:rsid w:val="005A5CEA"/>
    <w:rsid w:val="005A5E79"/>
    <w:rsid w:val="005A6556"/>
    <w:rsid w:val="005A6AD4"/>
    <w:rsid w:val="005A6E16"/>
    <w:rsid w:val="005A7107"/>
    <w:rsid w:val="005A7252"/>
    <w:rsid w:val="005A75DE"/>
    <w:rsid w:val="005A789C"/>
    <w:rsid w:val="005A7C91"/>
    <w:rsid w:val="005A7EF1"/>
    <w:rsid w:val="005B0FD4"/>
    <w:rsid w:val="005B2116"/>
    <w:rsid w:val="005B2261"/>
    <w:rsid w:val="005B2640"/>
    <w:rsid w:val="005B2BF3"/>
    <w:rsid w:val="005B2E24"/>
    <w:rsid w:val="005B34FF"/>
    <w:rsid w:val="005B373F"/>
    <w:rsid w:val="005B3F4B"/>
    <w:rsid w:val="005B4366"/>
    <w:rsid w:val="005B43ED"/>
    <w:rsid w:val="005B4418"/>
    <w:rsid w:val="005B462D"/>
    <w:rsid w:val="005B4C65"/>
    <w:rsid w:val="005B51DA"/>
    <w:rsid w:val="005B59D9"/>
    <w:rsid w:val="005B5D8C"/>
    <w:rsid w:val="005B606B"/>
    <w:rsid w:val="005B6083"/>
    <w:rsid w:val="005B648A"/>
    <w:rsid w:val="005B6582"/>
    <w:rsid w:val="005B6616"/>
    <w:rsid w:val="005B70BB"/>
    <w:rsid w:val="005B741D"/>
    <w:rsid w:val="005B7597"/>
    <w:rsid w:val="005B7ECA"/>
    <w:rsid w:val="005B7FAF"/>
    <w:rsid w:val="005C0200"/>
    <w:rsid w:val="005C0855"/>
    <w:rsid w:val="005C0C17"/>
    <w:rsid w:val="005C0F06"/>
    <w:rsid w:val="005C23E5"/>
    <w:rsid w:val="005C2F53"/>
    <w:rsid w:val="005C3FED"/>
    <w:rsid w:val="005C456E"/>
    <w:rsid w:val="005C4896"/>
    <w:rsid w:val="005C5201"/>
    <w:rsid w:val="005C5BEA"/>
    <w:rsid w:val="005C6755"/>
    <w:rsid w:val="005C6E86"/>
    <w:rsid w:val="005C776C"/>
    <w:rsid w:val="005C783B"/>
    <w:rsid w:val="005D04A7"/>
    <w:rsid w:val="005D07BD"/>
    <w:rsid w:val="005D0CC8"/>
    <w:rsid w:val="005D105C"/>
    <w:rsid w:val="005D1CD7"/>
    <w:rsid w:val="005D3347"/>
    <w:rsid w:val="005D374D"/>
    <w:rsid w:val="005D3832"/>
    <w:rsid w:val="005D3D7A"/>
    <w:rsid w:val="005D4107"/>
    <w:rsid w:val="005D462B"/>
    <w:rsid w:val="005D47BA"/>
    <w:rsid w:val="005D4961"/>
    <w:rsid w:val="005D4A2D"/>
    <w:rsid w:val="005D4A67"/>
    <w:rsid w:val="005D543D"/>
    <w:rsid w:val="005D562E"/>
    <w:rsid w:val="005D5983"/>
    <w:rsid w:val="005D612A"/>
    <w:rsid w:val="005D6736"/>
    <w:rsid w:val="005D6E03"/>
    <w:rsid w:val="005D7218"/>
    <w:rsid w:val="005D7465"/>
    <w:rsid w:val="005D7C97"/>
    <w:rsid w:val="005D7F91"/>
    <w:rsid w:val="005D7FF1"/>
    <w:rsid w:val="005E00D8"/>
    <w:rsid w:val="005E023B"/>
    <w:rsid w:val="005E02E7"/>
    <w:rsid w:val="005E06D9"/>
    <w:rsid w:val="005E0880"/>
    <w:rsid w:val="005E0A01"/>
    <w:rsid w:val="005E0CB6"/>
    <w:rsid w:val="005E1075"/>
    <w:rsid w:val="005E188B"/>
    <w:rsid w:val="005E1D34"/>
    <w:rsid w:val="005E1E04"/>
    <w:rsid w:val="005E1EF0"/>
    <w:rsid w:val="005E2682"/>
    <w:rsid w:val="005E36C4"/>
    <w:rsid w:val="005E444C"/>
    <w:rsid w:val="005E4EB7"/>
    <w:rsid w:val="005E5077"/>
    <w:rsid w:val="005E5BD6"/>
    <w:rsid w:val="005E5CF3"/>
    <w:rsid w:val="005E5F08"/>
    <w:rsid w:val="005E60E0"/>
    <w:rsid w:val="005E654B"/>
    <w:rsid w:val="005E6748"/>
    <w:rsid w:val="005E688D"/>
    <w:rsid w:val="005E6991"/>
    <w:rsid w:val="005E6C1F"/>
    <w:rsid w:val="005E6D63"/>
    <w:rsid w:val="005E6EC8"/>
    <w:rsid w:val="005E730A"/>
    <w:rsid w:val="005E754A"/>
    <w:rsid w:val="005E7742"/>
    <w:rsid w:val="005F0C58"/>
    <w:rsid w:val="005F0F62"/>
    <w:rsid w:val="005F12A8"/>
    <w:rsid w:val="005F16B3"/>
    <w:rsid w:val="005F1A74"/>
    <w:rsid w:val="005F20E2"/>
    <w:rsid w:val="005F259E"/>
    <w:rsid w:val="005F29BE"/>
    <w:rsid w:val="005F2E87"/>
    <w:rsid w:val="005F30AC"/>
    <w:rsid w:val="005F3369"/>
    <w:rsid w:val="005F3508"/>
    <w:rsid w:val="005F3D4B"/>
    <w:rsid w:val="005F57BE"/>
    <w:rsid w:val="005F6084"/>
    <w:rsid w:val="005F60A7"/>
    <w:rsid w:val="005F6221"/>
    <w:rsid w:val="005F6B27"/>
    <w:rsid w:val="005F6CCA"/>
    <w:rsid w:val="005F6CEE"/>
    <w:rsid w:val="005F6D67"/>
    <w:rsid w:val="005F73BC"/>
    <w:rsid w:val="005F78EB"/>
    <w:rsid w:val="005F7AB8"/>
    <w:rsid w:val="00600394"/>
    <w:rsid w:val="006014CD"/>
    <w:rsid w:val="00601A74"/>
    <w:rsid w:val="00601AA0"/>
    <w:rsid w:val="00601CFF"/>
    <w:rsid w:val="00601EED"/>
    <w:rsid w:val="00601FB0"/>
    <w:rsid w:val="00602038"/>
    <w:rsid w:val="0060253C"/>
    <w:rsid w:val="00602D1D"/>
    <w:rsid w:val="00603E1D"/>
    <w:rsid w:val="00603FA1"/>
    <w:rsid w:val="006042B8"/>
    <w:rsid w:val="00604C3D"/>
    <w:rsid w:val="00604E39"/>
    <w:rsid w:val="00604F16"/>
    <w:rsid w:val="00604F72"/>
    <w:rsid w:val="0060507D"/>
    <w:rsid w:val="0060514B"/>
    <w:rsid w:val="0060520B"/>
    <w:rsid w:val="00605757"/>
    <w:rsid w:val="0060590F"/>
    <w:rsid w:val="00605A72"/>
    <w:rsid w:val="00605AA8"/>
    <w:rsid w:val="00605BB7"/>
    <w:rsid w:val="00605F2C"/>
    <w:rsid w:val="0060704E"/>
    <w:rsid w:val="00607668"/>
    <w:rsid w:val="0061059F"/>
    <w:rsid w:val="006105BE"/>
    <w:rsid w:val="00610717"/>
    <w:rsid w:val="00610A2F"/>
    <w:rsid w:val="00610A39"/>
    <w:rsid w:val="00610B1C"/>
    <w:rsid w:val="00610E00"/>
    <w:rsid w:val="00611A17"/>
    <w:rsid w:val="00611B70"/>
    <w:rsid w:val="0061251A"/>
    <w:rsid w:val="006134DA"/>
    <w:rsid w:val="0061375C"/>
    <w:rsid w:val="00613E09"/>
    <w:rsid w:val="0061442A"/>
    <w:rsid w:val="006163C1"/>
    <w:rsid w:val="00616EBE"/>
    <w:rsid w:val="00616F88"/>
    <w:rsid w:val="00616F90"/>
    <w:rsid w:val="006170B3"/>
    <w:rsid w:val="00617737"/>
    <w:rsid w:val="00617FD5"/>
    <w:rsid w:val="006208CF"/>
    <w:rsid w:val="0062171B"/>
    <w:rsid w:val="00621CDD"/>
    <w:rsid w:val="00622211"/>
    <w:rsid w:val="0062238A"/>
    <w:rsid w:val="00622FCD"/>
    <w:rsid w:val="0062364D"/>
    <w:rsid w:val="00623701"/>
    <w:rsid w:val="00623711"/>
    <w:rsid w:val="00624790"/>
    <w:rsid w:val="00624880"/>
    <w:rsid w:val="00624D61"/>
    <w:rsid w:val="006264C7"/>
    <w:rsid w:val="006266C7"/>
    <w:rsid w:val="0062680E"/>
    <w:rsid w:val="006269F3"/>
    <w:rsid w:val="00626F71"/>
    <w:rsid w:val="00627430"/>
    <w:rsid w:val="00627455"/>
    <w:rsid w:val="00627D32"/>
    <w:rsid w:val="00627DC3"/>
    <w:rsid w:val="00627E4E"/>
    <w:rsid w:val="0063002F"/>
    <w:rsid w:val="00631493"/>
    <w:rsid w:val="00631F5A"/>
    <w:rsid w:val="00632352"/>
    <w:rsid w:val="00632700"/>
    <w:rsid w:val="006327FB"/>
    <w:rsid w:val="006330DC"/>
    <w:rsid w:val="00633181"/>
    <w:rsid w:val="00633996"/>
    <w:rsid w:val="0063426F"/>
    <w:rsid w:val="006349C9"/>
    <w:rsid w:val="006349CB"/>
    <w:rsid w:val="00635829"/>
    <w:rsid w:val="00635C3E"/>
    <w:rsid w:val="00635ECA"/>
    <w:rsid w:val="006360DB"/>
    <w:rsid w:val="00636831"/>
    <w:rsid w:val="006369B1"/>
    <w:rsid w:val="00636F30"/>
    <w:rsid w:val="0063727C"/>
    <w:rsid w:val="0063764C"/>
    <w:rsid w:val="00637693"/>
    <w:rsid w:val="00637815"/>
    <w:rsid w:val="00637ADD"/>
    <w:rsid w:val="00640128"/>
    <w:rsid w:val="0064066C"/>
    <w:rsid w:val="006409FE"/>
    <w:rsid w:val="00640AF1"/>
    <w:rsid w:val="006415E5"/>
    <w:rsid w:val="00641CE1"/>
    <w:rsid w:val="00641CEA"/>
    <w:rsid w:val="006427DD"/>
    <w:rsid w:val="00642963"/>
    <w:rsid w:val="006429F7"/>
    <w:rsid w:val="00642CB2"/>
    <w:rsid w:val="00643082"/>
    <w:rsid w:val="006431FA"/>
    <w:rsid w:val="006436B8"/>
    <w:rsid w:val="006436FE"/>
    <w:rsid w:val="00643B4F"/>
    <w:rsid w:val="00643B90"/>
    <w:rsid w:val="00643FD9"/>
    <w:rsid w:val="006441B7"/>
    <w:rsid w:val="006441C0"/>
    <w:rsid w:val="006450CD"/>
    <w:rsid w:val="00645174"/>
    <w:rsid w:val="00645999"/>
    <w:rsid w:val="00646163"/>
    <w:rsid w:val="00646374"/>
    <w:rsid w:val="006477F5"/>
    <w:rsid w:val="00647C01"/>
    <w:rsid w:val="006500FA"/>
    <w:rsid w:val="00650744"/>
    <w:rsid w:val="0065077D"/>
    <w:rsid w:val="0065192C"/>
    <w:rsid w:val="00651D3B"/>
    <w:rsid w:val="00651F7D"/>
    <w:rsid w:val="00652053"/>
    <w:rsid w:val="00652D7D"/>
    <w:rsid w:val="00653972"/>
    <w:rsid w:val="00653C35"/>
    <w:rsid w:val="00653CAC"/>
    <w:rsid w:val="00653D93"/>
    <w:rsid w:val="006542E6"/>
    <w:rsid w:val="00654CEF"/>
    <w:rsid w:val="00655487"/>
    <w:rsid w:val="00655740"/>
    <w:rsid w:val="006557CF"/>
    <w:rsid w:val="00655AF7"/>
    <w:rsid w:val="00655B45"/>
    <w:rsid w:val="006568DB"/>
    <w:rsid w:val="00656CDE"/>
    <w:rsid w:val="00656F30"/>
    <w:rsid w:val="006571AD"/>
    <w:rsid w:val="006574F9"/>
    <w:rsid w:val="00657E83"/>
    <w:rsid w:val="00660244"/>
    <w:rsid w:val="006605CC"/>
    <w:rsid w:val="0066061A"/>
    <w:rsid w:val="0066093E"/>
    <w:rsid w:val="00660DD5"/>
    <w:rsid w:val="00660F8C"/>
    <w:rsid w:val="00660FF6"/>
    <w:rsid w:val="00661228"/>
    <w:rsid w:val="006613F0"/>
    <w:rsid w:val="00661A41"/>
    <w:rsid w:val="006628CB"/>
    <w:rsid w:val="0066294E"/>
    <w:rsid w:val="00662FD2"/>
    <w:rsid w:val="0066301C"/>
    <w:rsid w:val="0066338C"/>
    <w:rsid w:val="00663AB9"/>
    <w:rsid w:val="00663EE4"/>
    <w:rsid w:val="00664312"/>
    <w:rsid w:val="0066580A"/>
    <w:rsid w:val="006659A3"/>
    <w:rsid w:val="00665A7E"/>
    <w:rsid w:val="00665DD9"/>
    <w:rsid w:val="00666308"/>
    <w:rsid w:val="00666611"/>
    <w:rsid w:val="00666ADD"/>
    <w:rsid w:val="00667006"/>
    <w:rsid w:val="0066719C"/>
    <w:rsid w:val="006675A3"/>
    <w:rsid w:val="0066782E"/>
    <w:rsid w:val="006678EE"/>
    <w:rsid w:val="00670033"/>
    <w:rsid w:val="0067012D"/>
    <w:rsid w:val="00670303"/>
    <w:rsid w:val="006708AE"/>
    <w:rsid w:val="00670AB2"/>
    <w:rsid w:val="00670B57"/>
    <w:rsid w:val="00670CA0"/>
    <w:rsid w:val="00670DCE"/>
    <w:rsid w:val="00671BF6"/>
    <w:rsid w:val="00671D8F"/>
    <w:rsid w:val="0067222F"/>
    <w:rsid w:val="006722D7"/>
    <w:rsid w:val="00672864"/>
    <w:rsid w:val="00672AB3"/>
    <w:rsid w:val="00673E5E"/>
    <w:rsid w:val="00674AB6"/>
    <w:rsid w:val="00675242"/>
    <w:rsid w:val="0067584B"/>
    <w:rsid w:val="00675D67"/>
    <w:rsid w:val="00675E1B"/>
    <w:rsid w:val="00676070"/>
    <w:rsid w:val="00676937"/>
    <w:rsid w:val="00676A57"/>
    <w:rsid w:val="00676D40"/>
    <w:rsid w:val="00676F01"/>
    <w:rsid w:val="006770CB"/>
    <w:rsid w:val="00677199"/>
    <w:rsid w:val="00677326"/>
    <w:rsid w:val="00677722"/>
    <w:rsid w:val="006802E4"/>
    <w:rsid w:val="00680334"/>
    <w:rsid w:val="00680C90"/>
    <w:rsid w:val="00681C2E"/>
    <w:rsid w:val="00681C2F"/>
    <w:rsid w:val="00681C9C"/>
    <w:rsid w:val="00681FDE"/>
    <w:rsid w:val="00682376"/>
    <w:rsid w:val="00682B53"/>
    <w:rsid w:val="00682BF3"/>
    <w:rsid w:val="00682DDA"/>
    <w:rsid w:val="00683130"/>
    <w:rsid w:val="006835E1"/>
    <w:rsid w:val="0068376F"/>
    <w:rsid w:val="006837D2"/>
    <w:rsid w:val="006841D7"/>
    <w:rsid w:val="006849BC"/>
    <w:rsid w:val="00684A63"/>
    <w:rsid w:val="0068565F"/>
    <w:rsid w:val="00685940"/>
    <w:rsid w:val="00685B9E"/>
    <w:rsid w:val="00686223"/>
    <w:rsid w:val="006862EB"/>
    <w:rsid w:val="00686AC4"/>
    <w:rsid w:val="00686E42"/>
    <w:rsid w:val="00687AE3"/>
    <w:rsid w:val="00687FC6"/>
    <w:rsid w:val="0069018B"/>
    <w:rsid w:val="006902F0"/>
    <w:rsid w:val="006906BF"/>
    <w:rsid w:val="00690918"/>
    <w:rsid w:val="00690E7E"/>
    <w:rsid w:val="00690FFA"/>
    <w:rsid w:val="00691194"/>
    <w:rsid w:val="00691F5E"/>
    <w:rsid w:val="00692130"/>
    <w:rsid w:val="00692329"/>
    <w:rsid w:val="00693C3A"/>
    <w:rsid w:val="00693D92"/>
    <w:rsid w:val="00693EA3"/>
    <w:rsid w:val="0069401E"/>
    <w:rsid w:val="00694E16"/>
    <w:rsid w:val="00695165"/>
    <w:rsid w:val="006966A0"/>
    <w:rsid w:val="0069691C"/>
    <w:rsid w:val="00696BF2"/>
    <w:rsid w:val="00697560"/>
    <w:rsid w:val="006979DD"/>
    <w:rsid w:val="00697A0C"/>
    <w:rsid w:val="00697E05"/>
    <w:rsid w:val="006A0174"/>
    <w:rsid w:val="006A03BF"/>
    <w:rsid w:val="006A0E76"/>
    <w:rsid w:val="006A11DD"/>
    <w:rsid w:val="006A12A5"/>
    <w:rsid w:val="006A1615"/>
    <w:rsid w:val="006A1E59"/>
    <w:rsid w:val="006A1FA9"/>
    <w:rsid w:val="006A29B3"/>
    <w:rsid w:val="006A2EAE"/>
    <w:rsid w:val="006A3A43"/>
    <w:rsid w:val="006A3D5F"/>
    <w:rsid w:val="006A3E33"/>
    <w:rsid w:val="006A3EBA"/>
    <w:rsid w:val="006A4E08"/>
    <w:rsid w:val="006A4EDD"/>
    <w:rsid w:val="006A502D"/>
    <w:rsid w:val="006A56A7"/>
    <w:rsid w:val="006A56E1"/>
    <w:rsid w:val="006A5D11"/>
    <w:rsid w:val="006A5D6D"/>
    <w:rsid w:val="006A5D7E"/>
    <w:rsid w:val="006A64F3"/>
    <w:rsid w:val="006A66D6"/>
    <w:rsid w:val="006A6864"/>
    <w:rsid w:val="006A7442"/>
    <w:rsid w:val="006A779A"/>
    <w:rsid w:val="006A7816"/>
    <w:rsid w:val="006B0043"/>
    <w:rsid w:val="006B0890"/>
    <w:rsid w:val="006B0FA7"/>
    <w:rsid w:val="006B1193"/>
    <w:rsid w:val="006B11B0"/>
    <w:rsid w:val="006B208A"/>
    <w:rsid w:val="006B24D4"/>
    <w:rsid w:val="006B2A3E"/>
    <w:rsid w:val="006B2CB0"/>
    <w:rsid w:val="006B2F58"/>
    <w:rsid w:val="006B3EE9"/>
    <w:rsid w:val="006B467B"/>
    <w:rsid w:val="006B4A56"/>
    <w:rsid w:val="006B4DD1"/>
    <w:rsid w:val="006B52D0"/>
    <w:rsid w:val="006B5622"/>
    <w:rsid w:val="006B570A"/>
    <w:rsid w:val="006B5C74"/>
    <w:rsid w:val="006B5ED5"/>
    <w:rsid w:val="006B5FF5"/>
    <w:rsid w:val="006B6939"/>
    <w:rsid w:val="006B6CDF"/>
    <w:rsid w:val="006B6CF7"/>
    <w:rsid w:val="006B7004"/>
    <w:rsid w:val="006B7181"/>
    <w:rsid w:val="006B73E8"/>
    <w:rsid w:val="006B7408"/>
    <w:rsid w:val="006B74CE"/>
    <w:rsid w:val="006B7616"/>
    <w:rsid w:val="006C029D"/>
    <w:rsid w:val="006C073C"/>
    <w:rsid w:val="006C08E9"/>
    <w:rsid w:val="006C0911"/>
    <w:rsid w:val="006C0CBB"/>
    <w:rsid w:val="006C0FD7"/>
    <w:rsid w:val="006C1021"/>
    <w:rsid w:val="006C1289"/>
    <w:rsid w:val="006C161E"/>
    <w:rsid w:val="006C16DE"/>
    <w:rsid w:val="006C192D"/>
    <w:rsid w:val="006C1C14"/>
    <w:rsid w:val="006C1CC7"/>
    <w:rsid w:val="006C23EE"/>
    <w:rsid w:val="006C2543"/>
    <w:rsid w:val="006C27CC"/>
    <w:rsid w:val="006C27D2"/>
    <w:rsid w:val="006C2CBA"/>
    <w:rsid w:val="006C2EE0"/>
    <w:rsid w:val="006C3107"/>
    <w:rsid w:val="006C3445"/>
    <w:rsid w:val="006C3522"/>
    <w:rsid w:val="006C382D"/>
    <w:rsid w:val="006C3A18"/>
    <w:rsid w:val="006C4011"/>
    <w:rsid w:val="006C413B"/>
    <w:rsid w:val="006C4394"/>
    <w:rsid w:val="006C44EF"/>
    <w:rsid w:val="006C4E10"/>
    <w:rsid w:val="006C55EA"/>
    <w:rsid w:val="006C5996"/>
    <w:rsid w:val="006C5A60"/>
    <w:rsid w:val="006C5BBD"/>
    <w:rsid w:val="006C5DD1"/>
    <w:rsid w:val="006C5FCD"/>
    <w:rsid w:val="006C6047"/>
    <w:rsid w:val="006C6861"/>
    <w:rsid w:val="006C7513"/>
    <w:rsid w:val="006C7985"/>
    <w:rsid w:val="006D0B03"/>
    <w:rsid w:val="006D0DB1"/>
    <w:rsid w:val="006D0F24"/>
    <w:rsid w:val="006D14AA"/>
    <w:rsid w:val="006D16E4"/>
    <w:rsid w:val="006D1B0E"/>
    <w:rsid w:val="006D1B20"/>
    <w:rsid w:val="006D28A4"/>
    <w:rsid w:val="006D2A5F"/>
    <w:rsid w:val="006D32AE"/>
    <w:rsid w:val="006D3440"/>
    <w:rsid w:val="006D34CD"/>
    <w:rsid w:val="006D443F"/>
    <w:rsid w:val="006D4E7C"/>
    <w:rsid w:val="006D50C2"/>
    <w:rsid w:val="006D51E0"/>
    <w:rsid w:val="006D51F6"/>
    <w:rsid w:val="006D5576"/>
    <w:rsid w:val="006D5A47"/>
    <w:rsid w:val="006D5A4E"/>
    <w:rsid w:val="006D5BE8"/>
    <w:rsid w:val="006D62E8"/>
    <w:rsid w:val="006D6568"/>
    <w:rsid w:val="006D65AE"/>
    <w:rsid w:val="006D65B1"/>
    <w:rsid w:val="006D65B5"/>
    <w:rsid w:val="006D6F81"/>
    <w:rsid w:val="006D7119"/>
    <w:rsid w:val="006D764A"/>
    <w:rsid w:val="006E0520"/>
    <w:rsid w:val="006E05A7"/>
    <w:rsid w:val="006E1A60"/>
    <w:rsid w:val="006E1CD1"/>
    <w:rsid w:val="006E2553"/>
    <w:rsid w:val="006E2588"/>
    <w:rsid w:val="006E2EDB"/>
    <w:rsid w:val="006E3DC0"/>
    <w:rsid w:val="006E3E7D"/>
    <w:rsid w:val="006E3E97"/>
    <w:rsid w:val="006E3FCE"/>
    <w:rsid w:val="006E4851"/>
    <w:rsid w:val="006E4DB2"/>
    <w:rsid w:val="006E4DBA"/>
    <w:rsid w:val="006E5296"/>
    <w:rsid w:val="006E555A"/>
    <w:rsid w:val="006E5A87"/>
    <w:rsid w:val="006E5F03"/>
    <w:rsid w:val="006E70A3"/>
    <w:rsid w:val="006E7CE5"/>
    <w:rsid w:val="006E7FD7"/>
    <w:rsid w:val="006E7FF3"/>
    <w:rsid w:val="006F01D6"/>
    <w:rsid w:val="006F0289"/>
    <w:rsid w:val="006F02AE"/>
    <w:rsid w:val="006F0A1A"/>
    <w:rsid w:val="006F0EF7"/>
    <w:rsid w:val="006F1084"/>
    <w:rsid w:val="006F10E5"/>
    <w:rsid w:val="006F12AF"/>
    <w:rsid w:val="006F15AE"/>
    <w:rsid w:val="006F19EA"/>
    <w:rsid w:val="006F1A29"/>
    <w:rsid w:val="006F2808"/>
    <w:rsid w:val="006F29AF"/>
    <w:rsid w:val="006F2B1A"/>
    <w:rsid w:val="006F30DA"/>
    <w:rsid w:val="006F3196"/>
    <w:rsid w:val="006F3830"/>
    <w:rsid w:val="006F3C56"/>
    <w:rsid w:val="006F3F77"/>
    <w:rsid w:val="006F4038"/>
    <w:rsid w:val="006F4150"/>
    <w:rsid w:val="006F4BC8"/>
    <w:rsid w:val="006F4C56"/>
    <w:rsid w:val="006F4D0E"/>
    <w:rsid w:val="006F4E7E"/>
    <w:rsid w:val="006F522C"/>
    <w:rsid w:val="006F5D4D"/>
    <w:rsid w:val="006F654F"/>
    <w:rsid w:val="006F68D5"/>
    <w:rsid w:val="006F6DE3"/>
    <w:rsid w:val="006F7439"/>
    <w:rsid w:val="006F7EAA"/>
    <w:rsid w:val="00700F7B"/>
    <w:rsid w:val="007016FE"/>
    <w:rsid w:val="00701E0D"/>
    <w:rsid w:val="007025B2"/>
    <w:rsid w:val="00702E43"/>
    <w:rsid w:val="00703212"/>
    <w:rsid w:val="00703243"/>
    <w:rsid w:val="00703732"/>
    <w:rsid w:val="00703887"/>
    <w:rsid w:val="00704126"/>
    <w:rsid w:val="00704EA4"/>
    <w:rsid w:val="00705EF1"/>
    <w:rsid w:val="007064B6"/>
    <w:rsid w:val="0070664E"/>
    <w:rsid w:val="007067DA"/>
    <w:rsid w:val="007068AD"/>
    <w:rsid w:val="007076F2"/>
    <w:rsid w:val="007077AD"/>
    <w:rsid w:val="00707C4A"/>
    <w:rsid w:val="00707F8C"/>
    <w:rsid w:val="0071017B"/>
    <w:rsid w:val="00710365"/>
    <w:rsid w:val="00710652"/>
    <w:rsid w:val="00710AD7"/>
    <w:rsid w:val="007110FA"/>
    <w:rsid w:val="00711492"/>
    <w:rsid w:val="00711880"/>
    <w:rsid w:val="00711A6D"/>
    <w:rsid w:val="00711C42"/>
    <w:rsid w:val="00711C6C"/>
    <w:rsid w:val="007121F0"/>
    <w:rsid w:val="00712337"/>
    <w:rsid w:val="0071236D"/>
    <w:rsid w:val="007124A1"/>
    <w:rsid w:val="007134E6"/>
    <w:rsid w:val="00713B46"/>
    <w:rsid w:val="00713DA7"/>
    <w:rsid w:val="00713E13"/>
    <w:rsid w:val="007140A2"/>
    <w:rsid w:val="007143CE"/>
    <w:rsid w:val="00714C20"/>
    <w:rsid w:val="00714C57"/>
    <w:rsid w:val="00714E67"/>
    <w:rsid w:val="00714EE5"/>
    <w:rsid w:val="00714FA3"/>
    <w:rsid w:val="00715C70"/>
    <w:rsid w:val="00715F46"/>
    <w:rsid w:val="00716041"/>
    <w:rsid w:val="00716353"/>
    <w:rsid w:val="00716B64"/>
    <w:rsid w:val="00717A85"/>
    <w:rsid w:val="00717C0E"/>
    <w:rsid w:val="00720052"/>
    <w:rsid w:val="00720792"/>
    <w:rsid w:val="00720BAE"/>
    <w:rsid w:val="00721133"/>
    <w:rsid w:val="0072115E"/>
    <w:rsid w:val="007213CB"/>
    <w:rsid w:val="007214E0"/>
    <w:rsid w:val="007218D4"/>
    <w:rsid w:val="007223FE"/>
    <w:rsid w:val="007224D1"/>
    <w:rsid w:val="00722DAF"/>
    <w:rsid w:val="007231C4"/>
    <w:rsid w:val="00723372"/>
    <w:rsid w:val="007234F2"/>
    <w:rsid w:val="007238FC"/>
    <w:rsid w:val="007247D9"/>
    <w:rsid w:val="00724DB5"/>
    <w:rsid w:val="007254B3"/>
    <w:rsid w:val="007256AF"/>
    <w:rsid w:val="00725A14"/>
    <w:rsid w:val="00726019"/>
    <w:rsid w:val="00726024"/>
    <w:rsid w:val="00726727"/>
    <w:rsid w:val="00726F59"/>
    <w:rsid w:val="00727158"/>
    <w:rsid w:val="007271EC"/>
    <w:rsid w:val="00727641"/>
    <w:rsid w:val="007277A9"/>
    <w:rsid w:val="00727BB3"/>
    <w:rsid w:val="00730419"/>
    <w:rsid w:val="007306A9"/>
    <w:rsid w:val="00730856"/>
    <w:rsid w:val="00730CCE"/>
    <w:rsid w:val="00730F36"/>
    <w:rsid w:val="007310D6"/>
    <w:rsid w:val="00731485"/>
    <w:rsid w:val="00731833"/>
    <w:rsid w:val="0073285F"/>
    <w:rsid w:val="007328ED"/>
    <w:rsid w:val="00732BAD"/>
    <w:rsid w:val="007332A9"/>
    <w:rsid w:val="0073347F"/>
    <w:rsid w:val="007334FC"/>
    <w:rsid w:val="00734EEB"/>
    <w:rsid w:val="0073681C"/>
    <w:rsid w:val="00736C92"/>
    <w:rsid w:val="00737541"/>
    <w:rsid w:val="00737703"/>
    <w:rsid w:val="00740361"/>
    <w:rsid w:val="007404C4"/>
    <w:rsid w:val="007405E0"/>
    <w:rsid w:val="00740CC4"/>
    <w:rsid w:val="00741037"/>
    <w:rsid w:val="00741294"/>
    <w:rsid w:val="007413FD"/>
    <w:rsid w:val="007414C3"/>
    <w:rsid w:val="007418A7"/>
    <w:rsid w:val="00741D02"/>
    <w:rsid w:val="007425A6"/>
    <w:rsid w:val="00742DA4"/>
    <w:rsid w:val="007430CB"/>
    <w:rsid w:val="00743248"/>
    <w:rsid w:val="007438A9"/>
    <w:rsid w:val="00743B0E"/>
    <w:rsid w:val="00743CB3"/>
    <w:rsid w:val="0074400D"/>
    <w:rsid w:val="00744195"/>
    <w:rsid w:val="007443A6"/>
    <w:rsid w:val="0074469E"/>
    <w:rsid w:val="00744CD9"/>
    <w:rsid w:val="00744D10"/>
    <w:rsid w:val="00744DC9"/>
    <w:rsid w:val="00744FBC"/>
    <w:rsid w:val="00745595"/>
    <w:rsid w:val="007457B7"/>
    <w:rsid w:val="00745DBA"/>
    <w:rsid w:val="00746157"/>
    <w:rsid w:val="00746545"/>
    <w:rsid w:val="007466F1"/>
    <w:rsid w:val="00746940"/>
    <w:rsid w:val="007471B4"/>
    <w:rsid w:val="007471FE"/>
    <w:rsid w:val="0074751D"/>
    <w:rsid w:val="00747FCE"/>
    <w:rsid w:val="0075065E"/>
    <w:rsid w:val="00750A08"/>
    <w:rsid w:val="007510B8"/>
    <w:rsid w:val="0075136D"/>
    <w:rsid w:val="00751462"/>
    <w:rsid w:val="00751C91"/>
    <w:rsid w:val="00751FB5"/>
    <w:rsid w:val="007527DD"/>
    <w:rsid w:val="00752EF1"/>
    <w:rsid w:val="00754479"/>
    <w:rsid w:val="0075451B"/>
    <w:rsid w:val="00754A55"/>
    <w:rsid w:val="00754A5B"/>
    <w:rsid w:val="00755089"/>
    <w:rsid w:val="0075518B"/>
    <w:rsid w:val="007552DC"/>
    <w:rsid w:val="00755890"/>
    <w:rsid w:val="007560A0"/>
    <w:rsid w:val="00756426"/>
    <w:rsid w:val="0075686D"/>
    <w:rsid w:val="00756AD7"/>
    <w:rsid w:val="00756E19"/>
    <w:rsid w:val="0075747A"/>
    <w:rsid w:val="00757F96"/>
    <w:rsid w:val="00760F04"/>
    <w:rsid w:val="00760F4C"/>
    <w:rsid w:val="00761313"/>
    <w:rsid w:val="007615B6"/>
    <w:rsid w:val="00761C0B"/>
    <w:rsid w:val="00762194"/>
    <w:rsid w:val="00762B5B"/>
    <w:rsid w:val="00762DF1"/>
    <w:rsid w:val="00763C51"/>
    <w:rsid w:val="007643F7"/>
    <w:rsid w:val="00764C0A"/>
    <w:rsid w:val="00764CD7"/>
    <w:rsid w:val="007650A0"/>
    <w:rsid w:val="007654E8"/>
    <w:rsid w:val="00765549"/>
    <w:rsid w:val="0076576A"/>
    <w:rsid w:val="007660AF"/>
    <w:rsid w:val="00766403"/>
    <w:rsid w:val="00766A16"/>
    <w:rsid w:val="00766EE2"/>
    <w:rsid w:val="00767435"/>
    <w:rsid w:val="00767B1B"/>
    <w:rsid w:val="00767D88"/>
    <w:rsid w:val="0077023F"/>
    <w:rsid w:val="0077094E"/>
    <w:rsid w:val="007716AF"/>
    <w:rsid w:val="007718A2"/>
    <w:rsid w:val="00771E44"/>
    <w:rsid w:val="00771E5A"/>
    <w:rsid w:val="00771FDD"/>
    <w:rsid w:val="00771FF3"/>
    <w:rsid w:val="007721EB"/>
    <w:rsid w:val="0077279C"/>
    <w:rsid w:val="00773B56"/>
    <w:rsid w:val="007740CD"/>
    <w:rsid w:val="00774602"/>
    <w:rsid w:val="00775241"/>
    <w:rsid w:val="007757DD"/>
    <w:rsid w:val="00775C24"/>
    <w:rsid w:val="00776326"/>
    <w:rsid w:val="00776F2A"/>
    <w:rsid w:val="00777116"/>
    <w:rsid w:val="0077721D"/>
    <w:rsid w:val="00777833"/>
    <w:rsid w:val="00777949"/>
    <w:rsid w:val="00777CA8"/>
    <w:rsid w:val="00777D7F"/>
    <w:rsid w:val="00780807"/>
    <w:rsid w:val="0078125F"/>
    <w:rsid w:val="00781C56"/>
    <w:rsid w:val="00782002"/>
    <w:rsid w:val="007824F8"/>
    <w:rsid w:val="00782855"/>
    <w:rsid w:val="0078318B"/>
    <w:rsid w:val="00784430"/>
    <w:rsid w:val="0078463C"/>
    <w:rsid w:val="00784956"/>
    <w:rsid w:val="00784DAF"/>
    <w:rsid w:val="00784F17"/>
    <w:rsid w:val="0078572A"/>
    <w:rsid w:val="0078582E"/>
    <w:rsid w:val="007859B6"/>
    <w:rsid w:val="00786978"/>
    <w:rsid w:val="00786F3B"/>
    <w:rsid w:val="0078730C"/>
    <w:rsid w:val="007878CF"/>
    <w:rsid w:val="00787E32"/>
    <w:rsid w:val="00790052"/>
    <w:rsid w:val="00790081"/>
    <w:rsid w:val="007902A5"/>
    <w:rsid w:val="007904DE"/>
    <w:rsid w:val="007905A9"/>
    <w:rsid w:val="0079091A"/>
    <w:rsid w:val="00790AE9"/>
    <w:rsid w:val="00790C1D"/>
    <w:rsid w:val="00791125"/>
    <w:rsid w:val="007920EA"/>
    <w:rsid w:val="00792415"/>
    <w:rsid w:val="007930E2"/>
    <w:rsid w:val="00793148"/>
    <w:rsid w:val="0079336D"/>
    <w:rsid w:val="00793572"/>
    <w:rsid w:val="0079373E"/>
    <w:rsid w:val="00793860"/>
    <w:rsid w:val="00794094"/>
    <w:rsid w:val="00794494"/>
    <w:rsid w:val="007946A0"/>
    <w:rsid w:val="00794BAE"/>
    <w:rsid w:val="007956FD"/>
    <w:rsid w:val="007959AB"/>
    <w:rsid w:val="00795C7C"/>
    <w:rsid w:val="00795C95"/>
    <w:rsid w:val="00795E16"/>
    <w:rsid w:val="007960E4"/>
    <w:rsid w:val="007961D6"/>
    <w:rsid w:val="00797725"/>
    <w:rsid w:val="0079780E"/>
    <w:rsid w:val="00797938"/>
    <w:rsid w:val="00797945"/>
    <w:rsid w:val="00797B3C"/>
    <w:rsid w:val="007A03FD"/>
    <w:rsid w:val="007A0603"/>
    <w:rsid w:val="007A0ABA"/>
    <w:rsid w:val="007A0DAA"/>
    <w:rsid w:val="007A168D"/>
    <w:rsid w:val="007A1E9C"/>
    <w:rsid w:val="007A219C"/>
    <w:rsid w:val="007A26E8"/>
    <w:rsid w:val="007A317B"/>
    <w:rsid w:val="007A3255"/>
    <w:rsid w:val="007A3937"/>
    <w:rsid w:val="007A3D5E"/>
    <w:rsid w:val="007A3DDF"/>
    <w:rsid w:val="007A42DC"/>
    <w:rsid w:val="007A484D"/>
    <w:rsid w:val="007A4A73"/>
    <w:rsid w:val="007A4A74"/>
    <w:rsid w:val="007A4AA2"/>
    <w:rsid w:val="007A4D68"/>
    <w:rsid w:val="007A4FE7"/>
    <w:rsid w:val="007A5828"/>
    <w:rsid w:val="007A6998"/>
    <w:rsid w:val="007A6B45"/>
    <w:rsid w:val="007A6FEF"/>
    <w:rsid w:val="007A73A1"/>
    <w:rsid w:val="007B06FC"/>
    <w:rsid w:val="007B0F9B"/>
    <w:rsid w:val="007B165D"/>
    <w:rsid w:val="007B19E3"/>
    <w:rsid w:val="007B1B27"/>
    <w:rsid w:val="007B2054"/>
    <w:rsid w:val="007B2104"/>
    <w:rsid w:val="007B2481"/>
    <w:rsid w:val="007B2F4A"/>
    <w:rsid w:val="007B305E"/>
    <w:rsid w:val="007B3322"/>
    <w:rsid w:val="007B33EB"/>
    <w:rsid w:val="007B49DB"/>
    <w:rsid w:val="007B55F6"/>
    <w:rsid w:val="007B5F79"/>
    <w:rsid w:val="007B6AF1"/>
    <w:rsid w:val="007B712D"/>
    <w:rsid w:val="007B7670"/>
    <w:rsid w:val="007B7D9A"/>
    <w:rsid w:val="007C00EC"/>
    <w:rsid w:val="007C03ED"/>
    <w:rsid w:val="007C0DBD"/>
    <w:rsid w:val="007C2185"/>
    <w:rsid w:val="007C21D8"/>
    <w:rsid w:val="007C3012"/>
    <w:rsid w:val="007C3081"/>
    <w:rsid w:val="007C31CA"/>
    <w:rsid w:val="007C3E83"/>
    <w:rsid w:val="007C3FE6"/>
    <w:rsid w:val="007C3FFC"/>
    <w:rsid w:val="007C4014"/>
    <w:rsid w:val="007C4400"/>
    <w:rsid w:val="007C4B68"/>
    <w:rsid w:val="007C4E99"/>
    <w:rsid w:val="007C4FFA"/>
    <w:rsid w:val="007C596E"/>
    <w:rsid w:val="007C5F75"/>
    <w:rsid w:val="007C68F0"/>
    <w:rsid w:val="007C6A42"/>
    <w:rsid w:val="007C752F"/>
    <w:rsid w:val="007C7674"/>
    <w:rsid w:val="007D08E5"/>
    <w:rsid w:val="007D0EC0"/>
    <w:rsid w:val="007D0FE8"/>
    <w:rsid w:val="007D14B6"/>
    <w:rsid w:val="007D1C3C"/>
    <w:rsid w:val="007D1F73"/>
    <w:rsid w:val="007D2D38"/>
    <w:rsid w:val="007D2D71"/>
    <w:rsid w:val="007D3B4D"/>
    <w:rsid w:val="007D3C87"/>
    <w:rsid w:val="007D3D67"/>
    <w:rsid w:val="007D4EEE"/>
    <w:rsid w:val="007D5F60"/>
    <w:rsid w:val="007D632B"/>
    <w:rsid w:val="007D6EDD"/>
    <w:rsid w:val="007D7744"/>
    <w:rsid w:val="007D7C45"/>
    <w:rsid w:val="007D7C9E"/>
    <w:rsid w:val="007D7CBD"/>
    <w:rsid w:val="007E027B"/>
    <w:rsid w:val="007E0363"/>
    <w:rsid w:val="007E0466"/>
    <w:rsid w:val="007E0DE5"/>
    <w:rsid w:val="007E1995"/>
    <w:rsid w:val="007E3093"/>
    <w:rsid w:val="007E3111"/>
    <w:rsid w:val="007E3132"/>
    <w:rsid w:val="007E4054"/>
    <w:rsid w:val="007E40A9"/>
    <w:rsid w:val="007E40D0"/>
    <w:rsid w:val="007E40E7"/>
    <w:rsid w:val="007E439C"/>
    <w:rsid w:val="007E54C9"/>
    <w:rsid w:val="007E5ACF"/>
    <w:rsid w:val="007E61BD"/>
    <w:rsid w:val="007E623C"/>
    <w:rsid w:val="007E65D6"/>
    <w:rsid w:val="007E6B53"/>
    <w:rsid w:val="007E73E8"/>
    <w:rsid w:val="007E7B8C"/>
    <w:rsid w:val="007F0374"/>
    <w:rsid w:val="007F0499"/>
    <w:rsid w:val="007F0577"/>
    <w:rsid w:val="007F0AF6"/>
    <w:rsid w:val="007F0D93"/>
    <w:rsid w:val="007F1326"/>
    <w:rsid w:val="007F148D"/>
    <w:rsid w:val="007F1CEA"/>
    <w:rsid w:val="007F2020"/>
    <w:rsid w:val="007F2F75"/>
    <w:rsid w:val="007F2FF4"/>
    <w:rsid w:val="007F3316"/>
    <w:rsid w:val="007F3960"/>
    <w:rsid w:val="007F3ADA"/>
    <w:rsid w:val="007F3D47"/>
    <w:rsid w:val="007F3FC4"/>
    <w:rsid w:val="007F4189"/>
    <w:rsid w:val="007F4BE6"/>
    <w:rsid w:val="007F5359"/>
    <w:rsid w:val="007F5C3B"/>
    <w:rsid w:val="007F6319"/>
    <w:rsid w:val="007F639D"/>
    <w:rsid w:val="007F66A0"/>
    <w:rsid w:val="007F6A18"/>
    <w:rsid w:val="007F6C03"/>
    <w:rsid w:val="007F6E17"/>
    <w:rsid w:val="007F7141"/>
    <w:rsid w:val="007F7197"/>
    <w:rsid w:val="007F73D6"/>
    <w:rsid w:val="007F755C"/>
    <w:rsid w:val="007F7693"/>
    <w:rsid w:val="007F7E3A"/>
    <w:rsid w:val="00800787"/>
    <w:rsid w:val="00800E66"/>
    <w:rsid w:val="008012A2"/>
    <w:rsid w:val="0080135C"/>
    <w:rsid w:val="008015BA"/>
    <w:rsid w:val="00801917"/>
    <w:rsid w:val="0080192D"/>
    <w:rsid w:val="00801E3A"/>
    <w:rsid w:val="00802914"/>
    <w:rsid w:val="00802E05"/>
    <w:rsid w:val="00802F42"/>
    <w:rsid w:val="00803219"/>
    <w:rsid w:val="0080369D"/>
    <w:rsid w:val="00803FF7"/>
    <w:rsid w:val="00804156"/>
    <w:rsid w:val="008042E2"/>
    <w:rsid w:val="0080487C"/>
    <w:rsid w:val="0080492B"/>
    <w:rsid w:val="00804A56"/>
    <w:rsid w:val="00804E42"/>
    <w:rsid w:val="00805036"/>
    <w:rsid w:val="008055A7"/>
    <w:rsid w:val="008056DA"/>
    <w:rsid w:val="00805FFA"/>
    <w:rsid w:val="0080619A"/>
    <w:rsid w:val="00806230"/>
    <w:rsid w:val="0080684A"/>
    <w:rsid w:val="00806929"/>
    <w:rsid w:val="00806987"/>
    <w:rsid w:val="00807203"/>
    <w:rsid w:val="00807545"/>
    <w:rsid w:val="008075FB"/>
    <w:rsid w:val="00807C35"/>
    <w:rsid w:val="00807C80"/>
    <w:rsid w:val="0081081B"/>
    <w:rsid w:val="008109AD"/>
    <w:rsid w:val="00810EB4"/>
    <w:rsid w:val="00811A28"/>
    <w:rsid w:val="00811A39"/>
    <w:rsid w:val="00811D83"/>
    <w:rsid w:val="0081254C"/>
    <w:rsid w:val="008128DD"/>
    <w:rsid w:val="00813852"/>
    <w:rsid w:val="00814440"/>
    <w:rsid w:val="00815DDE"/>
    <w:rsid w:val="00815F0B"/>
    <w:rsid w:val="00815FC8"/>
    <w:rsid w:val="00816131"/>
    <w:rsid w:val="008164D0"/>
    <w:rsid w:val="00816587"/>
    <w:rsid w:val="0081666B"/>
    <w:rsid w:val="00816906"/>
    <w:rsid w:val="00817046"/>
    <w:rsid w:val="008173F4"/>
    <w:rsid w:val="008174F9"/>
    <w:rsid w:val="00817672"/>
    <w:rsid w:val="00817FFD"/>
    <w:rsid w:val="00820314"/>
    <w:rsid w:val="00820819"/>
    <w:rsid w:val="008209F2"/>
    <w:rsid w:val="00821042"/>
    <w:rsid w:val="0082132C"/>
    <w:rsid w:val="00822595"/>
    <w:rsid w:val="0082294D"/>
    <w:rsid w:val="00822AFB"/>
    <w:rsid w:val="00822C9C"/>
    <w:rsid w:val="00822E48"/>
    <w:rsid w:val="00822F75"/>
    <w:rsid w:val="008236DD"/>
    <w:rsid w:val="00823839"/>
    <w:rsid w:val="008239CB"/>
    <w:rsid w:val="008239CE"/>
    <w:rsid w:val="00824151"/>
    <w:rsid w:val="00824170"/>
    <w:rsid w:val="00824527"/>
    <w:rsid w:val="0082474A"/>
    <w:rsid w:val="008247C3"/>
    <w:rsid w:val="00824B70"/>
    <w:rsid w:val="00825104"/>
    <w:rsid w:val="0082539F"/>
    <w:rsid w:val="00825F27"/>
    <w:rsid w:val="00825FC5"/>
    <w:rsid w:val="0082678B"/>
    <w:rsid w:val="00826E33"/>
    <w:rsid w:val="00826F13"/>
    <w:rsid w:val="0082728F"/>
    <w:rsid w:val="00827412"/>
    <w:rsid w:val="00827C4F"/>
    <w:rsid w:val="00827E31"/>
    <w:rsid w:val="008300C1"/>
    <w:rsid w:val="00830108"/>
    <w:rsid w:val="0083013C"/>
    <w:rsid w:val="008304AA"/>
    <w:rsid w:val="00830575"/>
    <w:rsid w:val="00830CCE"/>
    <w:rsid w:val="00831BDC"/>
    <w:rsid w:val="00832577"/>
    <w:rsid w:val="00832E75"/>
    <w:rsid w:val="008334AD"/>
    <w:rsid w:val="00833570"/>
    <w:rsid w:val="00833ABE"/>
    <w:rsid w:val="00833CD7"/>
    <w:rsid w:val="00833D01"/>
    <w:rsid w:val="00833FBC"/>
    <w:rsid w:val="008356F8"/>
    <w:rsid w:val="00835BA8"/>
    <w:rsid w:val="008364C6"/>
    <w:rsid w:val="00836729"/>
    <w:rsid w:val="00837904"/>
    <w:rsid w:val="00837E8B"/>
    <w:rsid w:val="00837F6F"/>
    <w:rsid w:val="008400A5"/>
    <w:rsid w:val="008400F4"/>
    <w:rsid w:val="00840A73"/>
    <w:rsid w:val="00840FAC"/>
    <w:rsid w:val="008410B0"/>
    <w:rsid w:val="0084149C"/>
    <w:rsid w:val="00841872"/>
    <w:rsid w:val="00842914"/>
    <w:rsid w:val="00842F03"/>
    <w:rsid w:val="008431AC"/>
    <w:rsid w:val="00844039"/>
    <w:rsid w:val="00844202"/>
    <w:rsid w:val="00844231"/>
    <w:rsid w:val="0084469E"/>
    <w:rsid w:val="00845465"/>
    <w:rsid w:val="0084584B"/>
    <w:rsid w:val="00845872"/>
    <w:rsid w:val="00845A22"/>
    <w:rsid w:val="00845E03"/>
    <w:rsid w:val="00845EFC"/>
    <w:rsid w:val="00846213"/>
    <w:rsid w:val="00846220"/>
    <w:rsid w:val="008463A7"/>
    <w:rsid w:val="008465DC"/>
    <w:rsid w:val="00846890"/>
    <w:rsid w:val="00846A6C"/>
    <w:rsid w:val="008473F5"/>
    <w:rsid w:val="00847F47"/>
    <w:rsid w:val="008500EC"/>
    <w:rsid w:val="008519A9"/>
    <w:rsid w:val="00851B61"/>
    <w:rsid w:val="00851CA4"/>
    <w:rsid w:val="00852177"/>
    <w:rsid w:val="00852511"/>
    <w:rsid w:val="00852939"/>
    <w:rsid w:val="00852D19"/>
    <w:rsid w:val="008538EF"/>
    <w:rsid w:val="00853C07"/>
    <w:rsid w:val="00854093"/>
    <w:rsid w:val="00854162"/>
    <w:rsid w:val="00854498"/>
    <w:rsid w:val="008546C9"/>
    <w:rsid w:val="00854993"/>
    <w:rsid w:val="00854CF5"/>
    <w:rsid w:val="00854DEA"/>
    <w:rsid w:val="00855027"/>
    <w:rsid w:val="00855821"/>
    <w:rsid w:val="0085692A"/>
    <w:rsid w:val="008601EC"/>
    <w:rsid w:val="008608AB"/>
    <w:rsid w:val="008609E8"/>
    <w:rsid w:val="00860E6A"/>
    <w:rsid w:val="00860FB2"/>
    <w:rsid w:val="00861906"/>
    <w:rsid w:val="0086235B"/>
    <w:rsid w:val="00862379"/>
    <w:rsid w:val="00862E59"/>
    <w:rsid w:val="0086311C"/>
    <w:rsid w:val="008638C2"/>
    <w:rsid w:val="00863CF9"/>
    <w:rsid w:val="008649F2"/>
    <w:rsid w:val="00864B3F"/>
    <w:rsid w:val="00864BA1"/>
    <w:rsid w:val="00864EA3"/>
    <w:rsid w:val="00865340"/>
    <w:rsid w:val="00865538"/>
    <w:rsid w:val="008656EF"/>
    <w:rsid w:val="00865D40"/>
    <w:rsid w:val="00865E25"/>
    <w:rsid w:val="0086634A"/>
    <w:rsid w:val="00866376"/>
    <w:rsid w:val="00866493"/>
    <w:rsid w:val="00866621"/>
    <w:rsid w:val="00866642"/>
    <w:rsid w:val="0086678C"/>
    <w:rsid w:val="0086680D"/>
    <w:rsid w:val="008668E7"/>
    <w:rsid w:val="008669DF"/>
    <w:rsid w:val="00866A3D"/>
    <w:rsid w:val="00866B1F"/>
    <w:rsid w:val="00866E88"/>
    <w:rsid w:val="00867829"/>
    <w:rsid w:val="00870157"/>
    <w:rsid w:val="00870163"/>
    <w:rsid w:val="00870D5E"/>
    <w:rsid w:val="00871044"/>
    <w:rsid w:val="008714B5"/>
    <w:rsid w:val="0087166B"/>
    <w:rsid w:val="008718B1"/>
    <w:rsid w:val="00871A33"/>
    <w:rsid w:val="00871E23"/>
    <w:rsid w:val="008726E0"/>
    <w:rsid w:val="00872794"/>
    <w:rsid w:val="0087280C"/>
    <w:rsid w:val="0087298F"/>
    <w:rsid w:val="00872F32"/>
    <w:rsid w:val="008735BE"/>
    <w:rsid w:val="008735C8"/>
    <w:rsid w:val="00873606"/>
    <w:rsid w:val="0087391B"/>
    <w:rsid w:val="00873D05"/>
    <w:rsid w:val="0087450F"/>
    <w:rsid w:val="00874D25"/>
    <w:rsid w:val="00875051"/>
    <w:rsid w:val="00875472"/>
    <w:rsid w:val="0087578A"/>
    <w:rsid w:val="00875DF2"/>
    <w:rsid w:val="00876326"/>
    <w:rsid w:val="008768EE"/>
    <w:rsid w:val="008800E7"/>
    <w:rsid w:val="0088071E"/>
    <w:rsid w:val="008808F2"/>
    <w:rsid w:val="00881518"/>
    <w:rsid w:val="0088253D"/>
    <w:rsid w:val="00882652"/>
    <w:rsid w:val="00882A5B"/>
    <w:rsid w:val="00882B9A"/>
    <w:rsid w:val="00883088"/>
    <w:rsid w:val="0088318B"/>
    <w:rsid w:val="008832AD"/>
    <w:rsid w:val="00883CDE"/>
    <w:rsid w:val="00884556"/>
    <w:rsid w:val="008847B9"/>
    <w:rsid w:val="00884816"/>
    <w:rsid w:val="00884B24"/>
    <w:rsid w:val="00884B2A"/>
    <w:rsid w:val="00885693"/>
    <w:rsid w:val="0088578E"/>
    <w:rsid w:val="00885B51"/>
    <w:rsid w:val="008869D7"/>
    <w:rsid w:val="008874E2"/>
    <w:rsid w:val="0089009D"/>
    <w:rsid w:val="00890721"/>
    <w:rsid w:val="00890CD3"/>
    <w:rsid w:val="00890FA8"/>
    <w:rsid w:val="00891564"/>
    <w:rsid w:val="00891804"/>
    <w:rsid w:val="00891D2B"/>
    <w:rsid w:val="0089209F"/>
    <w:rsid w:val="00892E97"/>
    <w:rsid w:val="00892F99"/>
    <w:rsid w:val="008934E6"/>
    <w:rsid w:val="00893522"/>
    <w:rsid w:val="00893CAF"/>
    <w:rsid w:val="0089456A"/>
    <w:rsid w:val="00894B10"/>
    <w:rsid w:val="00894B60"/>
    <w:rsid w:val="00894B86"/>
    <w:rsid w:val="0089505B"/>
    <w:rsid w:val="00895289"/>
    <w:rsid w:val="00896465"/>
    <w:rsid w:val="00896B9B"/>
    <w:rsid w:val="00896DB5"/>
    <w:rsid w:val="0089742D"/>
    <w:rsid w:val="00897443"/>
    <w:rsid w:val="008978E6"/>
    <w:rsid w:val="008979A3"/>
    <w:rsid w:val="008A124D"/>
    <w:rsid w:val="008A13A4"/>
    <w:rsid w:val="008A13B2"/>
    <w:rsid w:val="008A17FB"/>
    <w:rsid w:val="008A2081"/>
    <w:rsid w:val="008A28D0"/>
    <w:rsid w:val="008A325C"/>
    <w:rsid w:val="008A33BD"/>
    <w:rsid w:val="008A38AA"/>
    <w:rsid w:val="008A38B2"/>
    <w:rsid w:val="008A39D6"/>
    <w:rsid w:val="008A4061"/>
    <w:rsid w:val="008A4248"/>
    <w:rsid w:val="008A4C4F"/>
    <w:rsid w:val="008A4D33"/>
    <w:rsid w:val="008A4E80"/>
    <w:rsid w:val="008A50A0"/>
    <w:rsid w:val="008A527D"/>
    <w:rsid w:val="008A5366"/>
    <w:rsid w:val="008A53A0"/>
    <w:rsid w:val="008A580F"/>
    <w:rsid w:val="008A58AF"/>
    <w:rsid w:val="008A5BEB"/>
    <w:rsid w:val="008A6E07"/>
    <w:rsid w:val="008A72F4"/>
    <w:rsid w:val="008A77FE"/>
    <w:rsid w:val="008A7BE1"/>
    <w:rsid w:val="008B0957"/>
    <w:rsid w:val="008B0BAE"/>
    <w:rsid w:val="008B127C"/>
    <w:rsid w:val="008B143E"/>
    <w:rsid w:val="008B185C"/>
    <w:rsid w:val="008B1F04"/>
    <w:rsid w:val="008B223F"/>
    <w:rsid w:val="008B23C6"/>
    <w:rsid w:val="008B24AA"/>
    <w:rsid w:val="008B2C5B"/>
    <w:rsid w:val="008B30F0"/>
    <w:rsid w:val="008B3522"/>
    <w:rsid w:val="008B3851"/>
    <w:rsid w:val="008B4C38"/>
    <w:rsid w:val="008B4CED"/>
    <w:rsid w:val="008B4E69"/>
    <w:rsid w:val="008B536B"/>
    <w:rsid w:val="008B5B29"/>
    <w:rsid w:val="008B5C27"/>
    <w:rsid w:val="008B5ED7"/>
    <w:rsid w:val="008B60A7"/>
    <w:rsid w:val="008B629F"/>
    <w:rsid w:val="008B6850"/>
    <w:rsid w:val="008B6DCC"/>
    <w:rsid w:val="008B6E82"/>
    <w:rsid w:val="008B79D2"/>
    <w:rsid w:val="008C00E3"/>
    <w:rsid w:val="008C0663"/>
    <w:rsid w:val="008C0BBC"/>
    <w:rsid w:val="008C1B26"/>
    <w:rsid w:val="008C215F"/>
    <w:rsid w:val="008C221A"/>
    <w:rsid w:val="008C258A"/>
    <w:rsid w:val="008C27A8"/>
    <w:rsid w:val="008C29A9"/>
    <w:rsid w:val="008C2CA7"/>
    <w:rsid w:val="008C2D24"/>
    <w:rsid w:val="008C36FC"/>
    <w:rsid w:val="008C4208"/>
    <w:rsid w:val="008C4679"/>
    <w:rsid w:val="008C4B2E"/>
    <w:rsid w:val="008C4E89"/>
    <w:rsid w:val="008C5148"/>
    <w:rsid w:val="008C5498"/>
    <w:rsid w:val="008C54A0"/>
    <w:rsid w:val="008C55C2"/>
    <w:rsid w:val="008C56CE"/>
    <w:rsid w:val="008C57B7"/>
    <w:rsid w:val="008C582D"/>
    <w:rsid w:val="008C5CFA"/>
    <w:rsid w:val="008C5E70"/>
    <w:rsid w:val="008C6012"/>
    <w:rsid w:val="008C611B"/>
    <w:rsid w:val="008C69A0"/>
    <w:rsid w:val="008C6EBC"/>
    <w:rsid w:val="008C7B61"/>
    <w:rsid w:val="008C7C4C"/>
    <w:rsid w:val="008C7F2D"/>
    <w:rsid w:val="008D010F"/>
    <w:rsid w:val="008D041B"/>
    <w:rsid w:val="008D0536"/>
    <w:rsid w:val="008D08CE"/>
    <w:rsid w:val="008D1974"/>
    <w:rsid w:val="008D1A82"/>
    <w:rsid w:val="008D1BBB"/>
    <w:rsid w:val="008D1BDD"/>
    <w:rsid w:val="008D1C67"/>
    <w:rsid w:val="008D1F75"/>
    <w:rsid w:val="008D2089"/>
    <w:rsid w:val="008D264E"/>
    <w:rsid w:val="008D2F65"/>
    <w:rsid w:val="008D52D3"/>
    <w:rsid w:val="008D5949"/>
    <w:rsid w:val="008D5A95"/>
    <w:rsid w:val="008D6002"/>
    <w:rsid w:val="008D6797"/>
    <w:rsid w:val="008D6C5D"/>
    <w:rsid w:val="008D7913"/>
    <w:rsid w:val="008D79A1"/>
    <w:rsid w:val="008D7D37"/>
    <w:rsid w:val="008D7F6E"/>
    <w:rsid w:val="008E038A"/>
    <w:rsid w:val="008E03D1"/>
    <w:rsid w:val="008E0513"/>
    <w:rsid w:val="008E065E"/>
    <w:rsid w:val="008E0A06"/>
    <w:rsid w:val="008E0A6B"/>
    <w:rsid w:val="008E0BD3"/>
    <w:rsid w:val="008E154C"/>
    <w:rsid w:val="008E1555"/>
    <w:rsid w:val="008E1DC1"/>
    <w:rsid w:val="008E21E1"/>
    <w:rsid w:val="008E2332"/>
    <w:rsid w:val="008E2456"/>
    <w:rsid w:val="008E289B"/>
    <w:rsid w:val="008E2C89"/>
    <w:rsid w:val="008E3E28"/>
    <w:rsid w:val="008E42CF"/>
    <w:rsid w:val="008E440A"/>
    <w:rsid w:val="008E4475"/>
    <w:rsid w:val="008E4E79"/>
    <w:rsid w:val="008E5414"/>
    <w:rsid w:val="008E56A6"/>
    <w:rsid w:val="008E5D12"/>
    <w:rsid w:val="008E5FCB"/>
    <w:rsid w:val="008E5FDF"/>
    <w:rsid w:val="008E68C0"/>
    <w:rsid w:val="008E6B1C"/>
    <w:rsid w:val="008E78E1"/>
    <w:rsid w:val="008E79DA"/>
    <w:rsid w:val="008E7A92"/>
    <w:rsid w:val="008E7E0D"/>
    <w:rsid w:val="008F0245"/>
    <w:rsid w:val="008F0856"/>
    <w:rsid w:val="008F0E61"/>
    <w:rsid w:val="008F0F71"/>
    <w:rsid w:val="008F1400"/>
    <w:rsid w:val="008F17AD"/>
    <w:rsid w:val="008F17E9"/>
    <w:rsid w:val="008F18CC"/>
    <w:rsid w:val="008F1E35"/>
    <w:rsid w:val="008F2040"/>
    <w:rsid w:val="008F215B"/>
    <w:rsid w:val="008F29A5"/>
    <w:rsid w:val="008F2A5E"/>
    <w:rsid w:val="008F2BFD"/>
    <w:rsid w:val="008F2E90"/>
    <w:rsid w:val="008F3CCD"/>
    <w:rsid w:val="008F4047"/>
    <w:rsid w:val="008F432A"/>
    <w:rsid w:val="008F531D"/>
    <w:rsid w:val="008F57C4"/>
    <w:rsid w:val="008F5D23"/>
    <w:rsid w:val="008F7890"/>
    <w:rsid w:val="008F7940"/>
    <w:rsid w:val="008F7F8A"/>
    <w:rsid w:val="00900273"/>
    <w:rsid w:val="00901051"/>
    <w:rsid w:val="009010C6"/>
    <w:rsid w:val="00901D8F"/>
    <w:rsid w:val="00901E27"/>
    <w:rsid w:val="00902538"/>
    <w:rsid w:val="009027E9"/>
    <w:rsid w:val="00902886"/>
    <w:rsid w:val="00902A78"/>
    <w:rsid w:val="00902D45"/>
    <w:rsid w:val="00903208"/>
    <w:rsid w:val="0090365E"/>
    <w:rsid w:val="009043BA"/>
    <w:rsid w:val="00904517"/>
    <w:rsid w:val="00904A18"/>
    <w:rsid w:val="0090505F"/>
    <w:rsid w:val="009054CD"/>
    <w:rsid w:val="009059C1"/>
    <w:rsid w:val="00905ABC"/>
    <w:rsid w:val="00905ADA"/>
    <w:rsid w:val="00905CB8"/>
    <w:rsid w:val="00906728"/>
    <w:rsid w:val="00906E7F"/>
    <w:rsid w:val="009071A9"/>
    <w:rsid w:val="00907D83"/>
    <w:rsid w:val="00910545"/>
    <w:rsid w:val="009110FA"/>
    <w:rsid w:val="0091160C"/>
    <w:rsid w:val="00911BD6"/>
    <w:rsid w:val="00911C46"/>
    <w:rsid w:val="00912B16"/>
    <w:rsid w:val="00913059"/>
    <w:rsid w:val="0091347D"/>
    <w:rsid w:val="009136F7"/>
    <w:rsid w:val="00913A31"/>
    <w:rsid w:val="00913EDD"/>
    <w:rsid w:val="00914344"/>
    <w:rsid w:val="0091467F"/>
    <w:rsid w:val="0091485D"/>
    <w:rsid w:val="0091492F"/>
    <w:rsid w:val="00914E85"/>
    <w:rsid w:val="00914F82"/>
    <w:rsid w:val="009157E9"/>
    <w:rsid w:val="0091583D"/>
    <w:rsid w:val="00915A2D"/>
    <w:rsid w:val="00915B2A"/>
    <w:rsid w:val="00915FA0"/>
    <w:rsid w:val="009171BA"/>
    <w:rsid w:val="00920232"/>
    <w:rsid w:val="00920888"/>
    <w:rsid w:val="009216A6"/>
    <w:rsid w:val="00921CE1"/>
    <w:rsid w:val="00921E71"/>
    <w:rsid w:val="00922420"/>
    <w:rsid w:val="009233D7"/>
    <w:rsid w:val="00923596"/>
    <w:rsid w:val="0092364A"/>
    <w:rsid w:val="00923A4C"/>
    <w:rsid w:val="0092405A"/>
    <w:rsid w:val="00924327"/>
    <w:rsid w:val="0092529E"/>
    <w:rsid w:val="009257F8"/>
    <w:rsid w:val="0092581F"/>
    <w:rsid w:val="00925B74"/>
    <w:rsid w:val="00925B9C"/>
    <w:rsid w:val="00925CF7"/>
    <w:rsid w:val="0092634A"/>
    <w:rsid w:val="0092747F"/>
    <w:rsid w:val="0092799D"/>
    <w:rsid w:val="009279B1"/>
    <w:rsid w:val="0093008B"/>
    <w:rsid w:val="009304A6"/>
    <w:rsid w:val="009307A6"/>
    <w:rsid w:val="00930922"/>
    <w:rsid w:val="00930988"/>
    <w:rsid w:val="00930ADA"/>
    <w:rsid w:val="0093120C"/>
    <w:rsid w:val="00931403"/>
    <w:rsid w:val="00931566"/>
    <w:rsid w:val="00931712"/>
    <w:rsid w:val="009318ED"/>
    <w:rsid w:val="009319A3"/>
    <w:rsid w:val="00931EDD"/>
    <w:rsid w:val="00931EF8"/>
    <w:rsid w:val="00932041"/>
    <w:rsid w:val="0093289A"/>
    <w:rsid w:val="00932BB7"/>
    <w:rsid w:val="00933EC0"/>
    <w:rsid w:val="00933F65"/>
    <w:rsid w:val="009347F5"/>
    <w:rsid w:val="00934A38"/>
    <w:rsid w:val="00935054"/>
    <w:rsid w:val="00936E74"/>
    <w:rsid w:val="00936F1D"/>
    <w:rsid w:val="00937322"/>
    <w:rsid w:val="00937C5F"/>
    <w:rsid w:val="00940120"/>
    <w:rsid w:val="00940460"/>
    <w:rsid w:val="009405E9"/>
    <w:rsid w:val="0094170E"/>
    <w:rsid w:val="00941E7A"/>
    <w:rsid w:val="0094230A"/>
    <w:rsid w:val="009425AC"/>
    <w:rsid w:val="00942817"/>
    <w:rsid w:val="00942A5E"/>
    <w:rsid w:val="00943812"/>
    <w:rsid w:val="00943C34"/>
    <w:rsid w:val="00943CC3"/>
    <w:rsid w:val="00943E62"/>
    <w:rsid w:val="00944561"/>
    <w:rsid w:val="00944776"/>
    <w:rsid w:val="009447FD"/>
    <w:rsid w:val="00944C6B"/>
    <w:rsid w:val="009452C0"/>
    <w:rsid w:val="0094606D"/>
    <w:rsid w:val="00946CC6"/>
    <w:rsid w:val="00947071"/>
    <w:rsid w:val="0094716C"/>
    <w:rsid w:val="0094717B"/>
    <w:rsid w:val="0094727F"/>
    <w:rsid w:val="00947762"/>
    <w:rsid w:val="00947C2E"/>
    <w:rsid w:val="00947E94"/>
    <w:rsid w:val="00950361"/>
    <w:rsid w:val="00950394"/>
    <w:rsid w:val="0095066C"/>
    <w:rsid w:val="00950EFB"/>
    <w:rsid w:val="00951A7E"/>
    <w:rsid w:val="0095367B"/>
    <w:rsid w:val="00954A83"/>
    <w:rsid w:val="00954B6A"/>
    <w:rsid w:val="00954BF1"/>
    <w:rsid w:val="00954DC7"/>
    <w:rsid w:val="0095528D"/>
    <w:rsid w:val="00955523"/>
    <w:rsid w:val="00955790"/>
    <w:rsid w:val="00956EE8"/>
    <w:rsid w:val="009602A9"/>
    <w:rsid w:val="0096038D"/>
    <w:rsid w:val="00960A7C"/>
    <w:rsid w:val="009610AB"/>
    <w:rsid w:val="00961440"/>
    <w:rsid w:val="00961A42"/>
    <w:rsid w:val="00961D58"/>
    <w:rsid w:val="00961DEB"/>
    <w:rsid w:val="00962026"/>
    <w:rsid w:val="009624B5"/>
    <w:rsid w:val="00962BD1"/>
    <w:rsid w:val="00962F32"/>
    <w:rsid w:val="009637B2"/>
    <w:rsid w:val="00963B07"/>
    <w:rsid w:val="00963B2F"/>
    <w:rsid w:val="00963C43"/>
    <w:rsid w:val="0096408D"/>
    <w:rsid w:val="00964214"/>
    <w:rsid w:val="00964737"/>
    <w:rsid w:val="009655B1"/>
    <w:rsid w:val="00965735"/>
    <w:rsid w:val="0096590C"/>
    <w:rsid w:val="00965C12"/>
    <w:rsid w:val="00965CB4"/>
    <w:rsid w:val="00965F6F"/>
    <w:rsid w:val="0096651A"/>
    <w:rsid w:val="0096677F"/>
    <w:rsid w:val="0096694B"/>
    <w:rsid w:val="00966A3F"/>
    <w:rsid w:val="0096717F"/>
    <w:rsid w:val="0096790F"/>
    <w:rsid w:val="00967D71"/>
    <w:rsid w:val="00967EE6"/>
    <w:rsid w:val="009703BF"/>
    <w:rsid w:val="0097065A"/>
    <w:rsid w:val="00970953"/>
    <w:rsid w:val="0097097F"/>
    <w:rsid w:val="009714B4"/>
    <w:rsid w:val="009715AB"/>
    <w:rsid w:val="0097192F"/>
    <w:rsid w:val="0097198C"/>
    <w:rsid w:val="00971D07"/>
    <w:rsid w:val="00972425"/>
    <w:rsid w:val="00972475"/>
    <w:rsid w:val="009725FF"/>
    <w:rsid w:val="009732F2"/>
    <w:rsid w:val="00973C74"/>
    <w:rsid w:val="009742B3"/>
    <w:rsid w:val="0097570F"/>
    <w:rsid w:val="00975C03"/>
    <w:rsid w:val="00975C05"/>
    <w:rsid w:val="00975F59"/>
    <w:rsid w:val="00976DAD"/>
    <w:rsid w:val="009774EE"/>
    <w:rsid w:val="009775E1"/>
    <w:rsid w:val="00977672"/>
    <w:rsid w:val="009778DA"/>
    <w:rsid w:val="00977F20"/>
    <w:rsid w:val="00980F6A"/>
    <w:rsid w:val="00981354"/>
    <w:rsid w:val="00981D75"/>
    <w:rsid w:val="009821AA"/>
    <w:rsid w:val="00982520"/>
    <w:rsid w:val="00982693"/>
    <w:rsid w:val="009827E4"/>
    <w:rsid w:val="00982896"/>
    <w:rsid w:val="00982B90"/>
    <w:rsid w:val="00983ACF"/>
    <w:rsid w:val="00983FB8"/>
    <w:rsid w:val="009841BC"/>
    <w:rsid w:val="0098424B"/>
    <w:rsid w:val="00984383"/>
    <w:rsid w:val="0098458A"/>
    <w:rsid w:val="00984CE9"/>
    <w:rsid w:val="00984F19"/>
    <w:rsid w:val="0098503D"/>
    <w:rsid w:val="0098555A"/>
    <w:rsid w:val="0098637D"/>
    <w:rsid w:val="00986B5E"/>
    <w:rsid w:val="00986D5A"/>
    <w:rsid w:val="009872A5"/>
    <w:rsid w:val="00987811"/>
    <w:rsid w:val="009906FB"/>
    <w:rsid w:val="00991129"/>
    <w:rsid w:val="00991290"/>
    <w:rsid w:val="00991473"/>
    <w:rsid w:val="00991609"/>
    <w:rsid w:val="00991653"/>
    <w:rsid w:val="00991BB1"/>
    <w:rsid w:val="00991C54"/>
    <w:rsid w:val="0099208A"/>
    <w:rsid w:val="009921D0"/>
    <w:rsid w:val="00992304"/>
    <w:rsid w:val="009925CB"/>
    <w:rsid w:val="009925F8"/>
    <w:rsid w:val="00992D7D"/>
    <w:rsid w:val="009934C6"/>
    <w:rsid w:val="00993B75"/>
    <w:rsid w:val="0099465E"/>
    <w:rsid w:val="0099539D"/>
    <w:rsid w:val="00996419"/>
    <w:rsid w:val="00996551"/>
    <w:rsid w:val="00996982"/>
    <w:rsid w:val="00996A64"/>
    <w:rsid w:val="00996B6C"/>
    <w:rsid w:val="00996B80"/>
    <w:rsid w:val="009A027D"/>
    <w:rsid w:val="009A0380"/>
    <w:rsid w:val="009A0569"/>
    <w:rsid w:val="009A0959"/>
    <w:rsid w:val="009A0DDC"/>
    <w:rsid w:val="009A1361"/>
    <w:rsid w:val="009A141B"/>
    <w:rsid w:val="009A155A"/>
    <w:rsid w:val="009A1D80"/>
    <w:rsid w:val="009A2EF7"/>
    <w:rsid w:val="009A3608"/>
    <w:rsid w:val="009A3F6C"/>
    <w:rsid w:val="009A41E2"/>
    <w:rsid w:val="009A4361"/>
    <w:rsid w:val="009A473D"/>
    <w:rsid w:val="009A4A52"/>
    <w:rsid w:val="009A51B8"/>
    <w:rsid w:val="009A573D"/>
    <w:rsid w:val="009A5975"/>
    <w:rsid w:val="009A6255"/>
    <w:rsid w:val="009A62BA"/>
    <w:rsid w:val="009A66AC"/>
    <w:rsid w:val="009A6907"/>
    <w:rsid w:val="009A6B66"/>
    <w:rsid w:val="009A6E1A"/>
    <w:rsid w:val="009B0264"/>
    <w:rsid w:val="009B13EE"/>
    <w:rsid w:val="009B1B74"/>
    <w:rsid w:val="009B1C66"/>
    <w:rsid w:val="009B1CF8"/>
    <w:rsid w:val="009B1E15"/>
    <w:rsid w:val="009B1F1D"/>
    <w:rsid w:val="009B2318"/>
    <w:rsid w:val="009B2808"/>
    <w:rsid w:val="009B2878"/>
    <w:rsid w:val="009B2C0C"/>
    <w:rsid w:val="009B326D"/>
    <w:rsid w:val="009B36DF"/>
    <w:rsid w:val="009B4079"/>
    <w:rsid w:val="009B42BD"/>
    <w:rsid w:val="009B475C"/>
    <w:rsid w:val="009B4EA8"/>
    <w:rsid w:val="009B5180"/>
    <w:rsid w:val="009B5267"/>
    <w:rsid w:val="009B5353"/>
    <w:rsid w:val="009B55D9"/>
    <w:rsid w:val="009B631B"/>
    <w:rsid w:val="009B6866"/>
    <w:rsid w:val="009B772F"/>
    <w:rsid w:val="009C001E"/>
    <w:rsid w:val="009C0405"/>
    <w:rsid w:val="009C0A3D"/>
    <w:rsid w:val="009C15D2"/>
    <w:rsid w:val="009C1A2E"/>
    <w:rsid w:val="009C24AE"/>
    <w:rsid w:val="009C31CE"/>
    <w:rsid w:val="009C3490"/>
    <w:rsid w:val="009C3B2C"/>
    <w:rsid w:val="009C3BC5"/>
    <w:rsid w:val="009C3FEE"/>
    <w:rsid w:val="009C40B0"/>
    <w:rsid w:val="009C46D0"/>
    <w:rsid w:val="009C4772"/>
    <w:rsid w:val="009C4798"/>
    <w:rsid w:val="009C4F0E"/>
    <w:rsid w:val="009C5053"/>
    <w:rsid w:val="009C5339"/>
    <w:rsid w:val="009C607B"/>
    <w:rsid w:val="009C61C4"/>
    <w:rsid w:val="009C623C"/>
    <w:rsid w:val="009C62FD"/>
    <w:rsid w:val="009C6425"/>
    <w:rsid w:val="009C67CF"/>
    <w:rsid w:val="009C70B8"/>
    <w:rsid w:val="009C7498"/>
    <w:rsid w:val="009C7551"/>
    <w:rsid w:val="009C7C1E"/>
    <w:rsid w:val="009D0496"/>
    <w:rsid w:val="009D051C"/>
    <w:rsid w:val="009D12FA"/>
    <w:rsid w:val="009D164F"/>
    <w:rsid w:val="009D1F45"/>
    <w:rsid w:val="009D2180"/>
    <w:rsid w:val="009D2A5C"/>
    <w:rsid w:val="009D2E9D"/>
    <w:rsid w:val="009D3135"/>
    <w:rsid w:val="009D32E6"/>
    <w:rsid w:val="009D378A"/>
    <w:rsid w:val="009D3D09"/>
    <w:rsid w:val="009D40D1"/>
    <w:rsid w:val="009D4613"/>
    <w:rsid w:val="009D4986"/>
    <w:rsid w:val="009D4DA1"/>
    <w:rsid w:val="009D4EE2"/>
    <w:rsid w:val="009D57FD"/>
    <w:rsid w:val="009D5A6E"/>
    <w:rsid w:val="009D5BC4"/>
    <w:rsid w:val="009D6180"/>
    <w:rsid w:val="009D6448"/>
    <w:rsid w:val="009D70C5"/>
    <w:rsid w:val="009D7136"/>
    <w:rsid w:val="009D7626"/>
    <w:rsid w:val="009E010E"/>
    <w:rsid w:val="009E09F4"/>
    <w:rsid w:val="009E0A87"/>
    <w:rsid w:val="009E110F"/>
    <w:rsid w:val="009E1498"/>
    <w:rsid w:val="009E15EA"/>
    <w:rsid w:val="009E1681"/>
    <w:rsid w:val="009E1702"/>
    <w:rsid w:val="009E1E4C"/>
    <w:rsid w:val="009E282B"/>
    <w:rsid w:val="009E2BBF"/>
    <w:rsid w:val="009E3873"/>
    <w:rsid w:val="009E39BF"/>
    <w:rsid w:val="009E3DDD"/>
    <w:rsid w:val="009E3E00"/>
    <w:rsid w:val="009E4568"/>
    <w:rsid w:val="009E4635"/>
    <w:rsid w:val="009E469B"/>
    <w:rsid w:val="009E4A4D"/>
    <w:rsid w:val="009E4D6E"/>
    <w:rsid w:val="009E4FA5"/>
    <w:rsid w:val="009E5A8C"/>
    <w:rsid w:val="009E5DD7"/>
    <w:rsid w:val="009E5EE2"/>
    <w:rsid w:val="009E6452"/>
    <w:rsid w:val="009E6AA3"/>
    <w:rsid w:val="009E6F61"/>
    <w:rsid w:val="009F0052"/>
    <w:rsid w:val="009F0C41"/>
    <w:rsid w:val="009F1178"/>
    <w:rsid w:val="009F187E"/>
    <w:rsid w:val="009F1A95"/>
    <w:rsid w:val="009F2372"/>
    <w:rsid w:val="009F2F10"/>
    <w:rsid w:val="009F305C"/>
    <w:rsid w:val="009F31EA"/>
    <w:rsid w:val="009F35D8"/>
    <w:rsid w:val="009F361A"/>
    <w:rsid w:val="009F3858"/>
    <w:rsid w:val="009F42F7"/>
    <w:rsid w:val="009F4383"/>
    <w:rsid w:val="009F48FA"/>
    <w:rsid w:val="009F49B7"/>
    <w:rsid w:val="009F4D4C"/>
    <w:rsid w:val="009F56BC"/>
    <w:rsid w:val="009F5B89"/>
    <w:rsid w:val="009F5DBD"/>
    <w:rsid w:val="009F5FB1"/>
    <w:rsid w:val="009F6179"/>
    <w:rsid w:val="009F62C2"/>
    <w:rsid w:val="009F6BE8"/>
    <w:rsid w:val="009F6E04"/>
    <w:rsid w:val="009F701B"/>
    <w:rsid w:val="009F71F3"/>
    <w:rsid w:val="009F7808"/>
    <w:rsid w:val="00A00046"/>
    <w:rsid w:val="00A00AA0"/>
    <w:rsid w:val="00A00DE8"/>
    <w:rsid w:val="00A00EC1"/>
    <w:rsid w:val="00A01234"/>
    <w:rsid w:val="00A013FE"/>
    <w:rsid w:val="00A01A25"/>
    <w:rsid w:val="00A01C13"/>
    <w:rsid w:val="00A029F5"/>
    <w:rsid w:val="00A033A8"/>
    <w:rsid w:val="00A03738"/>
    <w:rsid w:val="00A0440A"/>
    <w:rsid w:val="00A04473"/>
    <w:rsid w:val="00A04BC6"/>
    <w:rsid w:val="00A04D0C"/>
    <w:rsid w:val="00A04F64"/>
    <w:rsid w:val="00A05079"/>
    <w:rsid w:val="00A051A2"/>
    <w:rsid w:val="00A062CC"/>
    <w:rsid w:val="00A067ED"/>
    <w:rsid w:val="00A06B93"/>
    <w:rsid w:val="00A07E59"/>
    <w:rsid w:val="00A102BE"/>
    <w:rsid w:val="00A10587"/>
    <w:rsid w:val="00A105F8"/>
    <w:rsid w:val="00A10FC3"/>
    <w:rsid w:val="00A10FCF"/>
    <w:rsid w:val="00A11197"/>
    <w:rsid w:val="00A121A6"/>
    <w:rsid w:val="00A1237D"/>
    <w:rsid w:val="00A124E1"/>
    <w:rsid w:val="00A12FEF"/>
    <w:rsid w:val="00A13A01"/>
    <w:rsid w:val="00A1414F"/>
    <w:rsid w:val="00A14583"/>
    <w:rsid w:val="00A14818"/>
    <w:rsid w:val="00A14B0B"/>
    <w:rsid w:val="00A1523E"/>
    <w:rsid w:val="00A15AC2"/>
    <w:rsid w:val="00A15B78"/>
    <w:rsid w:val="00A16378"/>
    <w:rsid w:val="00A16B1D"/>
    <w:rsid w:val="00A17468"/>
    <w:rsid w:val="00A17F0C"/>
    <w:rsid w:val="00A20370"/>
    <w:rsid w:val="00A20422"/>
    <w:rsid w:val="00A2074A"/>
    <w:rsid w:val="00A20792"/>
    <w:rsid w:val="00A20D03"/>
    <w:rsid w:val="00A210D4"/>
    <w:rsid w:val="00A21E26"/>
    <w:rsid w:val="00A21E49"/>
    <w:rsid w:val="00A22098"/>
    <w:rsid w:val="00A223CE"/>
    <w:rsid w:val="00A2249B"/>
    <w:rsid w:val="00A227FD"/>
    <w:rsid w:val="00A22E7A"/>
    <w:rsid w:val="00A237C1"/>
    <w:rsid w:val="00A240A5"/>
    <w:rsid w:val="00A24410"/>
    <w:rsid w:val="00A2446B"/>
    <w:rsid w:val="00A24485"/>
    <w:rsid w:val="00A24DAA"/>
    <w:rsid w:val="00A25694"/>
    <w:rsid w:val="00A256AA"/>
    <w:rsid w:val="00A25CDD"/>
    <w:rsid w:val="00A25D08"/>
    <w:rsid w:val="00A25E0E"/>
    <w:rsid w:val="00A26147"/>
    <w:rsid w:val="00A26E30"/>
    <w:rsid w:val="00A27345"/>
    <w:rsid w:val="00A27BF3"/>
    <w:rsid w:val="00A27CD4"/>
    <w:rsid w:val="00A3058F"/>
    <w:rsid w:val="00A306DC"/>
    <w:rsid w:val="00A30739"/>
    <w:rsid w:val="00A308E8"/>
    <w:rsid w:val="00A30935"/>
    <w:rsid w:val="00A312EB"/>
    <w:rsid w:val="00A31789"/>
    <w:rsid w:val="00A317F3"/>
    <w:rsid w:val="00A31C34"/>
    <w:rsid w:val="00A31F01"/>
    <w:rsid w:val="00A3214A"/>
    <w:rsid w:val="00A322E1"/>
    <w:rsid w:val="00A3266A"/>
    <w:rsid w:val="00A32720"/>
    <w:rsid w:val="00A328CE"/>
    <w:rsid w:val="00A329DF"/>
    <w:rsid w:val="00A32B59"/>
    <w:rsid w:val="00A3326A"/>
    <w:rsid w:val="00A334E7"/>
    <w:rsid w:val="00A339D2"/>
    <w:rsid w:val="00A33E58"/>
    <w:rsid w:val="00A33E75"/>
    <w:rsid w:val="00A33F62"/>
    <w:rsid w:val="00A34608"/>
    <w:rsid w:val="00A34C50"/>
    <w:rsid w:val="00A34F01"/>
    <w:rsid w:val="00A353A0"/>
    <w:rsid w:val="00A35AE2"/>
    <w:rsid w:val="00A35BCC"/>
    <w:rsid w:val="00A35C2B"/>
    <w:rsid w:val="00A35DCC"/>
    <w:rsid w:val="00A3608E"/>
    <w:rsid w:val="00A370F1"/>
    <w:rsid w:val="00A401D3"/>
    <w:rsid w:val="00A4080F"/>
    <w:rsid w:val="00A40A56"/>
    <w:rsid w:val="00A40D54"/>
    <w:rsid w:val="00A40F7B"/>
    <w:rsid w:val="00A411C6"/>
    <w:rsid w:val="00A41598"/>
    <w:rsid w:val="00A41A46"/>
    <w:rsid w:val="00A41D71"/>
    <w:rsid w:val="00A420CB"/>
    <w:rsid w:val="00A42214"/>
    <w:rsid w:val="00A4243D"/>
    <w:rsid w:val="00A42637"/>
    <w:rsid w:val="00A427EC"/>
    <w:rsid w:val="00A4297E"/>
    <w:rsid w:val="00A42A6C"/>
    <w:rsid w:val="00A42C5A"/>
    <w:rsid w:val="00A42E37"/>
    <w:rsid w:val="00A43161"/>
    <w:rsid w:val="00A43F0C"/>
    <w:rsid w:val="00A43FA4"/>
    <w:rsid w:val="00A44278"/>
    <w:rsid w:val="00A443D3"/>
    <w:rsid w:val="00A44584"/>
    <w:rsid w:val="00A4478D"/>
    <w:rsid w:val="00A44B05"/>
    <w:rsid w:val="00A44F82"/>
    <w:rsid w:val="00A45766"/>
    <w:rsid w:val="00A4589C"/>
    <w:rsid w:val="00A45ADC"/>
    <w:rsid w:val="00A45C13"/>
    <w:rsid w:val="00A45F52"/>
    <w:rsid w:val="00A46754"/>
    <w:rsid w:val="00A46876"/>
    <w:rsid w:val="00A47425"/>
    <w:rsid w:val="00A477E8"/>
    <w:rsid w:val="00A47B72"/>
    <w:rsid w:val="00A5021B"/>
    <w:rsid w:val="00A5065F"/>
    <w:rsid w:val="00A50682"/>
    <w:rsid w:val="00A50E76"/>
    <w:rsid w:val="00A5103F"/>
    <w:rsid w:val="00A5155F"/>
    <w:rsid w:val="00A516E2"/>
    <w:rsid w:val="00A51B74"/>
    <w:rsid w:val="00A52733"/>
    <w:rsid w:val="00A53663"/>
    <w:rsid w:val="00A538EC"/>
    <w:rsid w:val="00A53965"/>
    <w:rsid w:val="00A53E6B"/>
    <w:rsid w:val="00A54354"/>
    <w:rsid w:val="00A55752"/>
    <w:rsid w:val="00A55F59"/>
    <w:rsid w:val="00A56388"/>
    <w:rsid w:val="00A564BC"/>
    <w:rsid w:val="00A568C4"/>
    <w:rsid w:val="00A56A95"/>
    <w:rsid w:val="00A57110"/>
    <w:rsid w:val="00A575EB"/>
    <w:rsid w:val="00A57743"/>
    <w:rsid w:val="00A57811"/>
    <w:rsid w:val="00A57AD3"/>
    <w:rsid w:val="00A60633"/>
    <w:rsid w:val="00A60A02"/>
    <w:rsid w:val="00A60DC3"/>
    <w:rsid w:val="00A61537"/>
    <w:rsid w:val="00A615F2"/>
    <w:rsid w:val="00A61940"/>
    <w:rsid w:val="00A619FD"/>
    <w:rsid w:val="00A61D0C"/>
    <w:rsid w:val="00A62942"/>
    <w:rsid w:val="00A630F4"/>
    <w:rsid w:val="00A63358"/>
    <w:rsid w:val="00A63591"/>
    <w:rsid w:val="00A63E11"/>
    <w:rsid w:val="00A641E6"/>
    <w:rsid w:val="00A64EA9"/>
    <w:rsid w:val="00A6541E"/>
    <w:rsid w:val="00A65AA6"/>
    <w:rsid w:val="00A667FD"/>
    <w:rsid w:val="00A66C75"/>
    <w:rsid w:val="00A66FA4"/>
    <w:rsid w:val="00A6732B"/>
    <w:rsid w:val="00A67727"/>
    <w:rsid w:val="00A70316"/>
    <w:rsid w:val="00A70983"/>
    <w:rsid w:val="00A717E3"/>
    <w:rsid w:val="00A71850"/>
    <w:rsid w:val="00A71CD9"/>
    <w:rsid w:val="00A71DEB"/>
    <w:rsid w:val="00A7238B"/>
    <w:rsid w:val="00A727A0"/>
    <w:rsid w:val="00A72E04"/>
    <w:rsid w:val="00A73A3E"/>
    <w:rsid w:val="00A73BD6"/>
    <w:rsid w:val="00A74363"/>
    <w:rsid w:val="00A74D85"/>
    <w:rsid w:val="00A751CE"/>
    <w:rsid w:val="00A75487"/>
    <w:rsid w:val="00A75627"/>
    <w:rsid w:val="00A757CD"/>
    <w:rsid w:val="00A76562"/>
    <w:rsid w:val="00A76594"/>
    <w:rsid w:val="00A76D08"/>
    <w:rsid w:val="00A7738A"/>
    <w:rsid w:val="00A773D9"/>
    <w:rsid w:val="00A77454"/>
    <w:rsid w:val="00A77A00"/>
    <w:rsid w:val="00A77CB4"/>
    <w:rsid w:val="00A80EDD"/>
    <w:rsid w:val="00A811AB"/>
    <w:rsid w:val="00A8120A"/>
    <w:rsid w:val="00A81802"/>
    <w:rsid w:val="00A81811"/>
    <w:rsid w:val="00A81BA0"/>
    <w:rsid w:val="00A81E22"/>
    <w:rsid w:val="00A81EAF"/>
    <w:rsid w:val="00A823A8"/>
    <w:rsid w:val="00A82604"/>
    <w:rsid w:val="00A8266C"/>
    <w:rsid w:val="00A8273F"/>
    <w:rsid w:val="00A82EEE"/>
    <w:rsid w:val="00A83931"/>
    <w:rsid w:val="00A84AED"/>
    <w:rsid w:val="00A84FE8"/>
    <w:rsid w:val="00A85B6C"/>
    <w:rsid w:val="00A85BA5"/>
    <w:rsid w:val="00A85C6F"/>
    <w:rsid w:val="00A85CA3"/>
    <w:rsid w:val="00A85DC2"/>
    <w:rsid w:val="00A86228"/>
    <w:rsid w:val="00A86251"/>
    <w:rsid w:val="00A8647C"/>
    <w:rsid w:val="00A86DEF"/>
    <w:rsid w:val="00A86E13"/>
    <w:rsid w:val="00A8755A"/>
    <w:rsid w:val="00A87712"/>
    <w:rsid w:val="00A87A96"/>
    <w:rsid w:val="00A87C77"/>
    <w:rsid w:val="00A901B4"/>
    <w:rsid w:val="00A90F3D"/>
    <w:rsid w:val="00A91070"/>
    <w:rsid w:val="00A915CB"/>
    <w:rsid w:val="00A916F4"/>
    <w:rsid w:val="00A919FE"/>
    <w:rsid w:val="00A92060"/>
    <w:rsid w:val="00A93FB1"/>
    <w:rsid w:val="00A9404F"/>
    <w:rsid w:val="00A9551E"/>
    <w:rsid w:val="00A956BE"/>
    <w:rsid w:val="00A95742"/>
    <w:rsid w:val="00A961A1"/>
    <w:rsid w:val="00A96725"/>
    <w:rsid w:val="00A967D2"/>
    <w:rsid w:val="00A968C6"/>
    <w:rsid w:val="00A96F36"/>
    <w:rsid w:val="00A96FFF"/>
    <w:rsid w:val="00A97278"/>
    <w:rsid w:val="00A97CEC"/>
    <w:rsid w:val="00A97F9E"/>
    <w:rsid w:val="00AA0C8D"/>
    <w:rsid w:val="00AA0DDE"/>
    <w:rsid w:val="00AA1717"/>
    <w:rsid w:val="00AA1916"/>
    <w:rsid w:val="00AA1D24"/>
    <w:rsid w:val="00AA1FF1"/>
    <w:rsid w:val="00AA21EB"/>
    <w:rsid w:val="00AA23C6"/>
    <w:rsid w:val="00AA265F"/>
    <w:rsid w:val="00AA2A18"/>
    <w:rsid w:val="00AA3313"/>
    <w:rsid w:val="00AA351C"/>
    <w:rsid w:val="00AA39A3"/>
    <w:rsid w:val="00AA410C"/>
    <w:rsid w:val="00AA4579"/>
    <w:rsid w:val="00AA4964"/>
    <w:rsid w:val="00AA49BC"/>
    <w:rsid w:val="00AA4BCE"/>
    <w:rsid w:val="00AA4C0C"/>
    <w:rsid w:val="00AA4D7C"/>
    <w:rsid w:val="00AA5206"/>
    <w:rsid w:val="00AA5408"/>
    <w:rsid w:val="00AA5D87"/>
    <w:rsid w:val="00AA5DEF"/>
    <w:rsid w:val="00AA617A"/>
    <w:rsid w:val="00AA6339"/>
    <w:rsid w:val="00AA6C6D"/>
    <w:rsid w:val="00AA704A"/>
    <w:rsid w:val="00AA788C"/>
    <w:rsid w:val="00AA7E6A"/>
    <w:rsid w:val="00AB04EA"/>
    <w:rsid w:val="00AB179A"/>
    <w:rsid w:val="00AB18C3"/>
    <w:rsid w:val="00AB2216"/>
    <w:rsid w:val="00AB2C0A"/>
    <w:rsid w:val="00AB3405"/>
    <w:rsid w:val="00AB367E"/>
    <w:rsid w:val="00AB3ABE"/>
    <w:rsid w:val="00AB4890"/>
    <w:rsid w:val="00AB5123"/>
    <w:rsid w:val="00AB537A"/>
    <w:rsid w:val="00AB5BB6"/>
    <w:rsid w:val="00AB5F39"/>
    <w:rsid w:val="00AB6668"/>
    <w:rsid w:val="00AB6E45"/>
    <w:rsid w:val="00AB7F65"/>
    <w:rsid w:val="00AC0649"/>
    <w:rsid w:val="00AC0BC8"/>
    <w:rsid w:val="00AC170B"/>
    <w:rsid w:val="00AC236C"/>
    <w:rsid w:val="00AC294A"/>
    <w:rsid w:val="00AC3394"/>
    <w:rsid w:val="00AC360E"/>
    <w:rsid w:val="00AC3EB0"/>
    <w:rsid w:val="00AC4141"/>
    <w:rsid w:val="00AC4588"/>
    <w:rsid w:val="00AC4F49"/>
    <w:rsid w:val="00AC5721"/>
    <w:rsid w:val="00AC594C"/>
    <w:rsid w:val="00AC5CC9"/>
    <w:rsid w:val="00AC6CB5"/>
    <w:rsid w:val="00AC6E4D"/>
    <w:rsid w:val="00AC6FC2"/>
    <w:rsid w:val="00AC7244"/>
    <w:rsid w:val="00AC73C3"/>
    <w:rsid w:val="00AC7721"/>
    <w:rsid w:val="00AC7A53"/>
    <w:rsid w:val="00AC7AF4"/>
    <w:rsid w:val="00AC7B88"/>
    <w:rsid w:val="00AD0213"/>
    <w:rsid w:val="00AD047D"/>
    <w:rsid w:val="00AD0619"/>
    <w:rsid w:val="00AD071F"/>
    <w:rsid w:val="00AD0A2C"/>
    <w:rsid w:val="00AD0D5F"/>
    <w:rsid w:val="00AD0E06"/>
    <w:rsid w:val="00AD102E"/>
    <w:rsid w:val="00AD10EB"/>
    <w:rsid w:val="00AD1850"/>
    <w:rsid w:val="00AD19FF"/>
    <w:rsid w:val="00AD1D7E"/>
    <w:rsid w:val="00AD1DE4"/>
    <w:rsid w:val="00AD208A"/>
    <w:rsid w:val="00AD241D"/>
    <w:rsid w:val="00AD2DB8"/>
    <w:rsid w:val="00AD301D"/>
    <w:rsid w:val="00AD32A2"/>
    <w:rsid w:val="00AD350B"/>
    <w:rsid w:val="00AD3AD5"/>
    <w:rsid w:val="00AD3B40"/>
    <w:rsid w:val="00AD3B9A"/>
    <w:rsid w:val="00AD3EFB"/>
    <w:rsid w:val="00AD4291"/>
    <w:rsid w:val="00AD42FE"/>
    <w:rsid w:val="00AD44F6"/>
    <w:rsid w:val="00AD5345"/>
    <w:rsid w:val="00AD56F5"/>
    <w:rsid w:val="00AD5B63"/>
    <w:rsid w:val="00AD5C78"/>
    <w:rsid w:val="00AD5D0A"/>
    <w:rsid w:val="00AD5D4F"/>
    <w:rsid w:val="00AD5D8F"/>
    <w:rsid w:val="00AD5E21"/>
    <w:rsid w:val="00AD636E"/>
    <w:rsid w:val="00AD66EC"/>
    <w:rsid w:val="00AD6C00"/>
    <w:rsid w:val="00AD799D"/>
    <w:rsid w:val="00AD79E6"/>
    <w:rsid w:val="00AE0274"/>
    <w:rsid w:val="00AE02C3"/>
    <w:rsid w:val="00AE02EF"/>
    <w:rsid w:val="00AE09A2"/>
    <w:rsid w:val="00AE0B86"/>
    <w:rsid w:val="00AE10B4"/>
    <w:rsid w:val="00AE130D"/>
    <w:rsid w:val="00AE16C3"/>
    <w:rsid w:val="00AE176B"/>
    <w:rsid w:val="00AE1D9A"/>
    <w:rsid w:val="00AE2136"/>
    <w:rsid w:val="00AE22CB"/>
    <w:rsid w:val="00AE25CB"/>
    <w:rsid w:val="00AE29F2"/>
    <w:rsid w:val="00AE29FE"/>
    <w:rsid w:val="00AE2DFD"/>
    <w:rsid w:val="00AE2E9D"/>
    <w:rsid w:val="00AE2F3A"/>
    <w:rsid w:val="00AE3661"/>
    <w:rsid w:val="00AE36F6"/>
    <w:rsid w:val="00AE3B8D"/>
    <w:rsid w:val="00AE3BEC"/>
    <w:rsid w:val="00AE4515"/>
    <w:rsid w:val="00AE47AF"/>
    <w:rsid w:val="00AE486D"/>
    <w:rsid w:val="00AE4928"/>
    <w:rsid w:val="00AE5CC0"/>
    <w:rsid w:val="00AE5EB3"/>
    <w:rsid w:val="00AE5F2F"/>
    <w:rsid w:val="00AE63C0"/>
    <w:rsid w:val="00AE6405"/>
    <w:rsid w:val="00AE6FAB"/>
    <w:rsid w:val="00AE7384"/>
    <w:rsid w:val="00AE7398"/>
    <w:rsid w:val="00AE7B8A"/>
    <w:rsid w:val="00AF1056"/>
    <w:rsid w:val="00AF1C9C"/>
    <w:rsid w:val="00AF236E"/>
    <w:rsid w:val="00AF2759"/>
    <w:rsid w:val="00AF294B"/>
    <w:rsid w:val="00AF2B09"/>
    <w:rsid w:val="00AF2C55"/>
    <w:rsid w:val="00AF3165"/>
    <w:rsid w:val="00AF39F3"/>
    <w:rsid w:val="00AF408B"/>
    <w:rsid w:val="00AF4512"/>
    <w:rsid w:val="00AF4E20"/>
    <w:rsid w:val="00AF4F1F"/>
    <w:rsid w:val="00AF4FD3"/>
    <w:rsid w:val="00AF5836"/>
    <w:rsid w:val="00AF5F33"/>
    <w:rsid w:val="00AF60F9"/>
    <w:rsid w:val="00AF683E"/>
    <w:rsid w:val="00AF6895"/>
    <w:rsid w:val="00AF6BF3"/>
    <w:rsid w:val="00AF7B9A"/>
    <w:rsid w:val="00AF7F2F"/>
    <w:rsid w:val="00B000D0"/>
    <w:rsid w:val="00B0050F"/>
    <w:rsid w:val="00B009E9"/>
    <w:rsid w:val="00B00C5E"/>
    <w:rsid w:val="00B00C9B"/>
    <w:rsid w:val="00B00EE7"/>
    <w:rsid w:val="00B01394"/>
    <w:rsid w:val="00B01997"/>
    <w:rsid w:val="00B01BB5"/>
    <w:rsid w:val="00B01C4D"/>
    <w:rsid w:val="00B01D5B"/>
    <w:rsid w:val="00B02141"/>
    <w:rsid w:val="00B024CC"/>
    <w:rsid w:val="00B02A65"/>
    <w:rsid w:val="00B038D9"/>
    <w:rsid w:val="00B0400B"/>
    <w:rsid w:val="00B04919"/>
    <w:rsid w:val="00B04D85"/>
    <w:rsid w:val="00B04DB3"/>
    <w:rsid w:val="00B04E6F"/>
    <w:rsid w:val="00B062CF"/>
    <w:rsid w:val="00B06A0E"/>
    <w:rsid w:val="00B06A5B"/>
    <w:rsid w:val="00B070F5"/>
    <w:rsid w:val="00B077E9"/>
    <w:rsid w:val="00B0784B"/>
    <w:rsid w:val="00B078E9"/>
    <w:rsid w:val="00B10F31"/>
    <w:rsid w:val="00B1133B"/>
    <w:rsid w:val="00B113AF"/>
    <w:rsid w:val="00B114C9"/>
    <w:rsid w:val="00B11E48"/>
    <w:rsid w:val="00B12063"/>
    <w:rsid w:val="00B134D2"/>
    <w:rsid w:val="00B13983"/>
    <w:rsid w:val="00B14370"/>
    <w:rsid w:val="00B149BB"/>
    <w:rsid w:val="00B14C74"/>
    <w:rsid w:val="00B15DC6"/>
    <w:rsid w:val="00B161AF"/>
    <w:rsid w:val="00B16398"/>
    <w:rsid w:val="00B16428"/>
    <w:rsid w:val="00B16483"/>
    <w:rsid w:val="00B16AF2"/>
    <w:rsid w:val="00B17AA6"/>
    <w:rsid w:val="00B17F3A"/>
    <w:rsid w:val="00B20145"/>
    <w:rsid w:val="00B201A3"/>
    <w:rsid w:val="00B208CE"/>
    <w:rsid w:val="00B21266"/>
    <w:rsid w:val="00B214AE"/>
    <w:rsid w:val="00B218D4"/>
    <w:rsid w:val="00B21B98"/>
    <w:rsid w:val="00B21E20"/>
    <w:rsid w:val="00B22198"/>
    <w:rsid w:val="00B2285E"/>
    <w:rsid w:val="00B22D6A"/>
    <w:rsid w:val="00B22DBF"/>
    <w:rsid w:val="00B2326E"/>
    <w:rsid w:val="00B233A5"/>
    <w:rsid w:val="00B23CAB"/>
    <w:rsid w:val="00B2449D"/>
    <w:rsid w:val="00B250CB"/>
    <w:rsid w:val="00B2564F"/>
    <w:rsid w:val="00B2592A"/>
    <w:rsid w:val="00B25AAC"/>
    <w:rsid w:val="00B263D9"/>
    <w:rsid w:val="00B26581"/>
    <w:rsid w:val="00B26771"/>
    <w:rsid w:val="00B26BF6"/>
    <w:rsid w:val="00B26EEC"/>
    <w:rsid w:val="00B27428"/>
    <w:rsid w:val="00B2768D"/>
    <w:rsid w:val="00B27EC7"/>
    <w:rsid w:val="00B30458"/>
    <w:rsid w:val="00B30AEC"/>
    <w:rsid w:val="00B31027"/>
    <w:rsid w:val="00B3111B"/>
    <w:rsid w:val="00B315FE"/>
    <w:rsid w:val="00B31779"/>
    <w:rsid w:val="00B31800"/>
    <w:rsid w:val="00B31A4C"/>
    <w:rsid w:val="00B31E9E"/>
    <w:rsid w:val="00B3231C"/>
    <w:rsid w:val="00B330B9"/>
    <w:rsid w:val="00B3341D"/>
    <w:rsid w:val="00B336CE"/>
    <w:rsid w:val="00B33D21"/>
    <w:rsid w:val="00B33F7D"/>
    <w:rsid w:val="00B3413C"/>
    <w:rsid w:val="00B34655"/>
    <w:rsid w:val="00B34CA1"/>
    <w:rsid w:val="00B34D2D"/>
    <w:rsid w:val="00B34D31"/>
    <w:rsid w:val="00B34DFD"/>
    <w:rsid w:val="00B34F92"/>
    <w:rsid w:val="00B35021"/>
    <w:rsid w:val="00B35204"/>
    <w:rsid w:val="00B3591C"/>
    <w:rsid w:val="00B35E8D"/>
    <w:rsid w:val="00B36D5F"/>
    <w:rsid w:val="00B36F82"/>
    <w:rsid w:val="00B37A33"/>
    <w:rsid w:val="00B37C13"/>
    <w:rsid w:val="00B409EC"/>
    <w:rsid w:val="00B41851"/>
    <w:rsid w:val="00B41CE1"/>
    <w:rsid w:val="00B41F19"/>
    <w:rsid w:val="00B420F7"/>
    <w:rsid w:val="00B422AA"/>
    <w:rsid w:val="00B4309A"/>
    <w:rsid w:val="00B43250"/>
    <w:rsid w:val="00B43580"/>
    <w:rsid w:val="00B435A9"/>
    <w:rsid w:val="00B4372C"/>
    <w:rsid w:val="00B43DE9"/>
    <w:rsid w:val="00B444A5"/>
    <w:rsid w:val="00B44A4D"/>
    <w:rsid w:val="00B44A92"/>
    <w:rsid w:val="00B450F2"/>
    <w:rsid w:val="00B45576"/>
    <w:rsid w:val="00B45AF6"/>
    <w:rsid w:val="00B45CD9"/>
    <w:rsid w:val="00B45E2F"/>
    <w:rsid w:val="00B464EE"/>
    <w:rsid w:val="00B46AD4"/>
    <w:rsid w:val="00B46CB9"/>
    <w:rsid w:val="00B46E22"/>
    <w:rsid w:val="00B46E56"/>
    <w:rsid w:val="00B47409"/>
    <w:rsid w:val="00B47DB0"/>
    <w:rsid w:val="00B5008A"/>
    <w:rsid w:val="00B50D47"/>
    <w:rsid w:val="00B51522"/>
    <w:rsid w:val="00B51F99"/>
    <w:rsid w:val="00B52251"/>
    <w:rsid w:val="00B52C30"/>
    <w:rsid w:val="00B5345D"/>
    <w:rsid w:val="00B53914"/>
    <w:rsid w:val="00B53DEC"/>
    <w:rsid w:val="00B542AF"/>
    <w:rsid w:val="00B544DA"/>
    <w:rsid w:val="00B5466B"/>
    <w:rsid w:val="00B55D73"/>
    <w:rsid w:val="00B55F98"/>
    <w:rsid w:val="00B571B8"/>
    <w:rsid w:val="00B57A80"/>
    <w:rsid w:val="00B57FAE"/>
    <w:rsid w:val="00B6159A"/>
    <w:rsid w:val="00B61B35"/>
    <w:rsid w:val="00B62242"/>
    <w:rsid w:val="00B6236B"/>
    <w:rsid w:val="00B62874"/>
    <w:rsid w:val="00B62FDE"/>
    <w:rsid w:val="00B63013"/>
    <w:rsid w:val="00B630F1"/>
    <w:rsid w:val="00B6386D"/>
    <w:rsid w:val="00B6420D"/>
    <w:rsid w:val="00B64CCB"/>
    <w:rsid w:val="00B64DCE"/>
    <w:rsid w:val="00B64F42"/>
    <w:rsid w:val="00B65083"/>
    <w:rsid w:val="00B655C8"/>
    <w:rsid w:val="00B65983"/>
    <w:rsid w:val="00B65C35"/>
    <w:rsid w:val="00B66FA4"/>
    <w:rsid w:val="00B672F3"/>
    <w:rsid w:val="00B6795A"/>
    <w:rsid w:val="00B67FE2"/>
    <w:rsid w:val="00B702A2"/>
    <w:rsid w:val="00B71280"/>
    <w:rsid w:val="00B7149F"/>
    <w:rsid w:val="00B71745"/>
    <w:rsid w:val="00B71855"/>
    <w:rsid w:val="00B71B69"/>
    <w:rsid w:val="00B71CEA"/>
    <w:rsid w:val="00B71DEA"/>
    <w:rsid w:val="00B71F62"/>
    <w:rsid w:val="00B7208A"/>
    <w:rsid w:val="00B721E6"/>
    <w:rsid w:val="00B72492"/>
    <w:rsid w:val="00B72EB6"/>
    <w:rsid w:val="00B73DF1"/>
    <w:rsid w:val="00B74E2C"/>
    <w:rsid w:val="00B75958"/>
    <w:rsid w:val="00B7614E"/>
    <w:rsid w:val="00B76267"/>
    <w:rsid w:val="00B77012"/>
    <w:rsid w:val="00B77129"/>
    <w:rsid w:val="00B802E0"/>
    <w:rsid w:val="00B808EA"/>
    <w:rsid w:val="00B80D0C"/>
    <w:rsid w:val="00B811AA"/>
    <w:rsid w:val="00B814DC"/>
    <w:rsid w:val="00B81769"/>
    <w:rsid w:val="00B8191C"/>
    <w:rsid w:val="00B81B00"/>
    <w:rsid w:val="00B826CB"/>
    <w:rsid w:val="00B829F7"/>
    <w:rsid w:val="00B82B39"/>
    <w:rsid w:val="00B82C15"/>
    <w:rsid w:val="00B82F40"/>
    <w:rsid w:val="00B832C7"/>
    <w:rsid w:val="00B834E5"/>
    <w:rsid w:val="00B83562"/>
    <w:rsid w:val="00B83C1A"/>
    <w:rsid w:val="00B83FB0"/>
    <w:rsid w:val="00B8427E"/>
    <w:rsid w:val="00B84885"/>
    <w:rsid w:val="00B8584B"/>
    <w:rsid w:val="00B86320"/>
    <w:rsid w:val="00B86478"/>
    <w:rsid w:val="00B8654E"/>
    <w:rsid w:val="00B86F95"/>
    <w:rsid w:val="00B87742"/>
    <w:rsid w:val="00B877F1"/>
    <w:rsid w:val="00B90090"/>
    <w:rsid w:val="00B90356"/>
    <w:rsid w:val="00B90495"/>
    <w:rsid w:val="00B904F9"/>
    <w:rsid w:val="00B90891"/>
    <w:rsid w:val="00B90B07"/>
    <w:rsid w:val="00B90E6C"/>
    <w:rsid w:val="00B90F6A"/>
    <w:rsid w:val="00B910F3"/>
    <w:rsid w:val="00B91CA6"/>
    <w:rsid w:val="00B9220C"/>
    <w:rsid w:val="00B9240E"/>
    <w:rsid w:val="00B92937"/>
    <w:rsid w:val="00B92D32"/>
    <w:rsid w:val="00B92D6B"/>
    <w:rsid w:val="00B932A6"/>
    <w:rsid w:val="00B934A0"/>
    <w:rsid w:val="00B9377C"/>
    <w:rsid w:val="00B944BC"/>
    <w:rsid w:val="00B9466A"/>
    <w:rsid w:val="00B948FD"/>
    <w:rsid w:val="00B951B2"/>
    <w:rsid w:val="00B95AC4"/>
    <w:rsid w:val="00B95D7C"/>
    <w:rsid w:val="00B960D0"/>
    <w:rsid w:val="00B9625F"/>
    <w:rsid w:val="00B96C0E"/>
    <w:rsid w:val="00B973F5"/>
    <w:rsid w:val="00B97701"/>
    <w:rsid w:val="00B97E2B"/>
    <w:rsid w:val="00B97FE6"/>
    <w:rsid w:val="00BA0066"/>
    <w:rsid w:val="00BA09DF"/>
    <w:rsid w:val="00BA15DE"/>
    <w:rsid w:val="00BA263A"/>
    <w:rsid w:val="00BA2E21"/>
    <w:rsid w:val="00BA2FEA"/>
    <w:rsid w:val="00BA3135"/>
    <w:rsid w:val="00BA4855"/>
    <w:rsid w:val="00BA4EB9"/>
    <w:rsid w:val="00BA50C1"/>
    <w:rsid w:val="00BA5825"/>
    <w:rsid w:val="00BA5970"/>
    <w:rsid w:val="00BA5EFE"/>
    <w:rsid w:val="00BA5F51"/>
    <w:rsid w:val="00BA5F94"/>
    <w:rsid w:val="00BA652D"/>
    <w:rsid w:val="00BA65CD"/>
    <w:rsid w:val="00BA6758"/>
    <w:rsid w:val="00BA695A"/>
    <w:rsid w:val="00BA6C6B"/>
    <w:rsid w:val="00BA6DED"/>
    <w:rsid w:val="00BA70F4"/>
    <w:rsid w:val="00BA71D7"/>
    <w:rsid w:val="00BA7803"/>
    <w:rsid w:val="00BA7ABF"/>
    <w:rsid w:val="00BA7DF9"/>
    <w:rsid w:val="00BB0024"/>
    <w:rsid w:val="00BB0403"/>
    <w:rsid w:val="00BB0492"/>
    <w:rsid w:val="00BB0C69"/>
    <w:rsid w:val="00BB1750"/>
    <w:rsid w:val="00BB1DFD"/>
    <w:rsid w:val="00BB310B"/>
    <w:rsid w:val="00BB3136"/>
    <w:rsid w:val="00BB3727"/>
    <w:rsid w:val="00BB37A0"/>
    <w:rsid w:val="00BB38CD"/>
    <w:rsid w:val="00BB3B25"/>
    <w:rsid w:val="00BB40D3"/>
    <w:rsid w:val="00BB42C7"/>
    <w:rsid w:val="00BB46D3"/>
    <w:rsid w:val="00BB4C30"/>
    <w:rsid w:val="00BB4D93"/>
    <w:rsid w:val="00BB4EE1"/>
    <w:rsid w:val="00BB5084"/>
    <w:rsid w:val="00BB5AC9"/>
    <w:rsid w:val="00BB5ACD"/>
    <w:rsid w:val="00BB6A82"/>
    <w:rsid w:val="00BB7935"/>
    <w:rsid w:val="00BC03E8"/>
    <w:rsid w:val="00BC05B2"/>
    <w:rsid w:val="00BC08FE"/>
    <w:rsid w:val="00BC09E3"/>
    <w:rsid w:val="00BC13D1"/>
    <w:rsid w:val="00BC161F"/>
    <w:rsid w:val="00BC1B71"/>
    <w:rsid w:val="00BC3160"/>
    <w:rsid w:val="00BC3671"/>
    <w:rsid w:val="00BC3B72"/>
    <w:rsid w:val="00BC447A"/>
    <w:rsid w:val="00BC4502"/>
    <w:rsid w:val="00BC4D68"/>
    <w:rsid w:val="00BC5282"/>
    <w:rsid w:val="00BC53E8"/>
    <w:rsid w:val="00BC572C"/>
    <w:rsid w:val="00BC60EE"/>
    <w:rsid w:val="00BC656A"/>
    <w:rsid w:val="00BC761C"/>
    <w:rsid w:val="00BC77D2"/>
    <w:rsid w:val="00BC7950"/>
    <w:rsid w:val="00BC7A25"/>
    <w:rsid w:val="00BC7DF9"/>
    <w:rsid w:val="00BC7F89"/>
    <w:rsid w:val="00BD0624"/>
    <w:rsid w:val="00BD0D8A"/>
    <w:rsid w:val="00BD0F57"/>
    <w:rsid w:val="00BD190D"/>
    <w:rsid w:val="00BD1CCA"/>
    <w:rsid w:val="00BD215B"/>
    <w:rsid w:val="00BD2346"/>
    <w:rsid w:val="00BD282C"/>
    <w:rsid w:val="00BD29D9"/>
    <w:rsid w:val="00BD2B60"/>
    <w:rsid w:val="00BD2FF2"/>
    <w:rsid w:val="00BD3202"/>
    <w:rsid w:val="00BD3946"/>
    <w:rsid w:val="00BD445F"/>
    <w:rsid w:val="00BD4913"/>
    <w:rsid w:val="00BD49FD"/>
    <w:rsid w:val="00BD4D00"/>
    <w:rsid w:val="00BD4F7B"/>
    <w:rsid w:val="00BD5794"/>
    <w:rsid w:val="00BD57A2"/>
    <w:rsid w:val="00BD5CDF"/>
    <w:rsid w:val="00BD67DD"/>
    <w:rsid w:val="00BD6D55"/>
    <w:rsid w:val="00BD797A"/>
    <w:rsid w:val="00BD7E49"/>
    <w:rsid w:val="00BE03F9"/>
    <w:rsid w:val="00BE04B7"/>
    <w:rsid w:val="00BE1688"/>
    <w:rsid w:val="00BE1795"/>
    <w:rsid w:val="00BE1AA3"/>
    <w:rsid w:val="00BE2849"/>
    <w:rsid w:val="00BE2940"/>
    <w:rsid w:val="00BE2D10"/>
    <w:rsid w:val="00BE3687"/>
    <w:rsid w:val="00BE3704"/>
    <w:rsid w:val="00BE3BF4"/>
    <w:rsid w:val="00BE41CF"/>
    <w:rsid w:val="00BE438D"/>
    <w:rsid w:val="00BE4726"/>
    <w:rsid w:val="00BE4B93"/>
    <w:rsid w:val="00BE4E4F"/>
    <w:rsid w:val="00BE50D0"/>
    <w:rsid w:val="00BE5240"/>
    <w:rsid w:val="00BE5259"/>
    <w:rsid w:val="00BE53C7"/>
    <w:rsid w:val="00BE5964"/>
    <w:rsid w:val="00BE5A82"/>
    <w:rsid w:val="00BE5EB4"/>
    <w:rsid w:val="00BE613E"/>
    <w:rsid w:val="00BE63D2"/>
    <w:rsid w:val="00BE6A62"/>
    <w:rsid w:val="00BF014D"/>
    <w:rsid w:val="00BF035B"/>
    <w:rsid w:val="00BF064A"/>
    <w:rsid w:val="00BF097A"/>
    <w:rsid w:val="00BF09ED"/>
    <w:rsid w:val="00BF0C48"/>
    <w:rsid w:val="00BF0F9D"/>
    <w:rsid w:val="00BF1D40"/>
    <w:rsid w:val="00BF2C9E"/>
    <w:rsid w:val="00BF2F12"/>
    <w:rsid w:val="00BF316D"/>
    <w:rsid w:val="00BF3249"/>
    <w:rsid w:val="00BF40F1"/>
    <w:rsid w:val="00BF4318"/>
    <w:rsid w:val="00BF55CA"/>
    <w:rsid w:val="00BF55FC"/>
    <w:rsid w:val="00BF76E5"/>
    <w:rsid w:val="00BF7922"/>
    <w:rsid w:val="00BF793A"/>
    <w:rsid w:val="00C00171"/>
    <w:rsid w:val="00C001A7"/>
    <w:rsid w:val="00C0027E"/>
    <w:rsid w:val="00C005AA"/>
    <w:rsid w:val="00C007BA"/>
    <w:rsid w:val="00C01804"/>
    <w:rsid w:val="00C025E5"/>
    <w:rsid w:val="00C0277D"/>
    <w:rsid w:val="00C02D52"/>
    <w:rsid w:val="00C02F3A"/>
    <w:rsid w:val="00C03299"/>
    <w:rsid w:val="00C038B3"/>
    <w:rsid w:val="00C03B13"/>
    <w:rsid w:val="00C03D14"/>
    <w:rsid w:val="00C040F8"/>
    <w:rsid w:val="00C0413A"/>
    <w:rsid w:val="00C04B06"/>
    <w:rsid w:val="00C054EF"/>
    <w:rsid w:val="00C05A22"/>
    <w:rsid w:val="00C0605D"/>
    <w:rsid w:val="00C063FD"/>
    <w:rsid w:val="00C065C2"/>
    <w:rsid w:val="00C06F58"/>
    <w:rsid w:val="00C073B5"/>
    <w:rsid w:val="00C07F4A"/>
    <w:rsid w:val="00C10382"/>
    <w:rsid w:val="00C104C5"/>
    <w:rsid w:val="00C1111E"/>
    <w:rsid w:val="00C11B85"/>
    <w:rsid w:val="00C11C9C"/>
    <w:rsid w:val="00C1214F"/>
    <w:rsid w:val="00C12597"/>
    <w:rsid w:val="00C1272C"/>
    <w:rsid w:val="00C12798"/>
    <w:rsid w:val="00C134D2"/>
    <w:rsid w:val="00C136EA"/>
    <w:rsid w:val="00C13BB6"/>
    <w:rsid w:val="00C13D23"/>
    <w:rsid w:val="00C14011"/>
    <w:rsid w:val="00C14160"/>
    <w:rsid w:val="00C144E8"/>
    <w:rsid w:val="00C15560"/>
    <w:rsid w:val="00C15D33"/>
    <w:rsid w:val="00C15E4F"/>
    <w:rsid w:val="00C15F8A"/>
    <w:rsid w:val="00C16084"/>
    <w:rsid w:val="00C1629C"/>
    <w:rsid w:val="00C16516"/>
    <w:rsid w:val="00C1754B"/>
    <w:rsid w:val="00C17D4D"/>
    <w:rsid w:val="00C17F35"/>
    <w:rsid w:val="00C204F3"/>
    <w:rsid w:val="00C207E6"/>
    <w:rsid w:val="00C212E3"/>
    <w:rsid w:val="00C2167F"/>
    <w:rsid w:val="00C21896"/>
    <w:rsid w:val="00C21B26"/>
    <w:rsid w:val="00C2210D"/>
    <w:rsid w:val="00C2231B"/>
    <w:rsid w:val="00C226E5"/>
    <w:rsid w:val="00C22805"/>
    <w:rsid w:val="00C22AF6"/>
    <w:rsid w:val="00C22C73"/>
    <w:rsid w:val="00C23379"/>
    <w:rsid w:val="00C24E3E"/>
    <w:rsid w:val="00C251F3"/>
    <w:rsid w:val="00C258FE"/>
    <w:rsid w:val="00C25A00"/>
    <w:rsid w:val="00C25A55"/>
    <w:rsid w:val="00C25B44"/>
    <w:rsid w:val="00C26039"/>
    <w:rsid w:val="00C2628C"/>
    <w:rsid w:val="00C265ED"/>
    <w:rsid w:val="00C2663F"/>
    <w:rsid w:val="00C26B3C"/>
    <w:rsid w:val="00C26E0C"/>
    <w:rsid w:val="00C279EE"/>
    <w:rsid w:val="00C27EDF"/>
    <w:rsid w:val="00C27F2E"/>
    <w:rsid w:val="00C30189"/>
    <w:rsid w:val="00C306DC"/>
    <w:rsid w:val="00C30D04"/>
    <w:rsid w:val="00C30E56"/>
    <w:rsid w:val="00C3129F"/>
    <w:rsid w:val="00C32221"/>
    <w:rsid w:val="00C3224D"/>
    <w:rsid w:val="00C329FE"/>
    <w:rsid w:val="00C33740"/>
    <w:rsid w:val="00C33912"/>
    <w:rsid w:val="00C3393C"/>
    <w:rsid w:val="00C339BE"/>
    <w:rsid w:val="00C33DF6"/>
    <w:rsid w:val="00C33E3E"/>
    <w:rsid w:val="00C33F19"/>
    <w:rsid w:val="00C3412E"/>
    <w:rsid w:val="00C35002"/>
    <w:rsid w:val="00C35040"/>
    <w:rsid w:val="00C35809"/>
    <w:rsid w:val="00C361AC"/>
    <w:rsid w:val="00C36560"/>
    <w:rsid w:val="00C36A2F"/>
    <w:rsid w:val="00C36E07"/>
    <w:rsid w:val="00C37703"/>
    <w:rsid w:val="00C379BD"/>
    <w:rsid w:val="00C37E89"/>
    <w:rsid w:val="00C4029D"/>
    <w:rsid w:val="00C40AE2"/>
    <w:rsid w:val="00C40BC6"/>
    <w:rsid w:val="00C40C01"/>
    <w:rsid w:val="00C4140C"/>
    <w:rsid w:val="00C41690"/>
    <w:rsid w:val="00C41E2D"/>
    <w:rsid w:val="00C42CDC"/>
    <w:rsid w:val="00C43586"/>
    <w:rsid w:val="00C438DF"/>
    <w:rsid w:val="00C44293"/>
    <w:rsid w:val="00C44CCC"/>
    <w:rsid w:val="00C44D0B"/>
    <w:rsid w:val="00C44FE1"/>
    <w:rsid w:val="00C4500B"/>
    <w:rsid w:val="00C4576F"/>
    <w:rsid w:val="00C458E9"/>
    <w:rsid w:val="00C45DD4"/>
    <w:rsid w:val="00C45F60"/>
    <w:rsid w:val="00C46344"/>
    <w:rsid w:val="00C46D9F"/>
    <w:rsid w:val="00C46F89"/>
    <w:rsid w:val="00C4708D"/>
    <w:rsid w:val="00C476C3"/>
    <w:rsid w:val="00C47703"/>
    <w:rsid w:val="00C47756"/>
    <w:rsid w:val="00C47A84"/>
    <w:rsid w:val="00C5020C"/>
    <w:rsid w:val="00C50264"/>
    <w:rsid w:val="00C50A91"/>
    <w:rsid w:val="00C51080"/>
    <w:rsid w:val="00C51086"/>
    <w:rsid w:val="00C51693"/>
    <w:rsid w:val="00C518DD"/>
    <w:rsid w:val="00C51D2B"/>
    <w:rsid w:val="00C51D6A"/>
    <w:rsid w:val="00C5237F"/>
    <w:rsid w:val="00C523EC"/>
    <w:rsid w:val="00C53B8D"/>
    <w:rsid w:val="00C53F7A"/>
    <w:rsid w:val="00C542C7"/>
    <w:rsid w:val="00C54B19"/>
    <w:rsid w:val="00C54BAF"/>
    <w:rsid w:val="00C54F75"/>
    <w:rsid w:val="00C569BB"/>
    <w:rsid w:val="00C56CD4"/>
    <w:rsid w:val="00C56D36"/>
    <w:rsid w:val="00C57202"/>
    <w:rsid w:val="00C576B4"/>
    <w:rsid w:val="00C57B72"/>
    <w:rsid w:val="00C60103"/>
    <w:rsid w:val="00C60B24"/>
    <w:rsid w:val="00C60BC4"/>
    <w:rsid w:val="00C61264"/>
    <w:rsid w:val="00C6164E"/>
    <w:rsid w:val="00C618CD"/>
    <w:rsid w:val="00C61EAA"/>
    <w:rsid w:val="00C62C70"/>
    <w:rsid w:val="00C6376F"/>
    <w:rsid w:val="00C637EC"/>
    <w:rsid w:val="00C6404B"/>
    <w:rsid w:val="00C64089"/>
    <w:rsid w:val="00C64211"/>
    <w:rsid w:val="00C644BC"/>
    <w:rsid w:val="00C6458B"/>
    <w:rsid w:val="00C64B47"/>
    <w:rsid w:val="00C64BDF"/>
    <w:rsid w:val="00C64D32"/>
    <w:rsid w:val="00C64F83"/>
    <w:rsid w:val="00C65863"/>
    <w:rsid w:val="00C65D01"/>
    <w:rsid w:val="00C660E0"/>
    <w:rsid w:val="00C66460"/>
    <w:rsid w:val="00C6649A"/>
    <w:rsid w:val="00C669AC"/>
    <w:rsid w:val="00C66CE2"/>
    <w:rsid w:val="00C671C6"/>
    <w:rsid w:val="00C67551"/>
    <w:rsid w:val="00C678B2"/>
    <w:rsid w:val="00C67A3F"/>
    <w:rsid w:val="00C67B5E"/>
    <w:rsid w:val="00C67FCA"/>
    <w:rsid w:val="00C701D4"/>
    <w:rsid w:val="00C70754"/>
    <w:rsid w:val="00C7081D"/>
    <w:rsid w:val="00C70D1D"/>
    <w:rsid w:val="00C70FC6"/>
    <w:rsid w:val="00C7101F"/>
    <w:rsid w:val="00C71132"/>
    <w:rsid w:val="00C7126C"/>
    <w:rsid w:val="00C7127F"/>
    <w:rsid w:val="00C71757"/>
    <w:rsid w:val="00C71944"/>
    <w:rsid w:val="00C7198D"/>
    <w:rsid w:val="00C719AA"/>
    <w:rsid w:val="00C71B14"/>
    <w:rsid w:val="00C71B17"/>
    <w:rsid w:val="00C71D6A"/>
    <w:rsid w:val="00C71D9D"/>
    <w:rsid w:val="00C72087"/>
    <w:rsid w:val="00C720F1"/>
    <w:rsid w:val="00C721C8"/>
    <w:rsid w:val="00C721D5"/>
    <w:rsid w:val="00C72459"/>
    <w:rsid w:val="00C72656"/>
    <w:rsid w:val="00C72FB9"/>
    <w:rsid w:val="00C739D3"/>
    <w:rsid w:val="00C73E17"/>
    <w:rsid w:val="00C740ED"/>
    <w:rsid w:val="00C7455F"/>
    <w:rsid w:val="00C745EA"/>
    <w:rsid w:val="00C74B1F"/>
    <w:rsid w:val="00C74C82"/>
    <w:rsid w:val="00C75624"/>
    <w:rsid w:val="00C75B1D"/>
    <w:rsid w:val="00C761A2"/>
    <w:rsid w:val="00C76C48"/>
    <w:rsid w:val="00C76F06"/>
    <w:rsid w:val="00C777E2"/>
    <w:rsid w:val="00C80081"/>
    <w:rsid w:val="00C80C7F"/>
    <w:rsid w:val="00C80D28"/>
    <w:rsid w:val="00C80D76"/>
    <w:rsid w:val="00C80FA3"/>
    <w:rsid w:val="00C81892"/>
    <w:rsid w:val="00C81FA1"/>
    <w:rsid w:val="00C82626"/>
    <w:rsid w:val="00C8274D"/>
    <w:rsid w:val="00C82D04"/>
    <w:rsid w:val="00C82F2C"/>
    <w:rsid w:val="00C82FC9"/>
    <w:rsid w:val="00C836A1"/>
    <w:rsid w:val="00C8439B"/>
    <w:rsid w:val="00C850C9"/>
    <w:rsid w:val="00C851AD"/>
    <w:rsid w:val="00C851E0"/>
    <w:rsid w:val="00C85DF2"/>
    <w:rsid w:val="00C861A7"/>
    <w:rsid w:val="00C86398"/>
    <w:rsid w:val="00C86686"/>
    <w:rsid w:val="00C866C3"/>
    <w:rsid w:val="00C86A76"/>
    <w:rsid w:val="00C86B4B"/>
    <w:rsid w:val="00C86B57"/>
    <w:rsid w:val="00C87B93"/>
    <w:rsid w:val="00C906FD"/>
    <w:rsid w:val="00C917C8"/>
    <w:rsid w:val="00C91D83"/>
    <w:rsid w:val="00C922B7"/>
    <w:rsid w:val="00C923AD"/>
    <w:rsid w:val="00C92502"/>
    <w:rsid w:val="00C9290F"/>
    <w:rsid w:val="00C92B22"/>
    <w:rsid w:val="00C93977"/>
    <w:rsid w:val="00C93A9C"/>
    <w:rsid w:val="00C93D58"/>
    <w:rsid w:val="00C93DA8"/>
    <w:rsid w:val="00C93E5F"/>
    <w:rsid w:val="00C94F0E"/>
    <w:rsid w:val="00C9524C"/>
    <w:rsid w:val="00C9531E"/>
    <w:rsid w:val="00C958B0"/>
    <w:rsid w:val="00C958B4"/>
    <w:rsid w:val="00C9676E"/>
    <w:rsid w:val="00C9707E"/>
    <w:rsid w:val="00C979E3"/>
    <w:rsid w:val="00C97A20"/>
    <w:rsid w:val="00C97BAC"/>
    <w:rsid w:val="00C97CF0"/>
    <w:rsid w:val="00CA0BFE"/>
    <w:rsid w:val="00CA14BF"/>
    <w:rsid w:val="00CA1788"/>
    <w:rsid w:val="00CA1E66"/>
    <w:rsid w:val="00CA248C"/>
    <w:rsid w:val="00CA2572"/>
    <w:rsid w:val="00CA2F77"/>
    <w:rsid w:val="00CA3451"/>
    <w:rsid w:val="00CA3489"/>
    <w:rsid w:val="00CA3741"/>
    <w:rsid w:val="00CA409E"/>
    <w:rsid w:val="00CA4282"/>
    <w:rsid w:val="00CA473B"/>
    <w:rsid w:val="00CA47A8"/>
    <w:rsid w:val="00CA4ABF"/>
    <w:rsid w:val="00CA54B2"/>
    <w:rsid w:val="00CA59CE"/>
    <w:rsid w:val="00CA5C6D"/>
    <w:rsid w:val="00CA5C7D"/>
    <w:rsid w:val="00CA65A5"/>
    <w:rsid w:val="00CA6BD4"/>
    <w:rsid w:val="00CA7549"/>
    <w:rsid w:val="00CA78CC"/>
    <w:rsid w:val="00CA79FC"/>
    <w:rsid w:val="00CA7A5C"/>
    <w:rsid w:val="00CA7C9F"/>
    <w:rsid w:val="00CB0100"/>
    <w:rsid w:val="00CB04EC"/>
    <w:rsid w:val="00CB131C"/>
    <w:rsid w:val="00CB141B"/>
    <w:rsid w:val="00CB1C4F"/>
    <w:rsid w:val="00CB1E1D"/>
    <w:rsid w:val="00CB1E52"/>
    <w:rsid w:val="00CB26CE"/>
    <w:rsid w:val="00CB2BC3"/>
    <w:rsid w:val="00CB3298"/>
    <w:rsid w:val="00CB3558"/>
    <w:rsid w:val="00CB3724"/>
    <w:rsid w:val="00CB407D"/>
    <w:rsid w:val="00CB45DF"/>
    <w:rsid w:val="00CB470E"/>
    <w:rsid w:val="00CB483B"/>
    <w:rsid w:val="00CB4C09"/>
    <w:rsid w:val="00CB582E"/>
    <w:rsid w:val="00CB68AB"/>
    <w:rsid w:val="00CB68FF"/>
    <w:rsid w:val="00CB6EAC"/>
    <w:rsid w:val="00CB6ECB"/>
    <w:rsid w:val="00CB7401"/>
    <w:rsid w:val="00CB7A5F"/>
    <w:rsid w:val="00CB7AD4"/>
    <w:rsid w:val="00CC0933"/>
    <w:rsid w:val="00CC098A"/>
    <w:rsid w:val="00CC0BAD"/>
    <w:rsid w:val="00CC0CB4"/>
    <w:rsid w:val="00CC0E15"/>
    <w:rsid w:val="00CC104E"/>
    <w:rsid w:val="00CC1510"/>
    <w:rsid w:val="00CC2641"/>
    <w:rsid w:val="00CC2788"/>
    <w:rsid w:val="00CC2C47"/>
    <w:rsid w:val="00CC30A8"/>
    <w:rsid w:val="00CC353A"/>
    <w:rsid w:val="00CC38BA"/>
    <w:rsid w:val="00CC3A31"/>
    <w:rsid w:val="00CC3F1F"/>
    <w:rsid w:val="00CC41E8"/>
    <w:rsid w:val="00CC4302"/>
    <w:rsid w:val="00CC45FE"/>
    <w:rsid w:val="00CC4A93"/>
    <w:rsid w:val="00CC579D"/>
    <w:rsid w:val="00CC724F"/>
    <w:rsid w:val="00CC78BD"/>
    <w:rsid w:val="00CC7CE7"/>
    <w:rsid w:val="00CC7ECF"/>
    <w:rsid w:val="00CC7ED0"/>
    <w:rsid w:val="00CC7F0E"/>
    <w:rsid w:val="00CD08FD"/>
    <w:rsid w:val="00CD0942"/>
    <w:rsid w:val="00CD0DA3"/>
    <w:rsid w:val="00CD0E91"/>
    <w:rsid w:val="00CD118A"/>
    <w:rsid w:val="00CD12BE"/>
    <w:rsid w:val="00CD1348"/>
    <w:rsid w:val="00CD1424"/>
    <w:rsid w:val="00CD14D8"/>
    <w:rsid w:val="00CD1678"/>
    <w:rsid w:val="00CD1EAE"/>
    <w:rsid w:val="00CD2194"/>
    <w:rsid w:val="00CD21F2"/>
    <w:rsid w:val="00CD28C0"/>
    <w:rsid w:val="00CD2A93"/>
    <w:rsid w:val="00CD3526"/>
    <w:rsid w:val="00CD363A"/>
    <w:rsid w:val="00CD37F6"/>
    <w:rsid w:val="00CD3BC3"/>
    <w:rsid w:val="00CD3E57"/>
    <w:rsid w:val="00CD3F0D"/>
    <w:rsid w:val="00CD3F5F"/>
    <w:rsid w:val="00CD3F7A"/>
    <w:rsid w:val="00CD3FD5"/>
    <w:rsid w:val="00CD48E8"/>
    <w:rsid w:val="00CD498C"/>
    <w:rsid w:val="00CD4D57"/>
    <w:rsid w:val="00CD5310"/>
    <w:rsid w:val="00CD54B3"/>
    <w:rsid w:val="00CD55C0"/>
    <w:rsid w:val="00CD5F85"/>
    <w:rsid w:val="00CD600F"/>
    <w:rsid w:val="00CD632D"/>
    <w:rsid w:val="00CD7884"/>
    <w:rsid w:val="00CD7F77"/>
    <w:rsid w:val="00CE0038"/>
    <w:rsid w:val="00CE024B"/>
    <w:rsid w:val="00CE0747"/>
    <w:rsid w:val="00CE07BA"/>
    <w:rsid w:val="00CE0998"/>
    <w:rsid w:val="00CE0BF4"/>
    <w:rsid w:val="00CE0D51"/>
    <w:rsid w:val="00CE0E69"/>
    <w:rsid w:val="00CE12F8"/>
    <w:rsid w:val="00CE1664"/>
    <w:rsid w:val="00CE1CB0"/>
    <w:rsid w:val="00CE1DD9"/>
    <w:rsid w:val="00CE20D4"/>
    <w:rsid w:val="00CE21A7"/>
    <w:rsid w:val="00CE21DA"/>
    <w:rsid w:val="00CE26C0"/>
    <w:rsid w:val="00CE2A48"/>
    <w:rsid w:val="00CE2F7E"/>
    <w:rsid w:val="00CE36AC"/>
    <w:rsid w:val="00CE39C4"/>
    <w:rsid w:val="00CE3B26"/>
    <w:rsid w:val="00CE3ED6"/>
    <w:rsid w:val="00CE4367"/>
    <w:rsid w:val="00CE45B5"/>
    <w:rsid w:val="00CE4946"/>
    <w:rsid w:val="00CE5203"/>
    <w:rsid w:val="00CE573F"/>
    <w:rsid w:val="00CE5D39"/>
    <w:rsid w:val="00CE6909"/>
    <w:rsid w:val="00CE6915"/>
    <w:rsid w:val="00CE6E66"/>
    <w:rsid w:val="00CE7067"/>
    <w:rsid w:val="00CE7C5C"/>
    <w:rsid w:val="00CF00A3"/>
    <w:rsid w:val="00CF12CA"/>
    <w:rsid w:val="00CF13CE"/>
    <w:rsid w:val="00CF13F5"/>
    <w:rsid w:val="00CF140F"/>
    <w:rsid w:val="00CF2110"/>
    <w:rsid w:val="00CF227A"/>
    <w:rsid w:val="00CF22D6"/>
    <w:rsid w:val="00CF22E5"/>
    <w:rsid w:val="00CF251F"/>
    <w:rsid w:val="00CF2968"/>
    <w:rsid w:val="00CF2FE3"/>
    <w:rsid w:val="00CF30CF"/>
    <w:rsid w:val="00CF3F15"/>
    <w:rsid w:val="00CF3F42"/>
    <w:rsid w:val="00CF4BBF"/>
    <w:rsid w:val="00CF557F"/>
    <w:rsid w:val="00CF5807"/>
    <w:rsid w:val="00CF5C29"/>
    <w:rsid w:val="00CF610F"/>
    <w:rsid w:val="00CF6F5D"/>
    <w:rsid w:val="00CF75D8"/>
    <w:rsid w:val="00CF78D7"/>
    <w:rsid w:val="00CF7940"/>
    <w:rsid w:val="00D006AD"/>
    <w:rsid w:val="00D00C2C"/>
    <w:rsid w:val="00D00DC9"/>
    <w:rsid w:val="00D0131D"/>
    <w:rsid w:val="00D013AA"/>
    <w:rsid w:val="00D01F28"/>
    <w:rsid w:val="00D01F3D"/>
    <w:rsid w:val="00D0202D"/>
    <w:rsid w:val="00D02A06"/>
    <w:rsid w:val="00D04074"/>
    <w:rsid w:val="00D0423F"/>
    <w:rsid w:val="00D04D26"/>
    <w:rsid w:val="00D05A3D"/>
    <w:rsid w:val="00D05D60"/>
    <w:rsid w:val="00D05D69"/>
    <w:rsid w:val="00D0622F"/>
    <w:rsid w:val="00D06276"/>
    <w:rsid w:val="00D062A7"/>
    <w:rsid w:val="00D065DC"/>
    <w:rsid w:val="00D06656"/>
    <w:rsid w:val="00D066C4"/>
    <w:rsid w:val="00D06B5C"/>
    <w:rsid w:val="00D07722"/>
    <w:rsid w:val="00D0779E"/>
    <w:rsid w:val="00D07C15"/>
    <w:rsid w:val="00D1039E"/>
    <w:rsid w:val="00D10773"/>
    <w:rsid w:val="00D107FB"/>
    <w:rsid w:val="00D1088A"/>
    <w:rsid w:val="00D115A9"/>
    <w:rsid w:val="00D118BD"/>
    <w:rsid w:val="00D11988"/>
    <w:rsid w:val="00D11FF5"/>
    <w:rsid w:val="00D1221B"/>
    <w:rsid w:val="00D124A4"/>
    <w:rsid w:val="00D1253B"/>
    <w:rsid w:val="00D12C43"/>
    <w:rsid w:val="00D13905"/>
    <w:rsid w:val="00D14080"/>
    <w:rsid w:val="00D14789"/>
    <w:rsid w:val="00D153AD"/>
    <w:rsid w:val="00D1576E"/>
    <w:rsid w:val="00D15C6C"/>
    <w:rsid w:val="00D15F4D"/>
    <w:rsid w:val="00D1619D"/>
    <w:rsid w:val="00D161A6"/>
    <w:rsid w:val="00D16669"/>
    <w:rsid w:val="00D167A9"/>
    <w:rsid w:val="00D16934"/>
    <w:rsid w:val="00D16A47"/>
    <w:rsid w:val="00D16E99"/>
    <w:rsid w:val="00D16FDE"/>
    <w:rsid w:val="00D17417"/>
    <w:rsid w:val="00D1758B"/>
    <w:rsid w:val="00D1799B"/>
    <w:rsid w:val="00D17D75"/>
    <w:rsid w:val="00D20B05"/>
    <w:rsid w:val="00D20D55"/>
    <w:rsid w:val="00D2101D"/>
    <w:rsid w:val="00D216DE"/>
    <w:rsid w:val="00D21B22"/>
    <w:rsid w:val="00D21BDD"/>
    <w:rsid w:val="00D2218A"/>
    <w:rsid w:val="00D22837"/>
    <w:rsid w:val="00D22FF0"/>
    <w:rsid w:val="00D231AB"/>
    <w:rsid w:val="00D234D2"/>
    <w:rsid w:val="00D23C68"/>
    <w:rsid w:val="00D23CA2"/>
    <w:rsid w:val="00D23DFB"/>
    <w:rsid w:val="00D24016"/>
    <w:rsid w:val="00D240CC"/>
    <w:rsid w:val="00D24304"/>
    <w:rsid w:val="00D248AA"/>
    <w:rsid w:val="00D24C22"/>
    <w:rsid w:val="00D25282"/>
    <w:rsid w:val="00D2658B"/>
    <w:rsid w:val="00D268C9"/>
    <w:rsid w:val="00D268D6"/>
    <w:rsid w:val="00D268FE"/>
    <w:rsid w:val="00D26B91"/>
    <w:rsid w:val="00D26C03"/>
    <w:rsid w:val="00D26DD9"/>
    <w:rsid w:val="00D26E49"/>
    <w:rsid w:val="00D26E7C"/>
    <w:rsid w:val="00D272E9"/>
    <w:rsid w:val="00D27338"/>
    <w:rsid w:val="00D27ADB"/>
    <w:rsid w:val="00D27F2C"/>
    <w:rsid w:val="00D30706"/>
    <w:rsid w:val="00D307DD"/>
    <w:rsid w:val="00D307EE"/>
    <w:rsid w:val="00D31BCC"/>
    <w:rsid w:val="00D31BEF"/>
    <w:rsid w:val="00D31C65"/>
    <w:rsid w:val="00D31D8D"/>
    <w:rsid w:val="00D32244"/>
    <w:rsid w:val="00D32273"/>
    <w:rsid w:val="00D32574"/>
    <w:rsid w:val="00D326A6"/>
    <w:rsid w:val="00D3274A"/>
    <w:rsid w:val="00D327BF"/>
    <w:rsid w:val="00D32E2A"/>
    <w:rsid w:val="00D3336E"/>
    <w:rsid w:val="00D33674"/>
    <w:rsid w:val="00D344A2"/>
    <w:rsid w:val="00D346DA"/>
    <w:rsid w:val="00D34E78"/>
    <w:rsid w:val="00D35C4E"/>
    <w:rsid w:val="00D35DBC"/>
    <w:rsid w:val="00D3638C"/>
    <w:rsid w:val="00D36709"/>
    <w:rsid w:val="00D36D68"/>
    <w:rsid w:val="00D36E7F"/>
    <w:rsid w:val="00D36FE2"/>
    <w:rsid w:val="00D370CC"/>
    <w:rsid w:val="00D3787F"/>
    <w:rsid w:val="00D401A3"/>
    <w:rsid w:val="00D40EEC"/>
    <w:rsid w:val="00D41266"/>
    <w:rsid w:val="00D4137A"/>
    <w:rsid w:val="00D413FE"/>
    <w:rsid w:val="00D419A8"/>
    <w:rsid w:val="00D41D9D"/>
    <w:rsid w:val="00D421CD"/>
    <w:rsid w:val="00D42E37"/>
    <w:rsid w:val="00D433C2"/>
    <w:rsid w:val="00D43B33"/>
    <w:rsid w:val="00D441B6"/>
    <w:rsid w:val="00D44518"/>
    <w:rsid w:val="00D44661"/>
    <w:rsid w:val="00D448AF"/>
    <w:rsid w:val="00D449E5"/>
    <w:rsid w:val="00D44E1C"/>
    <w:rsid w:val="00D44F90"/>
    <w:rsid w:val="00D44FBD"/>
    <w:rsid w:val="00D451A6"/>
    <w:rsid w:val="00D4533B"/>
    <w:rsid w:val="00D45F0B"/>
    <w:rsid w:val="00D46A74"/>
    <w:rsid w:val="00D46E0E"/>
    <w:rsid w:val="00D46E94"/>
    <w:rsid w:val="00D4741E"/>
    <w:rsid w:val="00D477B5"/>
    <w:rsid w:val="00D47B84"/>
    <w:rsid w:val="00D47BED"/>
    <w:rsid w:val="00D47F97"/>
    <w:rsid w:val="00D50487"/>
    <w:rsid w:val="00D505CF"/>
    <w:rsid w:val="00D5086E"/>
    <w:rsid w:val="00D508A3"/>
    <w:rsid w:val="00D508CD"/>
    <w:rsid w:val="00D51880"/>
    <w:rsid w:val="00D51B5E"/>
    <w:rsid w:val="00D51E88"/>
    <w:rsid w:val="00D52446"/>
    <w:rsid w:val="00D5257A"/>
    <w:rsid w:val="00D525BD"/>
    <w:rsid w:val="00D52C1E"/>
    <w:rsid w:val="00D52ED1"/>
    <w:rsid w:val="00D535C2"/>
    <w:rsid w:val="00D53928"/>
    <w:rsid w:val="00D539D6"/>
    <w:rsid w:val="00D53C87"/>
    <w:rsid w:val="00D53EE0"/>
    <w:rsid w:val="00D54233"/>
    <w:rsid w:val="00D54316"/>
    <w:rsid w:val="00D546CC"/>
    <w:rsid w:val="00D54DC6"/>
    <w:rsid w:val="00D55D62"/>
    <w:rsid w:val="00D564BC"/>
    <w:rsid w:val="00D568CA"/>
    <w:rsid w:val="00D56999"/>
    <w:rsid w:val="00D56F52"/>
    <w:rsid w:val="00D570F8"/>
    <w:rsid w:val="00D575EF"/>
    <w:rsid w:val="00D57745"/>
    <w:rsid w:val="00D578F0"/>
    <w:rsid w:val="00D57B66"/>
    <w:rsid w:val="00D57E66"/>
    <w:rsid w:val="00D60C98"/>
    <w:rsid w:val="00D60FBC"/>
    <w:rsid w:val="00D61238"/>
    <w:rsid w:val="00D61640"/>
    <w:rsid w:val="00D61A3E"/>
    <w:rsid w:val="00D620C5"/>
    <w:rsid w:val="00D62CFD"/>
    <w:rsid w:val="00D633DF"/>
    <w:rsid w:val="00D63916"/>
    <w:rsid w:val="00D63933"/>
    <w:rsid w:val="00D63D57"/>
    <w:rsid w:val="00D63E99"/>
    <w:rsid w:val="00D63FEB"/>
    <w:rsid w:val="00D64375"/>
    <w:rsid w:val="00D657AC"/>
    <w:rsid w:val="00D65A0C"/>
    <w:rsid w:val="00D66756"/>
    <w:rsid w:val="00D668C6"/>
    <w:rsid w:val="00D66A48"/>
    <w:rsid w:val="00D67210"/>
    <w:rsid w:val="00D6749E"/>
    <w:rsid w:val="00D705CE"/>
    <w:rsid w:val="00D70F69"/>
    <w:rsid w:val="00D716D2"/>
    <w:rsid w:val="00D71B38"/>
    <w:rsid w:val="00D71C73"/>
    <w:rsid w:val="00D71F28"/>
    <w:rsid w:val="00D71F60"/>
    <w:rsid w:val="00D7221E"/>
    <w:rsid w:val="00D723A8"/>
    <w:rsid w:val="00D7243D"/>
    <w:rsid w:val="00D72E84"/>
    <w:rsid w:val="00D73186"/>
    <w:rsid w:val="00D73209"/>
    <w:rsid w:val="00D7336D"/>
    <w:rsid w:val="00D73982"/>
    <w:rsid w:val="00D73A7D"/>
    <w:rsid w:val="00D73BBB"/>
    <w:rsid w:val="00D73C06"/>
    <w:rsid w:val="00D73D38"/>
    <w:rsid w:val="00D741C2"/>
    <w:rsid w:val="00D75821"/>
    <w:rsid w:val="00D762A0"/>
    <w:rsid w:val="00D769E2"/>
    <w:rsid w:val="00D77834"/>
    <w:rsid w:val="00D80356"/>
    <w:rsid w:val="00D80A14"/>
    <w:rsid w:val="00D813DF"/>
    <w:rsid w:val="00D8188C"/>
    <w:rsid w:val="00D82119"/>
    <w:rsid w:val="00D829B0"/>
    <w:rsid w:val="00D82C3B"/>
    <w:rsid w:val="00D83045"/>
    <w:rsid w:val="00D83BEA"/>
    <w:rsid w:val="00D83D34"/>
    <w:rsid w:val="00D848FC"/>
    <w:rsid w:val="00D84C28"/>
    <w:rsid w:val="00D8627F"/>
    <w:rsid w:val="00D86853"/>
    <w:rsid w:val="00D86FC9"/>
    <w:rsid w:val="00D87092"/>
    <w:rsid w:val="00D87094"/>
    <w:rsid w:val="00D873A5"/>
    <w:rsid w:val="00D879FE"/>
    <w:rsid w:val="00D90009"/>
    <w:rsid w:val="00D90296"/>
    <w:rsid w:val="00D90372"/>
    <w:rsid w:val="00D9147B"/>
    <w:rsid w:val="00D9171E"/>
    <w:rsid w:val="00D923D3"/>
    <w:rsid w:val="00D92777"/>
    <w:rsid w:val="00D92A22"/>
    <w:rsid w:val="00D92D26"/>
    <w:rsid w:val="00D92EAF"/>
    <w:rsid w:val="00D9344D"/>
    <w:rsid w:val="00D934F7"/>
    <w:rsid w:val="00D93F8E"/>
    <w:rsid w:val="00D94BFB"/>
    <w:rsid w:val="00D94CD8"/>
    <w:rsid w:val="00D94DA1"/>
    <w:rsid w:val="00D94DCA"/>
    <w:rsid w:val="00D9508D"/>
    <w:rsid w:val="00D95716"/>
    <w:rsid w:val="00D97DAF"/>
    <w:rsid w:val="00DA02B4"/>
    <w:rsid w:val="00DA038E"/>
    <w:rsid w:val="00DA0A13"/>
    <w:rsid w:val="00DA0B53"/>
    <w:rsid w:val="00DA0D86"/>
    <w:rsid w:val="00DA1881"/>
    <w:rsid w:val="00DA2328"/>
    <w:rsid w:val="00DA277E"/>
    <w:rsid w:val="00DA2D15"/>
    <w:rsid w:val="00DA2EEC"/>
    <w:rsid w:val="00DA3362"/>
    <w:rsid w:val="00DA37FE"/>
    <w:rsid w:val="00DA3C07"/>
    <w:rsid w:val="00DA3CF7"/>
    <w:rsid w:val="00DA4B36"/>
    <w:rsid w:val="00DA4D0A"/>
    <w:rsid w:val="00DA5248"/>
    <w:rsid w:val="00DA55C6"/>
    <w:rsid w:val="00DA56A5"/>
    <w:rsid w:val="00DA5736"/>
    <w:rsid w:val="00DA59FB"/>
    <w:rsid w:val="00DA5CB4"/>
    <w:rsid w:val="00DA5FFA"/>
    <w:rsid w:val="00DA7D43"/>
    <w:rsid w:val="00DA7ECC"/>
    <w:rsid w:val="00DA7EF0"/>
    <w:rsid w:val="00DB0021"/>
    <w:rsid w:val="00DB053C"/>
    <w:rsid w:val="00DB09F3"/>
    <w:rsid w:val="00DB0F87"/>
    <w:rsid w:val="00DB1707"/>
    <w:rsid w:val="00DB18CF"/>
    <w:rsid w:val="00DB219F"/>
    <w:rsid w:val="00DB2461"/>
    <w:rsid w:val="00DB2B33"/>
    <w:rsid w:val="00DB2E7B"/>
    <w:rsid w:val="00DB30A7"/>
    <w:rsid w:val="00DB3174"/>
    <w:rsid w:val="00DB3D2A"/>
    <w:rsid w:val="00DB3D79"/>
    <w:rsid w:val="00DB48E0"/>
    <w:rsid w:val="00DB5020"/>
    <w:rsid w:val="00DB50E7"/>
    <w:rsid w:val="00DB5282"/>
    <w:rsid w:val="00DB5FB9"/>
    <w:rsid w:val="00DB61E9"/>
    <w:rsid w:val="00DB63C4"/>
    <w:rsid w:val="00DB6530"/>
    <w:rsid w:val="00DB6B09"/>
    <w:rsid w:val="00DB6E18"/>
    <w:rsid w:val="00DB6F09"/>
    <w:rsid w:val="00DB723C"/>
    <w:rsid w:val="00DB76B8"/>
    <w:rsid w:val="00DB7D96"/>
    <w:rsid w:val="00DB7E5E"/>
    <w:rsid w:val="00DB7ECD"/>
    <w:rsid w:val="00DC0235"/>
    <w:rsid w:val="00DC1980"/>
    <w:rsid w:val="00DC1D28"/>
    <w:rsid w:val="00DC1F9D"/>
    <w:rsid w:val="00DC214E"/>
    <w:rsid w:val="00DC24A3"/>
    <w:rsid w:val="00DC287A"/>
    <w:rsid w:val="00DC28A7"/>
    <w:rsid w:val="00DC30D8"/>
    <w:rsid w:val="00DC3193"/>
    <w:rsid w:val="00DC4380"/>
    <w:rsid w:val="00DC44F9"/>
    <w:rsid w:val="00DC480F"/>
    <w:rsid w:val="00DC4856"/>
    <w:rsid w:val="00DC4CDE"/>
    <w:rsid w:val="00DC4D6E"/>
    <w:rsid w:val="00DC4F06"/>
    <w:rsid w:val="00DC5AF3"/>
    <w:rsid w:val="00DC5C7C"/>
    <w:rsid w:val="00DC63F5"/>
    <w:rsid w:val="00DC64F4"/>
    <w:rsid w:val="00DC652E"/>
    <w:rsid w:val="00DC726A"/>
    <w:rsid w:val="00DD0326"/>
    <w:rsid w:val="00DD060A"/>
    <w:rsid w:val="00DD0A6A"/>
    <w:rsid w:val="00DD1410"/>
    <w:rsid w:val="00DD1BB4"/>
    <w:rsid w:val="00DD20F8"/>
    <w:rsid w:val="00DD2843"/>
    <w:rsid w:val="00DD28A1"/>
    <w:rsid w:val="00DD2D46"/>
    <w:rsid w:val="00DD3059"/>
    <w:rsid w:val="00DD3504"/>
    <w:rsid w:val="00DD36ED"/>
    <w:rsid w:val="00DD51D0"/>
    <w:rsid w:val="00DD57B7"/>
    <w:rsid w:val="00DD602D"/>
    <w:rsid w:val="00DD60FD"/>
    <w:rsid w:val="00DD6224"/>
    <w:rsid w:val="00DD6BE0"/>
    <w:rsid w:val="00DD6CAE"/>
    <w:rsid w:val="00DD723D"/>
    <w:rsid w:val="00DD7350"/>
    <w:rsid w:val="00DD7DFB"/>
    <w:rsid w:val="00DE07AC"/>
    <w:rsid w:val="00DE154A"/>
    <w:rsid w:val="00DE1648"/>
    <w:rsid w:val="00DE19A2"/>
    <w:rsid w:val="00DE26EA"/>
    <w:rsid w:val="00DE35ED"/>
    <w:rsid w:val="00DE3652"/>
    <w:rsid w:val="00DE3666"/>
    <w:rsid w:val="00DE3A0F"/>
    <w:rsid w:val="00DE3B6D"/>
    <w:rsid w:val="00DE3CA3"/>
    <w:rsid w:val="00DE4ECD"/>
    <w:rsid w:val="00DE53FA"/>
    <w:rsid w:val="00DE557C"/>
    <w:rsid w:val="00DE6560"/>
    <w:rsid w:val="00DE6971"/>
    <w:rsid w:val="00DE6B2E"/>
    <w:rsid w:val="00DE6BB5"/>
    <w:rsid w:val="00DE6D7C"/>
    <w:rsid w:val="00DE7227"/>
    <w:rsid w:val="00DE75BA"/>
    <w:rsid w:val="00DE7877"/>
    <w:rsid w:val="00DE795E"/>
    <w:rsid w:val="00DF0157"/>
    <w:rsid w:val="00DF0334"/>
    <w:rsid w:val="00DF0466"/>
    <w:rsid w:val="00DF0812"/>
    <w:rsid w:val="00DF0BFE"/>
    <w:rsid w:val="00DF0C1D"/>
    <w:rsid w:val="00DF0CE8"/>
    <w:rsid w:val="00DF0FAC"/>
    <w:rsid w:val="00DF13C3"/>
    <w:rsid w:val="00DF18EB"/>
    <w:rsid w:val="00DF1FE6"/>
    <w:rsid w:val="00DF1FEB"/>
    <w:rsid w:val="00DF206C"/>
    <w:rsid w:val="00DF238D"/>
    <w:rsid w:val="00DF296E"/>
    <w:rsid w:val="00DF2E2E"/>
    <w:rsid w:val="00DF2E4A"/>
    <w:rsid w:val="00DF2FA8"/>
    <w:rsid w:val="00DF324D"/>
    <w:rsid w:val="00DF3FDA"/>
    <w:rsid w:val="00DF4090"/>
    <w:rsid w:val="00DF42AB"/>
    <w:rsid w:val="00DF4A0B"/>
    <w:rsid w:val="00DF4D9E"/>
    <w:rsid w:val="00DF4EA6"/>
    <w:rsid w:val="00DF51B9"/>
    <w:rsid w:val="00DF5557"/>
    <w:rsid w:val="00DF6692"/>
    <w:rsid w:val="00DF6EA9"/>
    <w:rsid w:val="00DF75E3"/>
    <w:rsid w:val="00DF7651"/>
    <w:rsid w:val="00DF77DA"/>
    <w:rsid w:val="00DF79F6"/>
    <w:rsid w:val="00DF7B8F"/>
    <w:rsid w:val="00E00029"/>
    <w:rsid w:val="00E0004F"/>
    <w:rsid w:val="00E00E91"/>
    <w:rsid w:val="00E012B2"/>
    <w:rsid w:val="00E021E0"/>
    <w:rsid w:val="00E0234F"/>
    <w:rsid w:val="00E030A6"/>
    <w:rsid w:val="00E031F0"/>
    <w:rsid w:val="00E036CB"/>
    <w:rsid w:val="00E039F9"/>
    <w:rsid w:val="00E03B3A"/>
    <w:rsid w:val="00E047D4"/>
    <w:rsid w:val="00E04D6F"/>
    <w:rsid w:val="00E05274"/>
    <w:rsid w:val="00E05A1F"/>
    <w:rsid w:val="00E060AB"/>
    <w:rsid w:val="00E06662"/>
    <w:rsid w:val="00E06A16"/>
    <w:rsid w:val="00E06ADD"/>
    <w:rsid w:val="00E06CAB"/>
    <w:rsid w:val="00E070D2"/>
    <w:rsid w:val="00E070E2"/>
    <w:rsid w:val="00E0740C"/>
    <w:rsid w:val="00E07DEF"/>
    <w:rsid w:val="00E07F43"/>
    <w:rsid w:val="00E10045"/>
    <w:rsid w:val="00E10642"/>
    <w:rsid w:val="00E10926"/>
    <w:rsid w:val="00E10E64"/>
    <w:rsid w:val="00E11091"/>
    <w:rsid w:val="00E11953"/>
    <w:rsid w:val="00E11FDB"/>
    <w:rsid w:val="00E12049"/>
    <w:rsid w:val="00E125B5"/>
    <w:rsid w:val="00E12726"/>
    <w:rsid w:val="00E12922"/>
    <w:rsid w:val="00E12FF3"/>
    <w:rsid w:val="00E133DA"/>
    <w:rsid w:val="00E135AD"/>
    <w:rsid w:val="00E13620"/>
    <w:rsid w:val="00E13783"/>
    <w:rsid w:val="00E13B28"/>
    <w:rsid w:val="00E14490"/>
    <w:rsid w:val="00E14620"/>
    <w:rsid w:val="00E149E9"/>
    <w:rsid w:val="00E154E9"/>
    <w:rsid w:val="00E15FE9"/>
    <w:rsid w:val="00E160D5"/>
    <w:rsid w:val="00E16329"/>
    <w:rsid w:val="00E1727A"/>
    <w:rsid w:val="00E173AD"/>
    <w:rsid w:val="00E17700"/>
    <w:rsid w:val="00E17CA5"/>
    <w:rsid w:val="00E17EC3"/>
    <w:rsid w:val="00E20EAC"/>
    <w:rsid w:val="00E21117"/>
    <w:rsid w:val="00E212F9"/>
    <w:rsid w:val="00E2149E"/>
    <w:rsid w:val="00E2232A"/>
    <w:rsid w:val="00E22490"/>
    <w:rsid w:val="00E227FF"/>
    <w:rsid w:val="00E2298F"/>
    <w:rsid w:val="00E23520"/>
    <w:rsid w:val="00E23747"/>
    <w:rsid w:val="00E23990"/>
    <w:rsid w:val="00E24018"/>
    <w:rsid w:val="00E24043"/>
    <w:rsid w:val="00E24867"/>
    <w:rsid w:val="00E24ADF"/>
    <w:rsid w:val="00E24D74"/>
    <w:rsid w:val="00E24FE3"/>
    <w:rsid w:val="00E2596D"/>
    <w:rsid w:val="00E26AFA"/>
    <w:rsid w:val="00E26F59"/>
    <w:rsid w:val="00E2706F"/>
    <w:rsid w:val="00E2763C"/>
    <w:rsid w:val="00E27B92"/>
    <w:rsid w:val="00E27EA8"/>
    <w:rsid w:val="00E30472"/>
    <w:rsid w:val="00E30618"/>
    <w:rsid w:val="00E30C81"/>
    <w:rsid w:val="00E3163E"/>
    <w:rsid w:val="00E31770"/>
    <w:rsid w:val="00E31D21"/>
    <w:rsid w:val="00E323FE"/>
    <w:rsid w:val="00E32603"/>
    <w:rsid w:val="00E3280C"/>
    <w:rsid w:val="00E32F9E"/>
    <w:rsid w:val="00E33867"/>
    <w:rsid w:val="00E35EC6"/>
    <w:rsid w:val="00E36694"/>
    <w:rsid w:val="00E37520"/>
    <w:rsid w:val="00E37DEC"/>
    <w:rsid w:val="00E403B2"/>
    <w:rsid w:val="00E41848"/>
    <w:rsid w:val="00E41BA7"/>
    <w:rsid w:val="00E42117"/>
    <w:rsid w:val="00E4231C"/>
    <w:rsid w:val="00E426EA"/>
    <w:rsid w:val="00E42CF1"/>
    <w:rsid w:val="00E43377"/>
    <w:rsid w:val="00E43E7D"/>
    <w:rsid w:val="00E44CD5"/>
    <w:rsid w:val="00E44E87"/>
    <w:rsid w:val="00E4546C"/>
    <w:rsid w:val="00E467B8"/>
    <w:rsid w:val="00E46842"/>
    <w:rsid w:val="00E46B98"/>
    <w:rsid w:val="00E46CF3"/>
    <w:rsid w:val="00E47066"/>
    <w:rsid w:val="00E47510"/>
    <w:rsid w:val="00E479E4"/>
    <w:rsid w:val="00E47C3E"/>
    <w:rsid w:val="00E47DCE"/>
    <w:rsid w:val="00E47E2D"/>
    <w:rsid w:val="00E5002C"/>
    <w:rsid w:val="00E508F1"/>
    <w:rsid w:val="00E5124C"/>
    <w:rsid w:val="00E51B69"/>
    <w:rsid w:val="00E51C8A"/>
    <w:rsid w:val="00E521FC"/>
    <w:rsid w:val="00E524A7"/>
    <w:rsid w:val="00E52862"/>
    <w:rsid w:val="00E52F0E"/>
    <w:rsid w:val="00E52FF1"/>
    <w:rsid w:val="00E53093"/>
    <w:rsid w:val="00E533AA"/>
    <w:rsid w:val="00E53648"/>
    <w:rsid w:val="00E5378B"/>
    <w:rsid w:val="00E5394D"/>
    <w:rsid w:val="00E53A12"/>
    <w:rsid w:val="00E53BE3"/>
    <w:rsid w:val="00E540D0"/>
    <w:rsid w:val="00E545E3"/>
    <w:rsid w:val="00E54606"/>
    <w:rsid w:val="00E54A20"/>
    <w:rsid w:val="00E551BF"/>
    <w:rsid w:val="00E55912"/>
    <w:rsid w:val="00E56006"/>
    <w:rsid w:val="00E561B8"/>
    <w:rsid w:val="00E561C3"/>
    <w:rsid w:val="00E561E4"/>
    <w:rsid w:val="00E56729"/>
    <w:rsid w:val="00E56844"/>
    <w:rsid w:val="00E56C33"/>
    <w:rsid w:val="00E56ECA"/>
    <w:rsid w:val="00E574EA"/>
    <w:rsid w:val="00E57892"/>
    <w:rsid w:val="00E578BF"/>
    <w:rsid w:val="00E57A69"/>
    <w:rsid w:val="00E608FC"/>
    <w:rsid w:val="00E60A78"/>
    <w:rsid w:val="00E60D34"/>
    <w:rsid w:val="00E60E36"/>
    <w:rsid w:val="00E6198D"/>
    <w:rsid w:val="00E61F98"/>
    <w:rsid w:val="00E6249E"/>
    <w:rsid w:val="00E626DF"/>
    <w:rsid w:val="00E62EF8"/>
    <w:rsid w:val="00E64407"/>
    <w:rsid w:val="00E644CF"/>
    <w:rsid w:val="00E64B3F"/>
    <w:rsid w:val="00E64F20"/>
    <w:rsid w:val="00E65C4B"/>
    <w:rsid w:val="00E65C96"/>
    <w:rsid w:val="00E660C3"/>
    <w:rsid w:val="00E662BF"/>
    <w:rsid w:val="00E6669E"/>
    <w:rsid w:val="00E66C5E"/>
    <w:rsid w:val="00E66FFB"/>
    <w:rsid w:val="00E6728E"/>
    <w:rsid w:val="00E67EC5"/>
    <w:rsid w:val="00E709D1"/>
    <w:rsid w:val="00E70A2D"/>
    <w:rsid w:val="00E7124A"/>
    <w:rsid w:val="00E714D5"/>
    <w:rsid w:val="00E715A5"/>
    <w:rsid w:val="00E719A2"/>
    <w:rsid w:val="00E71EFD"/>
    <w:rsid w:val="00E722B7"/>
    <w:rsid w:val="00E723E7"/>
    <w:rsid w:val="00E725D0"/>
    <w:rsid w:val="00E72ED7"/>
    <w:rsid w:val="00E73539"/>
    <w:rsid w:val="00E7379D"/>
    <w:rsid w:val="00E73DE7"/>
    <w:rsid w:val="00E7456C"/>
    <w:rsid w:val="00E74C46"/>
    <w:rsid w:val="00E74CE0"/>
    <w:rsid w:val="00E74DA7"/>
    <w:rsid w:val="00E750AE"/>
    <w:rsid w:val="00E753F8"/>
    <w:rsid w:val="00E757ED"/>
    <w:rsid w:val="00E75B46"/>
    <w:rsid w:val="00E762AB"/>
    <w:rsid w:val="00E777B8"/>
    <w:rsid w:val="00E77EB0"/>
    <w:rsid w:val="00E77F96"/>
    <w:rsid w:val="00E8023A"/>
    <w:rsid w:val="00E804B4"/>
    <w:rsid w:val="00E80A22"/>
    <w:rsid w:val="00E80BC2"/>
    <w:rsid w:val="00E81162"/>
    <w:rsid w:val="00E814E8"/>
    <w:rsid w:val="00E82141"/>
    <w:rsid w:val="00E82D22"/>
    <w:rsid w:val="00E83246"/>
    <w:rsid w:val="00E83FA8"/>
    <w:rsid w:val="00E841AD"/>
    <w:rsid w:val="00E84AFE"/>
    <w:rsid w:val="00E84F14"/>
    <w:rsid w:val="00E84F24"/>
    <w:rsid w:val="00E85100"/>
    <w:rsid w:val="00E8527C"/>
    <w:rsid w:val="00E853D5"/>
    <w:rsid w:val="00E8547C"/>
    <w:rsid w:val="00E859A3"/>
    <w:rsid w:val="00E85BEF"/>
    <w:rsid w:val="00E85C22"/>
    <w:rsid w:val="00E85E3B"/>
    <w:rsid w:val="00E85FE2"/>
    <w:rsid w:val="00E8623F"/>
    <w:rsid w:val="00E864E4"/>
    <w:rsid w:val="00E867D5"/>
    <w:rsid w:val="00E869AA"/>
    <w:rsid w:val="00E86EAD"/>
    <w:rsid w:val="00E86F25"/>
    <w:rsid w:val="00E86F74"/>
    <w:rsid w:val="00E87161"/>
    <w:rsid w:val="00E873E7"/>
    <w:rsid w:val="00E8770D"/>
    <w:rsid w:val="00E87C09"/>
    <w:rsid w:val="00E87F62"/>
    <w:rsid w:val="00E90FC9"/>
    <w:rsid w:val="00E9279F"/>
    <w:rsid w:val="00E927FA"/>
    <w:rsid w:val="00E92AA0"/>
    <w:rsid w:val="00E94842"/>
    <w:rsid w:val="00E94A28"/>
    <w:rsid w:val="00E9593B"/>
    <w:rsid w:val="00E95E29"/>
    <w:rsid w:val="00E96090"/>
    <w:rsid w:val="00E9740D"/>
    <w:rsid w:val="00E97A58"/>
    <w:rsid w:val="00EA0B61"/>
    <w:rsid w:val="00EA0F6E"/>
    <w:rsid w:val="00EA11DF"/>
    <w:rsid w:val="00EA15A2"/>
    <w:rsid w:val="00EA1647"/>
    <w:rsid w:val="00EA2381"/>
    <w:rsid w:val="00EA2986"/>
    <w:rsid w:val="00EA2A56"/>
    <w:rsid w:val="00EA2D7F"/>
    <w:rsid w:val="00EA2DAF"/>
    <w:rsid w:val="00EA2E7C"/>
    <w:rsid w:val="00EA2FB0"/>
    <w:rsid w:val="00EA3269"/>
    <w:rsid w:val="00EA370E"/>
    <w:rsid w:val="00EA3C27"/>
    <w:rsid w:val="00EA4126"/>
    <w:rsid w:val="00EA42CF"/>
    <w:rsid w:val="00EA52AD"/>
    <w:rsid w:val="00EA5A8D"/>
    <w:rsid w:val="00EA5F12"/>
    <w:rsid w:val="00EA5FD3"/>
    <w:rsid w:val="00EA6219"/>
    <w:rsid w:val="00EA62C5"/>
    <w:rsid w:val="00EA6556"/>
    <w:rsid w:val="00EA673D"/>
    <w:rsid w:val="00EA67C1"/>
    <w:rsid w:val="00EA6A3D"/>
    <w:rsid w:val="00EA7E28"/>
    <w:rsid w:val="00EB0DF7"/>
    <w:rsid w:val="00EB130F"/>
    <w:rsid w:val="00EB134E"/>
    <w:rsid w:val="00EB2000"/>
    <w:rsid w:val="00EB202D"/>
    <w:rsid w:val="00EB2560"/>
    <w:rsid w:val="00EB2C09"/>
    <w:rsid w:val="00EB358F"/>
    <w:rsid w:val="00EB38FB"/>
    <w:rsid w:val="00EB3F2A"/>
    <w:rsid w:val="00EB3F90"/>
    <w:rsid w:val="00EB4399"/>
    <w:rsid w:val="00EB47E0"/>
    <w:rsid w:val="00EB4C67"/>
    <w:rsid w:val="00EB4D81"/>
    <w:rsid w:val="00EB5737"/>
    <w:rsid w:val="00EB5860"/>
    <w:rsid w:val="00EB596D"/>
    <w:rsid w:val="00EB5B02"/>
    <w:rsid w:val="00EB5D47"/>
    <w:rsid w:val="00EB6846"/>
    <w:rsid w:val="00EB6ECC"/>
    <w:rsid w:val="00EB71ED"/>
    <w:rsid w:val="00EB7836"/>
    <w:rsid w:val="00EB7CEC"/>
    <w:rsid w:val="00EC01D4"/>
    <w:rsid w:val="00EC02A5"/>
    <w:rsid w:val="00EC03A2"/>
    <w:rsid w:val="00EC07F2"/>
    <w:rsid w:val="00EC08DE"/>
    <w:rsid w:val="00EC0989"/>
    <w:rsid w:val="00EC115D"/>
    <w:rsid w:val="00EC18BE"/>
    <w:rsid w:val="00EC229E"/>
    <w:rsid w:val="00EC2FC2"/>
    <w:rsid w:val="00EC3888"/>
    <w:rsid w:val="00EC38A6"/>
    <w:rsid w:val="00EC3FCE"/>
    <w:rsid w:val="00EC3FF3"/>
    <w:rsid w:val="00EC41E7"/>
    <w:rsid w:val="00EC439D"/>
    <w:rsid w:val="00EC459C"/>
    <w:rsid w:val="00EC4813"/>
    <w:rsid w:val="00EC4A6F"/>
    <w:rsid w:val="00EC5540"/>
    <w:rsid w:val="00EC6009"/>
    <w:rsid w:val="00EC62A8"/>
    <w:rsid w:val="00EC6360"/>
    <w:rsid w:val="00EC67EA"/>
    <w:rsid w:val="00EC73A9"/>
    <w:rsid w:val="00ED03F2"/>
    <w:rsid w:val="00ED0782"/>
    <w:rsid w:val="00ED0CDB"/>
    <w:rsid w:val="00ED1BE1"/>
    <w:rsid w:val="00ED2CF4"/>
    <w:rsid w:val="00ED2E2F"/>
    <w:rsid w:val="00ED2EC7"/>
    <w:rsid w:val="00ED2F86"/>
    <w:rsid w:val="00ED3394"/>
    <w:rsid w:val="00ED3455"/>
    <w:rsid w:val="00ED39DC"/>
    <w:rsid w:val="00ED3E81"/>
    <w:rsid w:val="00ED56A1"/>
    <w:rsid w:val="00ED5E8F"/>
    <w:rsid w:val="00ED69F6"/>
    <w:rsid w:val="00ED6AED"/>
    <w:rsid w:val="00ED6C3D"/>
    <w:rsid w:val="00ED7A2F"/>
    <w:rsid w:val="00ED7CA8"/>
    <w:rsid w:val="00EE00FA"/>
    <w:rsid w:val="00EE0ADE"/>
    <w:rsid w:val="00EE0B35"/>
    <w:rsid w:val="00EE0DB8"/>
    <w:rsid w:val="00EE14F3"/>
    <w:rsid w:val="00EE20C1"/>
    <w:rsid w:val="00EE2607"/>
    <w:rsid w:val="00EE3B6A"/>
    <w:rsid w:val="00EE3F2B"/>
    <w:rsid w:val="00EE4197"/>
    <w:rsid w:val="00EE4468"/>
    <w:rsid w:val="00EE4AD9"/>
    <w:rsid w:val="00EE4B38"/>
    <w:rsid w:val="00EE540E"/>
    <w:rsid w:val="00EE541D"/>
    <w:rsid w:val="00EE548D"/>
    <w:rsid w:val="00EE5BD8"/>
    <w:rsid w:val="00EE5C6D"/>
    <w:rsid w:val="00EE66AA"/>
    <w:rsid w:val="00EE6B9D"/>
    <w:rsid w:val="00EE6C52"/>
    <w:rsid w:val="00EF01D6"/>
    <w:rsid w:val="00EF081F"/>
    <w:rsid w:val="00EF0D63"/>
    <w:rsid w:val="00EF1314"/>
    <w:rsid w:val="00EF19C2"/>
    <w:rsid w:val="00EF1ABF"/>
    <w:rsid w:val="00EF1DF6"/>
    <w:rsid w:val="00EF2665"/>
    <w:rsid w:val="00EF3795"/>
    <w:rsid w:val="00EF4124"/>
    <w:rsid w:val="00EF4636"/>
    <w:rsid w:val="00EF475F"/>
    <w:rsid w:val="00EF495E"/>
    <w:rsid w:val="00EF4A97"/>
    <w:rsid w:val="00EF4B3F"/>
    <w:rsid w:val="00EF4E9D"/>
    <w:rsid w:val="00EF53F0"/>
    <w:rsid w:val="00EF5A24"/>
    <w:rsid w:val="00EF5D35"/>
    <w:rsid w:val="00EF652B"/>
    <w:rsid w:val="00EF693F"/>
    <w:rsid w:val="00EF699D"/>
    <w:rsid w:val="00EF74DB"/>
    <w:rsid w:val="00F0025E"/>
    <w:rsid w:val="00F00CCC"/>
    <w:rsid w:val="00F00CE8"/>
    <w:rsid w:val="00F0103A"/>
    <w:rsid w:val="00F011E8"/>
    <w:rsid w:val="00F013D7"/>
    <w:rsid w:val="00F02882"/>
    <w:rsid w:val="00F02E53"/>
    <w:rsid w:val="00F0381E"/>
    <w:rsid w:val="00F03E1E"/>
    <w:rsid w:val="00F04506"/>
    <w:rsid w:val="00F04684"/>
    <w:rsid w:val="00F04AEB"/>
    <w:rsid w:val="00F04E07"/>
    <w:rsid w:val="00F052DB"/>
    <w:rsid w:val="00F056D8"/>
    <w:rsid w:val="00F05736"/>
    <w:rsid w:val="00F05803"/>
    <w:rsid w:val="00F06099"/>
    <w:rsid w:val="00F06499"/>
    <w:rsid w:val="00F065E4"/>
    <w:rsid w:val="00F06CA1"/>
    <w:rsid w:val="00F06F6B"/>
    <w:rsid w:val="00F06FE0"/>
    <w:rsid w:val="00F0759A"/>
    <w:rsid w:val="00F07649"/>
    <w:rsid w:val="00F1031C"/>
    <w:rsid w:val="00F10A62"/>
    <w:rsid w:val="00F119BB"/>
    <w:rsid w:val="00F11A38"/>
    <w:rsid w:val="00F11B26"/>
    <w:rsid w:val="00F12003"/>
    <w:rsid w:val="00F12327"/>
    <w:rsid w:val="00F12372"/>
    <w:rsid w:val="00F12F53"/>
    <w:rsid w:val="00F13046"/>
    <w:rsid w:val="00F131E0"/>
    <w:rsid w:val="00F13C19"/>
    <w:rsid w:val="00F13C3B"/>
    <w:rsid w:val="00F13F3E"/>
    <w:rsid w:val="00F141E6"/>
    <w:rsid w:val="00F14268"/>
    <w:rsid w:val="00F144EF"/>
    <w:rsid w:val="00F14894"/>
    <w:rsid w:val="00F14C7A"/>
    <w:rsid w:val="00F14E21"/>
    <w:rsid w:val="00F14E8A"/>
    <w:rsid w:val="00F1520D"/>
    <w:rsid w:val="00F1543F"/>
    <w:rsid w:val="00F156B8"/>
    <w:rsid w:val="00F16466"/>
    <w:rsid w:val="00F16B36"/>
    <w:rsid w:val="00F172E1"/>
    <w:rsid w:val="00F1731F"/>
    <w:rsid w:val="00F177AC"/>
    <w:rsid w:val="00F1782B"/>
    <w:rsid w:val="00F17FE7"/>
    <w:rsid w:val="00F2017A"/>
    <w:rsid w:val="00F203C4"/>
    <w:rsid w:val="00F20D67"/>
    <w:rsid w:val="00F219E1"/>
    <w:rsid w:val="00F22968"/>
    <w:rsid w:val="00F22EB7"/>
    <w:rsid w:val="00F23BDB"/>
    <w:rsid w:val="00F2476B"/>
    <w:rsid w:val="00F24ABF"/>
    <w:rsid w:val="00F24FA2"/>
    <w:rsid w:val="00F25071"/>
    <w:rsid w:val="00F252F9"/>
    <w:rsid w:val="00F26241"/>
    <w:rsid w:val="00F26700"/>
    <w:rsid w:val="00F26740"/>
    <w:rsid w:val="00F26EB0"/>
    <w:rsid w:val="00F2702D"/>
    <w:rsid w:val="00F272F7"/>
    <w:rsid w:val="00F27481"/>
    <w:rsid w:val="00F279DA"/>
    <w:rsid w:val="00F30354"/>
    <w:rsid w:val="00F30415"/>
    <w:rsid w:val="00F30536"/>
    <w:rsid w:val="00F30750"/>
    <w:rsid w:val="00F30E6B"/>
    <w:rsid w:val="00F30EDC"/>
    <w:rsid w:val="00F311E9"/>
    <w:rsid w:val="00F316AF"/>
    <w:rsid w:val="00F3270C"/>
    <w:rsid w:val="00F32ADE"/>
    <w:rsid w:val="00F32D54"/>
    <w:rsid w:val="00F3315C"/>
    <w:rsid w:val="00F3325C"/>
    <w:rsid w:val="00F3336B"/>
    <w:rsid w:val="00F349C9"/>
    <w:rsid w:val="00F35336"/>
    <w:rsid w:val="00F35CD2"/>
    <w:rsid w:val="00F3709C"/>
    <w:rsid w:val="00F40300"/>
    <w:rsid w:val="00F403C4"/>
    <w:rsid w:val="00F4064D"/>
    <w:rsid w:val="00F406FD"/>
    <w:rsid w:val="00F40842"/>
    <w:rsid w:val="00F4088C"/>
    <w:rsid w:val="00F408BD"/>
    <w:rsid w:val="00F40DAA"/>
    <w:rsid w:val="00F40F04"/>
    <w:rsid w:val="00F41394"/>
    <w:rsid w:val="00F42229"/>
    <w:rsid w:val="00F42DD9"/>
    <w:rsid w:val="00F431BD"/>
    <w:rsid w:val="00F4323E"/>
    <w:rsid w:val="00F43B37"/>
    <w:rsid w:val="00F43E04"/>
    <w:rsid w:val="00F44138"/>
    <w:rsid w:val="00F4422C"/>
    <w:rsid w:val="00F4524D"/>
    <w:rsid w:val="00F45468"/>
    <w:rsid w:val="00F45752"/>
    <w:rsid w:val="00F45EDD"/>
    <w:rsid w:val="00F462CC"/>
    <w:rsid w:val="00F4662E"/>
    <w:rsid w:val="00F46975"/>
    <w:rsid w:val="00F470B8"/>
    <w:rsid w:val="00F47135"/>
    <w:rsid w:val="00F47485"/>
    <w:rsid w:val="00F477B3"/>
    <w:rsid w:val="00F478A5"/>
    <w:rsid w:val="00F479A2"/>
    <w:rsid w:val="00F47D50"/>
    <w:rsid w:val="00F47FD2"/>
    <w:rsid w:val="00F500F4"/>
    <w:rsid w:val="00F50BAD"/>
    <w:rsid w:val="00F51318"/>
    <w:rsid w:val="00F5148B"/>
    <w:rsid w:val="00F519B8"/>
    <w:rsid w:val="00F51C98"/>
    <w:rsid w:val="00F52445"/>
    <w:rsid w:val="00F52738"/>
    <w:rsid w:val="00F535EF"/>
    <w:rsid w:val="00F54AEF"/>
    <w:rsid w:val="00F5564F"/>
    <w:rsid w:val="00F55AA1"/>
    <w:rsid w:val="00F562CE"/>
    <w:rsid w:val="00F56C18"/>
    <w:rsid w:val="00F56D58"/>
    <w:rsid w:val="00F56EDA"/>
    <w:rsid w:val="00F56FEC"/>
    <w:rsid w:val="00F5720C"/>
    <w:rsid w:val="00F572B2"/>
    <w:rsid w:val="00F575D5"/>
    <w:rsid w:val="00F57B85"/>
    <w:rsid w:val="00F600EA"/>
    <w:rsid w:val="00F60219"/>
    <w:rsid w:val="00F61711"/>
    <w:rsid w:val="00F62703"/>
    <w:rsid w:val="00F62A03"/>
    <w:rsid w:val="00F62A99"/>
    <w:rsid w:val="00F62C1B"/>
    <w:rsid w:val="00F63103"/>
    <w:rsid w:val="00F63424"/>
    <w:rsid w:val="00F63469"/>
    <w:rsid w:val="00F6396A"/>
    <w:rsid w:val="00F639AE"/>
    <w:rsid w:val="00F63A56"/>
    <w:rsid w:val="00F63DB1"/>
    <w:rsid w:val="00F63DDD"/>
    <w:rsid w:val="00F64165"/>
    <w:rsid w:val="00F642CD"/>
    <w:rsid w:val="00F651FF"/>
    <w:rsid w:val="00F658F2"/>
    <w:rsid w:val="00F65A0A"/>
    <w:rsid w:val="00F6603D"/>
    <w:rsid w:val="00F662C5"/>
    <w:rsid w:val="00F669DE"/>
    <w:rsid w:val="00F66CDF"/>
    <w:rsid w:val="00F678D9"/>
    <w:rsid w:val="00F70864"/>
    <w:rsid w:val="00F7110F"/>
    <w:rsid w:val="00F712DC"/>
    <w:rsid w:val="00F7177E"/>
    <w:rsid w:val="00F71A0B"/>
    <w:rsid w:val="00F71A70"/>
    <w:rsid w:val="00F723D0"/>
    <w:rsid w:val="00F72631"/>
    <w:rsid w:val="00F72921"/>
    <w:rsid w:val="00F72D46"/>
    <w:rsid w:val="00F7300C"/>
    <w:rsid w:val="00F73135"/>
    <w:rsid w:val="00F73798"/>
    <w:rsid w:val="00F73A8B"/>
    <w:rsid w:val="00F73AE5"/>
    <w:rsid w:val="00F73CEF"/>
    <w:rsid w:val="00F73DC5"/>
    <w:rsid w:val="00F7464F"/>
    <w:rsid w:val="00F74667"/>
    <w:rsid w:val="00F74BA5"/>
    <w:rsid w:val="00F75DA1"/>
    <w:rsid w:val="00F76208"/>
    <w:rsid w:val="00F76A2E"/>
    <w:rsid w:val="00F76EBB"/>
    <w:rsid w:val="00F76F97"/>
    <w:rsid w:val="00F77281"/>
    <w:rsid w:val="00F77CC4"/>
    <w:rsid w:val="00F77ED3"/>
    <w:rsid w:val="00F77F71"/>
    <w:rsid w:val="00F80E7E"/>
    <w:rsid w:val="00F80EB5"/>
    <w:rsid w:val="00F81085"/>
    <w:rsid w:val="00F81565"/>
    <w:rsid w:val="00F81895"/>
    <w:rsid w:val="00F81D0B"/>
    <w:rsid w:val="00F829EC"/>
    <w:rsid w:val="00F82EB1"/>
    <w:rsid w:val="00F83934"/>
    <w:rsid w:val="00F83A68"/>
    <w:rsid w:val="00F840D4"/>
    <w:rsid w:val="00F850E3"/>
    <w:rsid w:val="00F859C0"/>
    <w:rsid w:val="00F85A49"/>
    <w:rsid w:val="00F85A9F"/>
    <w:rsid w:val="00F85AAD"/>
    <w:rsid w:val="00F85AAF"/>
    <w:rsid w:val="00F867EB"/>
    <w:rsid w:val="00F869E9"/>
    <w:rsid w:val="00F86A29"/>
    <w:rsid w:val="00F86B72"/>
    <w:rsid w:val="00F86C55"/>
    <w:rsid w:val="00F86D96"/>
    <w:rsid w:val="00F86F28"/>
    <w:rsid w:val="00F86FC7"/>
    <w:rsid w:val="00F87433"/>
    <w:rsid w:val="00F8761D"/>
    <w:rsid w:val="00F90268"/>
    <w:rsid w:val="00F913D6"/>
    <w:rsid w:val="00F915A2"/>
    <w:rsid w:val="00F91AA3"/>
    <w:rsid w:val="00F91AD3"/>
    <w:rsid w:val="00F91B63"/>
    <w:rsid w:val="00F91E91"/>
    <w:rsid w:val="00F9216A"/>
    <w:rsid w:val="00F926C1"/>
    <w:rsid w:val="00F92A07"/>
    <w:rsid w:val="00F944BA"/>
    <w:rsid w:val="00F953CB"/>
    <w:rsid w:val="00F957ED"/>
    <w:rsid w:val="00F962B5"/>
    <w:rsid w:val="00F96ED1"/>
    <w:rsid w:val="00F9743B"/>
    <w:rsid w:val="00F97FA9"/>
    <w:rsid w:val="00FA006E"/>
    <w:rsid w:val="00FA02B0"/>
    <w:rsid w:val="00FA0B6A"/>
    <w:rsid w:val="00FA0BB7"/>
    <w:rsid w:val="00FA1749"/>
    <w:rsid w:val="00FA204C"/>
    <w:rsid w:val="00FA20CB"/>
    <w:rsid w:val="00FA32CC"/>
    <w:rsid w:val="00FA35B3"/>
    <w:rsid w:val="00FA374B"/>
    <w:rsid w:val="00FA3B22"/>
    <w:rsid w:val="00FA3DB4"/>
    <w:rsid w:val="00FA3DC8"/>
    <w:rsid w:val="00FA4AF5"/>
    <w:rsid w:val="00FA5145"/>
    <w:rsid w:val="00FA54D2"/>
    <w:rsid w:val="00FA5748"/>
    <w:rsid w:val="00FA57EE"/>
    <w:rsid w:val="00FA5FAD"/>
    <w:rsid w:val="00FA6B17"/>
    <w:rsid w:val="00FA6C6E"/>
    <w:rsid w:val="00FA6F60"/>
    <w:rsid w:val="00FA7452"/>
    <w:rsid w:val="00FA749D"/>
    <w:rsid w:val="00FA7792"/>
    <w:rsid w:val="00FA7A57"/>
    <w:rsid w:val="00FB0073"/>
    <w:rsid w:val="00FB02DC"/>
    <w:rsid w:val="00FB051B"/>
    <w:rsid w:val="00FB12A5"/>
    <w:rsid w:val="00FB130A"/>
    <w:rsid w:val="00FB17B4"/>
    <w:rsid w:val="00FB19C3"/>
    <w:rsid w:val="00FB1AD3"/>
    <w:rsid w:val="00FB21BE"/>
    <w:rsid w:val="00FB241F"/>
    <w:rsid w:val="00FB2ED4"/>
    <w:rsid w:val="00FB2FC4"/>
    <w:rsid w:val="00FB31D8"/>
    <w:rsid w:val="00FB37A5"/>
    <w:rsid w:val="00FB3F1A"/>
    <w:rsid w:val="00FB3FBF"/>
    <w:rsid w:val="00FB400D"/>
    <w:rsid w:val="00FB43FD"/>
    <w:rsid w:val="00FB4761"/>
    <w:rsid w:val="00FB4C43"/>
    <w:rsid w:val="00FB4F20"/>
    <w:rsid w:val="00FB5226"/>
    <w:rsid w:val="00FB52F2"/>
    <w:rsid w:val="00FB552A"/>
    <w:rsid w:val="00FB5645"/>
    <w:rsid w:val="00FB6605"/>
    <w:rsid w:val="00FB669D"/>
    <w:rsid w:val="00FB76C6"/>
    <w:rsid w:val="00FB7915"/>
    <w:rsid w:val="00FB7FE2"/>
    <w:rsid w:val="00FC009A"/>
    <w:rsid w:val="00FC0162"/>
    <w:rsid w:val="00FC026B"/>
    <w:rsid w:val="00FC029C"/>
    <w:rsid w:val="00FC0449"/>
    <w:rsid w:val="00FC075B"/>
    <w:rsid w:val="00FC0822"/>
    <w:rsid w:val="00FC1056"/>
    <w:rsid w:val="00FC1379"/>
    <w:rsid w:val="00FC15D7"/>
    <w:rsid w:val="00FC1CEB"/>
    <w:rsid w:val="00FC1F86"/>
    <w:rsid w:val="00FC213A"/>
    <w:rsid w:val="00FC21AB"/>
    <w:rsid w:val="00FC2930"/>
    <w:rsid w:val="00FC2F4E"/>
    <w:rsid w:val="00FC3247"/>
    <w:rsid w:val="00FC32F0"/>
    <w:rsid w:val="00FC3B3A"/>
    <w:rsid w:val="00FC3DAD"/>
    <w:rsid w:val="00FC3FC6"/>
    <w:rsid w:val="00FC4492"/>
    <w:rsid w:val="00FC44D1"/>
    <w:rsid w:val="00FC488F"/>
    <w:rsid w:val="00FC4AA7"/>
    <w:rsid w:val="00FC4B01"/>
    <w:rsid w:val="00FC505F"/>
    <w:rsid w:val="00FC5354"/>
    <w:rsid w:val="00FC56E4"/>
    <w:rsid w:val="00FC5775"/>
    <w:rsid w:val="00FC6A03"/>
    <w:rsid w:val="00FC7772"/>
    <w:rsid w:val="00FD01D7"/>
    <w:rsid w:val="00FD0BD7"/>
    <w:rsid w:val="00FD20AB"/>
    <w:rsid w:val="00FD2596"/>
    <w:rsid w:val="00FD269B"/>
    <w:rsid w:val="00FD2F7E"/>
    <w:rsid w:val="00FD2FAD"/>
    <w:rsid w:val="00FD3178"/>
    <w:rsid w:val="00FD35EA"/>
    <w:rsid w:val="00FD41AF"/>
    <w:rsid w:val="00FD4888"/>
    <w:rsid w:val="00FD4919"/>
    <w:rsid w:val="00FD4B7A"/>
    <w:rsid w:val="00FD5108"/>
    <w:rsid w:val="00FD530C"/>
    <w:rsid w:val="00FD54A6"/>
    <w:rsid w:val="00FD56CA"/>
    <w:rsid w:val="00FD5958"/>
    <w:rsid w:val="00FD66C8"/>
    <w:rsid w:val="00FD6E8B"/>
    <w:rsid w:val="00FD71E8"/>
    <w:rsid w:val="00FD74C7"/>
    <w:rsid w:val="00FD7533"/>
    <w:rsid w:val="00FD7E5E"/>
    <w:rsid w:val="00FE073C"/>
    <w:rsid w:val="00FE0956"/>
    <w:rsid w:val="00FE0F99"/>
    <w:rsid w:val="00FE1006"/>
    <w:rsid w:val="00FE1C37"/>
    <w:rsid w:val="00FE2C1A"/>
    <w:rsid w:val="00FE3377"/>
    <w:rsid w:val="00FE3524"/>
    <w:rsid w:val="00FE3F93"/>
    <w:rsid w:val="00FE4162"/>
    <w:rsid w:val="00FE4895"/>
    <w:rsid w:val="00FE5EBB"/>
    <w:rsid w:val="00FE707C"/>
    <w:rsid w:val="00FE7A38"/>
    <w:rsid w:val="00FE7DB2"/>
    <w:rsid w:val="00FE7E2F"/>
    <w:rsid w:val="00FF0647"/>
    <w:rsid w:val="00FF11BB"/>
    <w:rsid w:val="00FF14D7"/>
    <w:rsid w:val="00FF1A84"/>
    <w:rsid w:val="00FF1F95"/>
    <w:rsid w:val="00FF20BC"/>
    <w:rsid w:val="00FF219B"/>
    <w:rsid w:val="00FF24CD"/>
    <w:rsid w:val="00FF2DD9"/>
    <w:rsid w:val="00FF2ECF"/>
    <w:rsid w:val="00FF35F2"/>
    <w:rsid w:val="00FF3D5B"/>
    <w:rsid w:val="00FF4F75"/>
    <w:rsid w:val="00FF5557"/>
    <w:rsid w:val="00FF5CB1"/>
    <w:rsid w:val="00FF619D"/>
    <w:rsid w:val="00FF64B4"/>
    <w:rsid w:val="00FF6D4D"/>
    <w:rsid w:val="00FF72F1"/>
    <w:rsid w:val="00FF7407"/>
    <w:rsid w:val="00FF7C1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14:docId w14:val="58D18998"/>
  <w15:docId w15:val="{036EFF9A-C114-46EB-A668-64EBBF1B0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AR" w:eastAsia="es-AR"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B4EE1"/>
    <w:rPr>
      <w:sz w:val="24"/>
      <w:szCs w:val="24"/>
      <w:lang w:eastAsia="en-US"/>
    </w:rPr>
  </w:style>
  <w:style w:type="paragraph" w:styleId="Ttulo1">
    <w:name w:val="heading 1"/>
    <w:basedOn w:val="Normal"/>
    <w:next w:val="Normal"/>
    <w:link w:val="Ttulo1Car"/>
    <w:uiPriority w:val="99"/>
    <w:qFormat/>
    <w:rsid w:val="00D71C73"/>
    <w:pPr>
      <w:keepNext/>
      <w:outlineLvl w:val="0"/>
    </w:pPr>
    <w:rPr>
      <w:u w:val="single"/>
    </w:rPr>
  </w:style>
  <w:style w:type="paragraph" w:styleId="Ttulo2">
    <w:name w:val="heading 2"/>
    <w:basedOn w:val="Normal"/>
    <w:next w:val="Normal"/>
    <w:link w:val="Ttulo2Car"/>
    <w:uiPriority w:val="99"/>
    <w:qFormat/>
    <w:rsid w:val="00D71C73"/>
    <w:pPr>
      <w:keepNext/>
      <w:outlineLvl w:val="1"/>
    </w:pPr>
    <w:rPr>
      <w:lang w:val="en-US"/>
    </w:rPr>
  </w:style>
  <w:style w:type="paragraph" w:styleId="Ttulo3">
    <w:name w:val="heading 3"/>
    <w:basedOn w:val="Normal"/>
    <w:next w:val="Normal"/>
    <w:link w:val="Ttulo3Car"/>
    <w:uiPriority w:val="99"/>
    <w:qFormat/>
    <w:rsid w:val="00D71C73"/>
    <w:pPr>
      <w:keepNext/>
      <w:outlineLvl w:val="2"/>
    </w:pPr>
    <w:rPr>
      <w:b/>
      <w:bCs/>
    </w:rPr>
  </w:style>
  <w:style w:type="paragraph" w:styleId="Ttulo4">
    <w:name w:val="heading 4"/>
    <w:basedOn w:val="Normal"/>
    <w:next w:val="Normal"/>
    <w:link w:val="Ttulo4Car"/>
    <w:uiPriority w:val="99"/>
    <w:qFormat/>
    <w:rsid w:val="00D71C73"/>
    <w:pPr>
      <w:keepNext/>
      <w:jc w:val="center"/>
      <w:outlineLvl w:val="3"/>
    </w:pPr>
    <w:rPr>
      <w:b/>
      <w:bCs/>
    </w:rPr>
  </w:style>
  <w:style w:type="paragraph" w:styleId="Ttulo5">
    <w:name w:val="heading 5"/>
    <w:basedOn w:val="Normal"/>
    <w:next w:val="Normal"/>
    <w:link w:val="Ttulo5Car"/>
    <w:uiPriority w:val="99"/>
    <w:qFormat/>
    <w:rsid w:val="00D71C73"/>
    <w:pPr>
      <w:keepNext/>
      <w:jc w:val="both"/>
      <w:outlineLvl w:val="4"/>
    </w:pPr>
    <w:rPr>
      <w:b/>
      <w:bCs/>
    </w:rPr>
  </w:style>
  <w:style w:type="paragraph" w:styleId="Ttulo6">
    <w:name w:val="heading 6"/>
    <w:basedOn w:val="Normal"/>
    <w:next w:val="Normal"/>
    <w:link w:val="Ttulo6Car"/>
    <w:uiPriority w:val="99"/>
    <w:qFormat/>
    <w:rsid w:val="00D71C73"/>
    <w:pPr>
      <w:spacing w:before="240" w:after="60"/>
      <w:outlineLvl w:val="5"/>
    </w:pPr>
    <w:rPr>
      <w:b/>
      <w:bCs/>
      <w:sz w:val="22"/>
      <w:szCs w:val="22"/>
    </w:rPr>
  </w:style>
  <w:style w:type="paragraph" w:styleId="Ttulo7">
    <w:name w:val="heading 7"/>
    <w:basedOn w:val="Normal"/>
    <w:next w:val="Normal"/>
    <w:link w:val="Ttulo7Car"/>
    <w:uiPriority w:val="99"/>
    <w:qFormat/>
    <w:rsid w:val="00D71C73"/>
    <w:pPr>
      <w:spacing w:before="240" w:after="60"/>
      <w:outlineLvl w:val="6"/>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C068D"/>
    <w:rPr>
      <w:rFonts w:ascii="Cambria" w:eastAsia="Times New Roman" w:hAnsi="Cambria" w:cs="Times New Roman"/>
      <w:b/>
      <w:bCs/>
      <w:kern w:val="32"/>
      <w:sz w:val="32"/>
      <w:szCs w:val="32"/>
      <w:lang w:val="es-AR" w:eastAsia="en-US"/>
    </w:rPr>
  </w:style>
  <w:style w:type="character" w:customStyle="1" w:styleId="Ttulo2Car">
    <w:name w:val="Título 2 Car"/>
    <w:link w:val="Ttulo2"/>
    <w:uiPriority w:val="9"/>
    <w:semiHidden/>
    <w:rsid w:val="006C068D"/>
    <w:rPr>
      <w:rFonts w:ascii="Cambria" w:eastAsia="Times New Roman" w:hAnsi="Cambria" w:cs="Times New Roman"/>
      <w:b/>
      <w:bCs/>
      <w:i/>
      <w:iCs/>
      <w:sz w:val="28"/>
      <w:szCs w:val="28"/>
      <w:lang w:val="es-AR" w:eastAsia="en-US"/>
    </w:rPr>
  </w:style>
  <w:style w:type="character" w:customStyle="1" w:styleId="Ttulo3Car">
    <w:name w:val="Título 3 Car"/>
    <w:link w:val="Ttulo3"/>
    <w:uiPriority w:val="9"/>
    <w:semiHidden/>
    <w:rsid w:val="006C068D"/>
    <w:rPr>
      <w:rFonts w:ascii="Cambria" w:eastAsia="Times New Roman" w:hAnsi="Cambria" w:cs="Times New Roman"/>
      <w:b/>
      <w:bCs/>
      <w:sz w:val="26"/>
      <w:szCs w:val="26"/>
      <w:lang w:val="es-AR" w:eastAsia="en-US"/>
    </w:rPr>
  </w:style>
  <w:style w:type="character" w:customStyle="1" w:styleId="Ttulo4Car">
    <w:name w:val="Título 4 Car"/>
    <w:link w:val="Ttulo4"/>
    <w:uiPriority w:val="9"/>
    <w:semiHidden/>
    <w:rsid w:val="006C068D"/>
    <w:rPr>
      <w:rFonts w:ascii="Calibri" w:eastAsia="Times New Roman" w:hAnsi="Calibri" w:cs="Times New Roman"/>
      <w:b/>
      <w:bCs/>
      <w:sz w:val="28"/>
      <w:szCs w:val="28"/>
      <w:lang w:val="es-AR" w:eastAsia="en-US"/>
    </w:rPr>
  </w:style>
  <w:style w:type="character" w:customStyle="1" w:styleId="Ttulo5Car">
    <w:name w:val="Título 5 Car"/>
    <w:link w:val="Ttulo5"/>
    <w:uiPriority w:val="9"/>
    <w:semiHidden/>
    <w:rsid w:val="006C068D"/>
    <w:rPr>
      <w:rFonts w:ascii="Calibri" w:eastAsia="Times New Roman" w:hAnsi="Calibri" w:cs="Times New Roman"/>
      <w:b/>
      <w:bCs/>
      <w:i/>
      <w:iCs/>
      <w:sz w:val="26"/>
      <w:szCs w:val="26"/>
      <w:lang w:val="es-AR" w:eastAsia="en-US"/>
    </w:rPr>
  </w:style>
  <w:style w:type="character" w:customStyle="1" w:styleId="Ttulo6Car">
    <w:name w:val="Título 6 Car"/>
    <w:link w:val="Ttulo6"/>
    <w:uiPriority w:val="9"/>
    <w:semiHidden/>
    <w:rsid w:val="006C068D"/>
    <w:rPr>
      <w:rFonts w:ascii="Calibri" w:eastAsia="Times New Roman" w:hAnsi="Calibri" w:cs="Times New Roman"/>
      <w:b/>
      <w:bCs/>
      <w:lang w:val="es-AR" w:eastAsia="en-US"/>
    </w:rPr>
  </w:style>
  <w:style w:type="character" w:customStyle="1" w:styleId="Ttulo7Car">
    <w:name w:val="Título 7 Car"/>
    <w:link w:val="Ttulo7"/>
    <w:uiPriority w:val="9"/>
    <w:semiHidden/>
    <w:rsid w:val="006C068D"/>
    <w:rPr>
      <w:rFonts w:ascii="Calibri" w:eastAsia="Times New Roman" w:hAnsi="Calibri" w:cs="Times New Roman"/>
      <w:sz w:val="24"/>
      <w:szCs w:val="24"/>
      <w:lang w:val="es-AR" w:eastAsia="en-US"/>
    </w:rPr>
  </w:style>
  <w:style w:type="character" w:styleId="Hipervnculo">
    <w:name w:val="Hyperlink"/>
    <w:uiPriority w:val="99"/>
    <w:rsid w:val="00D71C73"/>
    <w:rPr>
      <w:rFonts w:cs="Times New Roman"/>
      <w:color w:val="0000FF"/>
      <w:u w:val="single"/>
    </w:rPr>
  </w:style>
  <w:style w:type="character" w:styleId="Hipervnculovisitado">
    <w:name w:val="FollowedHyperlink"/>
    <w:uiPriority w:val="99"/>
    <w:rsid w:val="00D71C73"/>
    <w:rPr>
      <w:rFonts w:cs="Times New Roman"/>
      <w:color w:val="800080"/>
      <w:u w:val="single"/>
    </w:rPr>
  </w:style>
  <w:style w:type="paragraph" w:styleId="Textoindependiente">
    <w:name w:val="Body Text"/>
    <w:basedOn w:val="Normal"/>
    <w:link w:val="TextoindependienteCar"/>
    <w:uiPriority w:val="99"/>
    <w:rsid w:val="00D71C73"/>
    <w:rPr>
      <w:b/>
      <w:bCs/>
    </w:rPr>
  </w:style>
  <w:style w:type="character" w:customStyle="1" w:styleId="TextoindependienteCar">
    <w:name w:val="Texto independiente Car"/>
    <w:link w:val="Textoindependiente"/>
    <w:uiPriority w:val="99"/>
    <w:semiHidden/>
    <w:rsid w:val="006C068D"/>
    <w:rPr>
      <w:sz w:val="24"/>
      <w:szCs w:val="24"/>
      <w:lang w:val="es-AR" w:eastAsia="en-US"/>
    </w:rPr>
  </w:style>
  <w:style w:type="paragraph" w:styleId="Textoindependiente2">
    <w:name w:val="Body Text 2"/>
    <w:basedOn w:val="Normal"/>
    <w:link w:val="Textoindependiente2Car"/>
    <w:uiPriority w:val="99"/>
    <w:rsid w:val="00D71C73"/>
    <w:pPr>
      <w:jc w:val="both"/>
    </w:pPr>
  </w:style>
  <w:style w:type="character" w:customStyle="1" w:styleId="Textoindependiente2Car">
    <w:name w:val="Texto independiente 2 Car"/>
    <w:link w:val="Textoindependiente2"/>
    <w:uiPriority w:val="99"/>
    <w:semiHidden/>
    <w:rsid w:val="006C068D"/>
    <w:rPr>
      <w:sz w:val="24"/>
      <w:szCs w:val="24"/>
      <w:lang w:val="es-AR" w:eastAsia="en-US"/>
    </w:rPr>
  </w:style>
  <w:style w:type="paragraph" w:styleId="Textosinformato">
    <w:name w:val="Plain Text"/>
    <w:basedOn w:val="Normal"/>
    <w:link w:val="TextosinformatoCar"/>
    <w:uiPriority w:val="99"/>
    <w:rsid w:val="00D71C73"/>
    <w:rPr>
      <w:rFonts w:ascii="Courier New" w:hAnsi="Courier New" w:cs="Courier New"/>
      <w:sz w:val="20"/>
      <w:szCs w:val="20"/>
    </w:rPr>
  </w:style>
  <w:style w:type="character" w:customStyle="1" w:styleId="TextosinformatoCar">
    <w:name w:val="Texto sin formato Car"/>
    <w:link w:val="Textosinformato"/>
    <w:uiPriority w:val="99"/>
    <w:semiHidden/>
    <w:locked/>
    <w:rsid w:val="00E74CE0"/>
    <w:rPr>
      <w:rFonts w:ascii="Courier New" w:hAnsi="Courier New"/>
      <w:lang w:val="es-AR" w:eastAsia="en-US"/>
    </w:rPr>
  </w:style>
  <w:style w:type="paragraph" w:styleId="NormalWeb">
    <w:name w:val="Normal (Web)"/>
    <w:basedOn w:val="Normal"/>
    <w:rsid w:val="00D71C73"/>
    <w:pPr>
      <w:spacing w:before="100" w:beforeAutospacing="1" w:after="100" w:afterAutospacing="1"/>
    </w:pPr>
    <w:rPr>
      <w:rFonts w:ascii="Arial Unicode MS" w:eastAsia="Arial Unicode MS" w:hAnsi="Arial Unicode MS" w:cs="Arial Unicode MS"/>
      <w:lang w:val="en-US"/>
    </w:rPr>
  </w:style>
  <w:style w:type="character" w:customStyle="1" w:styleId="mytext">
    <w:name w:val="mytext"/>
    <w:uiPriority w:val="99"/>
    <w:rsid w:val="00D71C73"/>
    <w:rPr>
      <w:rFonts w:cs="Times New Roman"/>
    </w:rPr>
  </w:style>
  <w:style w:type="character" w:customStyle="1" w:styleId="style1">
    <w:name w:val="style1"/>
    <w:uiPriority w:val="99"/>
    <w:rsid w:val="00D71C73"/>
    <w:rPr>
      <w:rFonts w:cs="Times New Roman"/>
    </w:rPr>
  </w:style>
  <w:style w:type="character" w:styleId="Textoennegrita">
    <w:name w:val="Strong"/>
    <w:uiPriority w:val="99"/>
    <w:qFormat/>
    <w:rsid w:val="00D71C73"/>
    <w:rPr>
      <w:rFonts w:cs="Times New Roman"/>
      <w:b/>
    </w:rPr>
  </w:style>
  <w:style w:type="character" w:customStyle="1" w:styleId="i">
    <w:name w:val="i"/>
    <w:uiPriority w:val="99"/>
    <w:rsid w:val="00D71C73"/>
    <w:rPr>
      <w:color w:val="003399"/>
    </w:rPr>
  </w:style>
  <w:style w:type="paragraph" w:styleId="Encabezado">
    <w:name w:val="header"/>
    <w:basedOn w:val="Normal"/>
    <w:link w:val="EncabezadoCar"/>
    <w:uiPriority w:val="99"/>
    <w:rsid w:val="00D71C73"/>
    <w:pPr>
      <w:tabs>
        <w:tab w:val="center" w:pos="4320"/>
        <w:tab w:val="right" w:pos="8640"/>
      </w:tabs>
    </w:pPr>
  </w:style>
  <w:style w:type="character" w:customStyle="1" w:styleId="EncabezadoCar">
    <w:name w:val="Encabezado Car"/>
    <w:link w:val="Encabezado"/>
    <w:uiPriority w:val="99"/>
    <w:semiHidden/>
    <w:rsid w:val="006C068D"/>
    <w:rPr>
      <w:sz w:val="24"/>
      <w:szCs w:val="24"/>
      <w:lang w:val="es-AR" w:eastAsia="en-US"/>
    </w:rPr>
  </w:style>
  <w:style w:type="paragraph" w:styleId="Piedepgina">
    <w:name w:val="footer"/>
    <w:basedOn w:val="Normal"/>
    <w:link w:val="PiedepginaCar"/>
    <w:uiPriority w:val="99"/>
    <w:rsid w:val="00D71C73"/>
    <w:pPr>
      <w:tabs>
        <w:tab w:val="center" w:pos="4320"/>
        <w:tab w:val="right" w:pos="8640"/>
      </w:tabs>
    </w:pPr>
  </w:style>
  <w:style w:type="character" w:customStyle="1" w:styleId="PiedepginaCar">
    <w:name w:val="Pie de página Car"/>
    <w:link w:val="Piedepgina"/>
    <w:uiPriority w:val="99"/>
    <w:semiHidden/>
    <w:rsid w:val="006C068D"/>
    <w:rPr>
      <w:sz w:val="24"/>
      <w:szCs w:val="24"/>
      <w:lang w:val="es-AR" w:eastAsia="en-US"/>
    </w:rPr>
  </w:style>
  <w:style w:type="character" w:styleId="Nmerodepgina">
    <w:name w:val="page number"/>
    <w:uiPriority w:val="99"/>
    <w:rsid w:val="00D71C73"/>
    <w:rPr>
      <w:rFonts w:cs="Times New Roman"/>
    </w:rPr>
  </w:style>
  <w:style w:type="paragraph" w:styleId="Sangradetextonormal">
    <w:name w:val="Body Text Indent"/>
    <w:basedOn w:val="Normal"/>
    <w:link w:val="SangradetextonormalCar"/>
    <w:uiPriority w:val="99"/>
    <w:rsid w:val="00D71C73"/>
    <w:pPr>
      <w:ind w:left="360"/>
      <w:jc w:val="both"/>
    </w:pPr>
    <w:rPr>
      <w:lang w:val="es-ES_tradnl"/>
    </w:rPr>
  </w:style>
  <w:style w:type="character" w:customStyle="1" w:styleId="SangradetextonormalCar">
    <w:name w:val="Sangría de texto normal Car"/>
    <w:link w:val="Sangradetextonormal"/>
    <w:uiPriority w:val="99"/>
    <w:semiHidden/>
    <w:rsid w:val="006C068D"/>
    <w:rPr>
      <w:sz w:val="24"/>
      <w:szCs w:val="24"/>
      <w:lang w:val="es-AR" w:eastAsia="en-US"/>
    </w:rPr>
  </w:style>
  <w:style w:type="paragraph" w:styleId="Textoindependiente3">
    <w:name w:val="Body Text 3"/>
    <w:basedOn w:val="Normal"/>
    <w:link w:val="Textoindependiente3Car"/>
    <w:uiPriority w:val="99"/>
    <w:rsid w:val="00D71C73"/>
    <w:pPr>
      <w:jc w:val="both"/>
    </w:pPr>
    <w:rPr>
      <w:b/>
      <w:bCs/>
      <w:lang w:val="es-ES_tradnl"/>
    </w:rPr>
  </w:style>
  <w:style w:type="character" w:customStyle="1" w:styleId="Textoindependiente3Car">
    <w:name w:val="Texto independiente 3 Car"/>
    <w:link w:val="Textoindependiente3"/>
    <w:uiPriority w:val="99"/>
    <w:semiHidden/>
    <w:rsid w:val="006C068D"/>
    <w:rPr>
      <w:sz w:val="16"/>
      <w:szCs w:val="16"/>
      <w:lang w:val="es-AR" w:eastAsia="en-US"/>
    </w:rPr>
  </w:style>
  <w:style w:type="character" w:customStyle="1" w:styleId="apple-style-span">
    <w:name w:val="apple-style-span"/>
    <w:uiPriority w:val="99"/>
    <w:rsid w:val="00D71C73"/>
    <w:rPr>
      <w:rFonts w:cs="Times New Roman"/>
    </w:rPr>
  </w:style>
  <w:style w:type="character" w:styleId="Refdecomentario">
    <w:name w:val="annotation reference"/>
    <w:uiPriority w:val="99"/>
    <w:semiHidden/>
    <w:rsid w:val="00D71C73"/>
    <w:rPr>
      <w:rFonts w:cs="Times New Roman"/>
      <w:sz w:val="16"/>
    </w:rPr>
  </w:style>
  <w:style w:type="character" w:customStyle="1" w:styleId="bajada">
    <w:name w:val="bajada"/>
    <w:uiPriority w:val="99"/>
    <w:rsid w:val="00D71C73"/>
    <w:rPr>
      <w:rFonts w:cs="Times New Roman"/>
    </w:rPr>
  </w:style>
  <w:style w:type="character" w:customStyle="1" w:styleId="spelle">
    <w:name w:val="spelle"/>
    <w:uiPriority w:val="99"/>
    <w:rsid w:val="00D71C73"/>
    <w:rPr>
      <w:rFonts w:cs="Times New Roman"/>
    </w:rPr>
  </w:style>
  <w:style w:type="paragraph" w:styleId="Prrafodelista">
    <w:name w:val="List Paragraph"/>
    <w:basedOn w:val="Normal"/>
    <w:uiPriority w:val="99"/>
    <w:qFormat/>
    <w:rsid w:val="00D71C73"/>
    <w:pPr>
      <w:spacing w:after="200" w:line="276" w:lineRule="auto"/>
      <w:ind w:left="720"/>
      <w:contextualSpacing/>
    </w:pPr>
    <w:rPr>
      <w:rFonts w:ascii="Calibri" w:hAnsi="Calibri"/>
      <w:sz w:val="22"/>
      <w:szCs w:val="22"/>
    </w:rPr>
  </w:style>
  <w:style w:type="paragraph" w:customStyle="1" w:styleId="Default">
    <w:name w:val="Default"/>
    <w:rsid w:val="00D71C73"/>
    <w:pPr>
      <w:autoSpaceDE w:val="0"/>
      <w:autoSpaceDN w:val="0"/>
      <w:adjustRightInd w:val="0"/>
    </w:pPr>
    <w:rPr>
      <w:rFonts w:ascii="Calibri" w:hAnsi="Calibri" w:cs="Calibri"/>
      <w:color w:val="000000"/>
      <w:sz w:val="24"/>
      <w:szCs w:val="24"/>
      <w:lang w:val="es-ES" w:eastAsia="es-ES"/>
    </w:rPr>
  </w:style>
  <w:style w:type="paragraph" w:styleId="HTMLconformatoprevio">
    <w:name w:val="HTML Preformatted"/>
    <w:basedOn w:val="Normal"/>
    <w:link w:val="HTMLconformatoprevioCar"/>
    <w:uiPriority w:val="99"/>
    <w:rsid w:val="00E80A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s-ES" w:eastAsia="es-ES"/>
    </w:rPr>
  </w:style>
  <w:style w:type="character" w:customStyle="1" w:styleId="HTMLconformatoprevioCar">
    <w:name w:val="HTML con formato previo Car"/>
    <w:link w:val="HTMLconformatoprevio"/>
    <w:uiPriority w:val="99"/>
    <w:semiHidden/>
    <w:rsid w:val="006C068D"/>
    <w:rPr>
      <w:rFonts w:ascii="Courier New" w:hAnsi="Courier New" w:cs="Courier New"/>
      <w:sz w:val="20"/>
      <w:szCs w:val="20"/>
      <w:lang w:val="es-AR" w:eastAsia="en-US"/>
    </w:rPr>
  </w:style>
  <w:style w:type="character" w:customStyle="1" w:styleId="apple-converted-space">
    <w:name w:val="apple-converted-space"/>
    <w:rsid w:val="009A1361"/>
    <w:rPr>
      <w:rFonts w:cs="Times New Roman"/>
    </w:rPr>
  </w:style>
  <w:style w:type="paragraph" w:customStyle="1" w:styleId="Prrafodelista1">
    <w:name w:val="Párrafo de lista1"/>
    <w:basedOn w:val="Normal"/>
    <w:uiPriority w:val="99"/>
    <w:rsid w:val="00BC03E8"/>
    <w:pPr>
      <w:ind w:left="720"/>
      <w:contextualSpacing/>
    </w:pPr>
    <w:rPr>
      <w:lang w:eastAsia="es-ES_tradnl"/>
    </w:rPr>
  </w:style>
  <w:style w:type="character" w:customStyle="1" w:styleId="corchete-llamada1">
    <w:name w:val="corchete-llamada1"/>
    <w:rsid w:val="00431D94"/>
    <w:rPr>
      <w:vanish/>
    </w:rPr>
  </w:style>
  <w:style w:type="paragraph" w:styleId="Ttulo">
    <w:name w:val="Title"/>
    <w:basedOn w:val="Normal"/>
    <w:link w:val="TtuloCar"/>
    <w:uiPriority w:val="99"/>
    <w:qFormat/>
    <w:rsid w:val="000B5D21"/>
    <w:pPr>
      <w:spacing w:before="100" w:beforeAutospacing="1" w:after="100" w:afterAutospacing="1"/>
    </w:pPr>
    <w:rPr>
      <w:rFonts w:ascii="Arial Unicode MS" w:eastAsia="Arial Unicode MS" w:hAnsi="Arial Unicode MS" w:cs="Arial Unicode MS"/>
      <w:lang w:val="en-US"/>
    </w:rPr>
  </w:style>
  <w:style w:type="character" w:customStyle="1" w:styleId="TtuloCar">
    <w:name w:val="Título Car"/>
    <w:link w:val="Ttulo"/>
    <w:uiPriority w:val="10"/>
    <w:rsid w:val="006C068D"/>
    <w:rPr>
      <w:rFonts w:ascii="Cambria" w:eastAsia="Times New Roman" w:hAnsi="Cambria" w:cs="Times New Roman"/>
      <w:b/>
      <w:bCs/>
      <w:kern w:val="28"/>
      <w:sz w:val="32"/>
      <w:szCs w:val="32"/>
      <w:lang w:val="es-AR" w:eastAsia="en-US"/>
    </w:rPr>
  </w:style>
  <w:style w:type="character" w:styleId="nfasis">
    <w:name w:val="Emphasis"/>
    <w:uiPriority w:val="99"/>
    <w:qFormat/>
    <w:rsid w:val="00E77EB0"/>
    <w:rPr>
      <w:rFonts w:cs="Times New Roman"/>
      <w:i/>
    </w:rPr>
  </w:style>
  <w:style w:type="character" w:customStyle="1" w:styleId="ecx281403520-15072013">
    <w:name w:val="ecx281403520-15072013"/>
    <w:uiPriority w:val="99"/>
    <w:rsid w:val="002C6477"/>
    <w:rPr>
      <w:rFonts w:cs="Times New Roman"/>
    </w:rPr>
  </w:style>
  <w:style w:type="character" w:customStyle="1" w:styleId="ecx734431821-15072013">
    <w:name w:val="ecx734431821-15072013"/>
    <w:uiPriority w:val="99"/>
    <w:rsid w:val="002C6477"/>
    <w:rPr>
      <w:rFonts w:cs="Times New Roman"/>
    </w:rPr>
  </w:style>
  <w:style w:type="character" w:customStyle="1" w:styleId="ecxapple-converted-space">
    <w:name w:val="ecxapple-converted-space"/>
    <w:uiPriority w:val="99"/>
    <w:rsid w:val="002C6477"/>
    <w:rPr>
      <w:rFonts w:cs="Times New Roman"/>
    </w:rPr>
  </w:style>
  <w:style w:type="table" w:styleId="Tablaconcuadrcula">
    <w:name w:val="Table Grid"/>
    <w:basedOn w:val="Tablanormal"/>
    <w:uiPriority w:val="99"/>
    <w:rsid w:val="00CF21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gro">
    <w:name w:val="negro"/>
    <w:basedOn w:val="Normal"/>
    <w:uiPriority w:val="99"/>
    <w:rsid w:val="00797945"/>
    <w:pPr>
      <w:spacing w:before="100" w:beforeAutospacing="1" w:after="100" w:afterAutospacing="1"/>
    </w:pPr>
    <w:rPr>
      <w:rFonts w:ascii="Verdana" w:eastAsia="MS Mincho" w:hAnsi="Verdana"/>
      <w:color w:val="000000"/>
      <w:sz w:val="13"/>
      <w:szCs w:val="13"/>
      <w:lang w:val="es-ES" w:eastAsia="ja-JP"/>
    </w:rPr>
  </w:style>
  <w:style w:type="paragraph" w:customStyle="1" w:styleId="azul3">
    <w:name w:val="azul3"/>
    <w:basedOn w:val="Normal"/>
    <w:uiPriority w:val="99"/>
    <w:rsid w:val="00797945"/>
    <w:pPr>
      <w:spacing w:before="100" w:beforeAutospacing="1" w:after="100" w:afterAutospacing="1"/>
    </w:pPr>
    <w:rPr>
      <w:rFonts w:ascii="Verdana" w:eastAsia="MS Mincho" w:hAnsi="Verdana"/>
      <w:color w:val="003399"/>
      <w:sz w:val="13"/>
      <w:szCs w:val="13"/>
      <w:lang w:val="es-ES" w:eastAsia="ja-JP"/>
    </w:rPr>
  </w:style>
  <w:style w:type="character" w:customStyle="1" w:styleId="azul31">
    <w:name w:val="azul31"/>
    <w:uiPriority w:val="99"/>
    <w:rsid w:val="00797945"/>
    <w:rPr>
      <w:rFonts w:ascii="Verdana" w:hAnsi="Verdana"/>
      <w:color w:val="003399"/>
      <w:sz w:val="13"/>
    </w:rPr>
  </w:style>
  <w:style w:type="character" w:customStyle="1" w:styleId="rojo3">
    <w:name w:val="rojo3"/>
    <w:uiPriority w:val="99"/>
    <w:rsid w:val="00797945"/>
    <w:rPr>
      <w:rFonts w:ascii="Verdana" w:hAnsi="Verdana"/>
      <w:color w:val="990000"/>
      <w:sz w:val="13"/>
    </w:rPr>
  </w:style>
  <w:style w:type="character" w:customStyle="1" w:styleId="il">
    <w:name w:val="il"/>
    <w:uiPriority w:val="99"/>
    <w:rsid w:val="00652053"/>
    <w:rPr>
      <w:rFonts w:cs="Times New Roman"/>
    </w:rPr>
  </w:style>
  <w:style w:type="character" w:customStyle="1" w:styleId="yiv0211248637">
    <w:name w:val="yiv0211248637"/>
    <w:uiPriority w:val="99"/>
    <w:rsid w:val="000F1F89"/>
    <w:rPr>
      <w:rFonts w:cs="Times New Roman"/>
    </w:rPr>
  </w:style>
  <w:style w:type="character" w:customStyle="1" w:styleId="location4">
    <w:name w:val="location4"/>
    <w:uiPriority w:val="99"/>
    <w:rsid w:val="00F76EBB"/>
    <w:rPr>
      <w:rFonts w:cs="Times New Roman"/>
    </w:rPr>
  </w:style>
  <w:style w:type="character" w:customStyle="1" w:styleId="date4">
    <w:name w:val="date4"/>
    <w:uiPriority w:val="99"/>
    <w:rsid w:val="00F76EBB"/>
    <w:rPr>
      <w:rFonts w:cs="Times New Roman"/>
    </w:rPr>
  </w:style>
  <w:style w:type="character" w:customStyle="1" w:styleId="time4">
    <w:name w:val="time4"/>
    <w:uiPriority w:val="99"/>
    <w:rsid w:val="00F76EBB"/>
    <w:rPr>
      <w:rFonts w:cs="Times New Roman"/>
    </w:rPr>
  </w:style>
  <w:style w:type="paragraph" w:customStyle="1" w:styleId="mce">
    <w:name w:val="mce"/>
    <w:basedOn w:val="Normal"/>
    <w:uiPriority w:val="99"/>
    <w:rsid w:val="00F76EBB"/>
    <w:pPr>
      <w:spacing w:before="100" w:beforeAutospacing="1" w:after="100" w:afterAutospacing="1"/>
    </w:pPr>
    <w:rPr>
      <w:lang w:val="es-ES" w:eastAsia="es-ES" w:bidi="he-IL"/>
    </w:rPr>
  </w:style>
  <w:style w:type="paragraph" w:styleId="Textocomentario">
    <w:name w:val="annotation text"/>
    <w:basedOn w:val="Normal"/>
    <w:link w:val="TextocomentarioCar"/>
    <w:uiPriority w:val="99"/>
    <w:rsid w:val="00105FEE"/>
    <w:rPr>
      <w:sz w:val="20"/>
      <w:szCs w:val="20"/>
      <w:lang w:val="es-MX"/>
    </w:rPr>
  </w:style>
  <w:style w:type="character" w:customStyle="1" w:styleId="TextocomentarioCar">
    <w:name w:val="Texto comentario Car"/>
    <w:link w:val="Textocomentario"/>
    <w:uiPriority w:val="99"/>
    <w:locked/>
    <w:rsid w:val="00105FEE"/>
    <w:rPr>
      <w:lang w:eastAsia="en-US"/>
    </w:rPr>
  </w:style>
  <w:style w:type="paragraph" w:styleId="Asuntodelcomentario">
    <w:name w:val="annotation subject"/>
    <w:basedOn w:val="Textocomentario"/>
    <w:next w:val="Textocomentario"/>
    <w:link w:val="AsuntodelcomentarioCar"/>
    <w:uiPriority w:val="99"/>
    <w:rsid w:val="00105FEE"/>
    <w:rPr>
      <w:b/>
      <w:bCs/>
    </w:rPr>
  </w:style>
  <w:style w:type="character" w:customStyle="1" w:styleId="AsuntodelcomentarioCar">
    <w:name w:val="Asunto del comentario Car"/>
    <w:link w:val="Asuntodelcomentario"/>
    <w:uiPriority w:val="99"/>
    <w:locked/>
    <w:rsid w:val="00105FEE"/>
    <w:rPr>
      <w:b/>
      <w:lang w:eastAsia="en-US"/>
    </w:rPr>
  </w:style>
  <w:style w:type="paragraph" w:styleId="Textodeglobo">
    <w:name w:val="Balloon Text"/>
    <w:basedOn w:val="Normal"/>
    <w:link w:val="TextodegloboCar"/>
    <w:uiPriority w:val="99"/>
    <w:rsid w:val="00105FEE"/>
    <w:rPr>
      <w:rFonts w:ascii="Segoe UI" w:hAnsi="Segoe UI"/>
      <w:sz w:val="18"/>
      <w:szCs w:val="18"/>
      <w:lang w:val="es-MX"/>
    </w:rPr>
  </w:style>
  <w:style w:type="character" w:customStyle="1" w:styleId="TextodegloboCar">
    <w:name w:val="Texto de globo Car"/>
    <w:link w:val="Textodeglobo"/>
    <w:uiPriority w:val="99"/>
    <w:locked/>
    <w:rsid w:val="00105FEE"/>
    <w:rPr>
      <w:rFonts w:ascii="Segoe UI" w:hAnsi="Segoe UI"/>
      <w:sz w:val="18"/>
      <w:lang w:eastAsia="en-US"/>
    </w:rPr>
  </w:style>
  <w:style w:type="paragraph" w:styleId="Textonotapie">
    <w:name w:val="footnote text"/>
    <w:basedOn w:val="Normal"/>
    <w:link w:val="TextonotapieCar"/>
    <w:uiPriority w:val="99"/>
    <w:semiHidden/>
    <w:rsid w:val="001D60B7"/>
    <w:rPr>
      <w:sz w:val="20"/>
      <w:szCs w:val="20"/>
      <w:lang w:val="es-MX"/>
    </w:rPr>
  </w:style>
  <w:style w:type="character" w:customStyle="1" w:styleId="TextonotapieCar">
    <w:name w:val="Texto nota pie Car"/>
    <w:link w:val="Textonotapie"/>
    <w:uiPriority w:val="99"/>
    <w:semiHidden/>
    <w:locked/>
    <w:rsid w:val="001D60B7"/>
    <w:rPr>
      <w:lang w:eastAsia="en-US"/>
    </w:rPr>
  </w:style>
  <w:style w:type="character" w:styleId="Refdenotaalpie">
    <w:name w:val="footnote reference"/>
    <w:uiPriority w:val="99"/>
    <w:semiHidden/>
    <w:rsid w:val="001D60B7"/>
    <w:rPr>
      <w:rFonts w:cs="Times New Roman"/>
      <w:vertAlign w:val="superscript"/>
    </w:rPr>
  </w:style>
  <w:style w:type="character" w:customStyle="1" w:styleId="mw-headline">
    <w:name w:val="mw-headline"/>
    <w:rsid w:val="00516DC0"/>
  </w:style>
  <w:style w:type="character" w:customStyle="1" w:styleId="mw-editsection">
    <w:name w:val="mw-editsection"/>
    <w:rsid w:val="00516DC0"/>
  </w:style>
  <w:style w:type="character" w:customStyle="1" w:styleId="mw-editsection-bracket">
    <w:name w:val="mw-editsection-bracket"/>
    <w:rsid w:val="00516DC0"/>
  </w:style>
  <w:style w:type="character" w:customStyle="1" w:styleId="Mencionar1">
    <w:name w:val="Mencionar1"/>
    <w:uiPriority w:val="99"/>
    <w:semiHidden/>
    <w:unhideWhenUsed/>
    <w:rsid w:val="001C2B8C"/>
    <w:rPr>
      <w:color w:val="2B579A"/>
      <w:shd w:val="clear" w:color="auto" w:fill="E6E6E6"/>
    </w:rPr>
  </w:style>
  <w:style w:type="character" w:customStyle="1" w:styleId="mbtext">
    <w:name w:val="mb_text"/>
    <w:rsid w:val="008C7F2D"/>
  </w:style>
  <w:style w:type="character" w:customStyle="1" w:styleId="Mencionar2">
    <w:name w:val="Mencionar2"/>
    <w:uiPriority w:val="99"/>
    <w:semiHidden/>
    <w:unhideWhenUsed/>
    <w:rsid w:val="00BF064A"/>
    <w:rPr>
      <w:color w:val="2B579A"/>
      <w:shd w:val="clear" w:color="auto" w:fill="E6E6E6"/>
    </w:rPr>
  </w:style>
  <w:style w:type="character" w:customStyle="1" w:styleId="Mencionar3">
    <w:name w:val="Mencionar3"/>
    <w:uiPriority w:val="99"/>
    <w:semiHidden/>
    <w:unhideWhenUsed/>
    <w:rsid w:val="007E73E8"/>
    <w:rPr>
      <w:color w:val="2B579A"/>
      <w:shd w:val="clear" w:color="auto" w:fill="E6E6E6"/>
    </w:rPr>
  </w:style>
  <w:style w:type="character" w:customStyle="1" w:styleId="Mencionar4">
    <w:name w:val="Mencionar4"/>
    <w:uiPriority w:val="99"/>
    <w:semiHidden/>
    <w:unhideWhenUsed/>
    <w:rsid w:val="00CC78BD"/>
    <w:rPr>
      <w:color w:val="2B579A"/>
      <w:shd w:val="clear" w:color="auto" w:fill="E6E6E6"/>
    </w:rPr>
  </w:style>
  <w:style w:type="character" w:customStyle="1" w:styleId="Mencinsinresolver1">
    <w:name w:val="Mención sin resolver1"/>
    <w:uiPriority w:val="99"/>
    <w:semiHidden/>
    <w:unhideWhenUsed/>
    <w:rsid w:val="006A502D"/>
    <w:rPr>
      <w:color w:val="808080"/>
      <w:shd w:val="clear" w:color="auto" w:fill="E6E6E6"/>
    </w:rPr>
  </w:style>
  <w:style w:type="character" w:customStyle="1" w:styleId="Mencinsinresolver2">
    <w:name w:val="Mención sin resolver2"/>
    <w:uiPriority w:val="99"/>
    <w:semiHidden/>
    <w:unhideWhenUsed/>
    <w:rsid w:val="00A04D0C"/>
    <w:rPr>
      <w:color w:val="808080"/>
      <w:shd w:val="clear" w:color="auto" w:fill="E6E6E6"/>
    </w:rPr>
  </w:style>
  <w:style w:type="character" w:customStyle="1" w:styleId="uficommentbody">
    <w:name w:val="uficommentbody"/>
    <w:rsid w:val="001C4553"/>
  </w:style>
  <w:style w:type="character" w:customStyle="1" w:styleId="Mencinsinresolver3">
    <w:name w:val="Mención sin resolver3"/>
    <w:uiPriority w:val="99"/>
    <w:semiHidden/>
    <w:unhideWhenUsed/>
    <w:rsid w:val="002D1600"/>
    <w:rPr>
      <w:color w:val="808080"/>
      <w:shd w:val="clear" w:color="auto" w:fill="E6E6E6"/>
    </w:rPr>
  </w:style>
  <w:style w:type="character" w:customStyle="1" w:styleId="Mencinsinresolver4">
    <w:name w:val="Mención sin resolver4"/>
    <w:uiPriority w:val="99"/>
    <w:semiHidden/>
    <w:unhideWhenUsed/>
    <w:rsid w:val="00C51D6A"/>
    <w:rPr>
      <w:color w:val="808080"/>
      <w:shd w:val="clear" w:color="auto" w:fill="E6E6E6"/>
    </w:rPr>
  </w:style>
  <w:style w:type="character" w:customStyle="1" w:styleId="Mencinsinresolver5">
    <w:name w:val="Mención sin resolver5"/>
    <w:uiPriority w:val="99"/>
    <w:semiHidden/>
    <w:unhideWhenUsed/>
    <w:rsid w:val="00DF0334"/>
    <w:rPr>
      <w:color w:val="808080"/>
      <w:shd w:val="clear" w:color="auto" w:fill="E6E6E6"/>
    </w:rPr>
  </w:style>
  <w:style w:type="character" w:customStyle="1" w:styleId="Mencinsinresolver6">
    <w:name w:val="Mención sin resolver6"/>
    <w:uiPriority w:val="99"/>
    <w:semiHidden/>
    <w:unhideWhenUsed/>
    <w:rsid w:val="0042360D"/>
    <w:rPr>
      <w:color w:val="808080"/>
      <w:shd w:val="clear" w:color="auto" w:fill="E6E6E6"/>
    </w:rPr>
  </w:style>
  <w:style w:type="character" w:customStyle="1" w:styleId="Mencinsinresolver7">
    <w:name w:val="Mención sin resolver7"/>
    <w:uiPriority w:val="99"/>
    <w:semiHidden/>
    <w:unhideWhenUsed/>
    <w:rsid w:val="008C55C2"/>
    <w:rPr>
      <w:color w:val="808080"/>
      <w:shd w:val="clear" w:color="auto" w:fill="E6E6E6"/>
    </w:rPr>
  </w:style>
  <w:style w:type="character" w:customStyle="1" w:styleId="Mencinsinresolver8">
    <w:name w:val="Mención sin resolver8"/>
    <w:uiPriority w:val="99"/>
    <w:semiHidden/>
    <w:unhideWhenUsed/>
    <w:rsid w:val="00A968C6"/>
    <w:rPr>
      <w:color w:val="808080"/>
      <w:shd w:val="clear" w:color="auto" w:fill="E6E6E6"/>
    </w:rPr>
  </w:style>
  <w:style w:type="character" w:customStyle="1" w:styleId="Mencinsinresolver9">
    <w:name w:val="Mención sin resolver9"/>
    <w:uiPriority w:val="99"/>
    <w:semiHidden/>
    <w:unhideWhenUsed/>
    <w:rsid w:val="003E53FD"/>
    <w:rPr>
      <w:color w:val="808080"/>
      <w:shd w:val="clear" w:color="auto" w:fill="E6E6E6"/>
    </w:rPr>
  </w:style>
  <w:style w:type="character" w:customStyle="1" w:styleId="Mencinsinresolver10">
    <w:name w:val="Mención sin resolver10"/>
    <w:uiPriority w:val="99"/>
    <w:semiHidden/>
    <w:unhideWhenUsed/>
    <w:rsid w:val="00CA79FC"/>
    <w:rPr>
      <w:color w:val="808080"/>
      <w:shd w:val="clear" w:color="auto" w:fill="E6E6E6"/>
    </w:rPr>
  </w:style>
  <w:style w:type="character" w:customStyle="1" w:styleId="Mencinsinresolver11">
    <w:name w:val="Mención sin resolver11"/>
    <w:uiPriority w:val="99"/>
    <w:semiHidden/>
    <w:unhideWhenUsed/>
    <w:rsid w:val="007A4FE7"/>
    <w:rPr>
      <w:color w:val="808080"/>
      <w:shd w:val="clear" w:color="auto" w:fill="E6E6E6"/>
    </w:rPr>
  </w:style>
  <w:style w:type="character" w:customStyle="1" w:styleId="Mencinsinresolver12">
    <w:name w:val="Mención sin resolver12"/>
    <w:uiPriority w:val="99"/>
    <w:semiHidden/>
    <w:unhideWhenUsed/>
    <w:rsid w:val="00A4297E"/>
    <w:rPr>
      <w:color w:val="808080"/>
      <w:shd w:val="clear" w:color="auto" w:fill="E6E6E6"/>
    </w:rPr>
  </w:style>
  <w:style w:type="character" w:customStyle="1" w:styleId="Mencinsinresolver13">
    <w:name w:val="Mención sin resolver13"/>
    <w:uiPriority w:val="99"/>
    <w:semiHidden/>
    <w:unhideWhenUsed/>
    <w:rsid w:val="002C652A"/>
    <w:rPr>
      <w:color w:val="808080"/>
      <w:shd w:val="clear" w:color="auto" w:fill="E6E6E6"/>
    </w:rPr>
  </w:style>
  <w:style w:type="character" w:customStyle="1" w:styleId="Mencinsinresolver14">
    <w:name w:val="Mención sin resolver14"/>
    <w:uiPriority w:val="99"/>
    <w:semiHidden/>
    <w:unhideWhenUsed/>
    <w:rsid w:val="00FF5CB1"/>
    <w:rPr>
      <w:color w:val="808080"/>
      <w:shd w:val="clear" w:color="auto" w:fill="E6E6E6"/>
    </w:rPr>
  </w:style>
  <w:style w:type="character" w:customStyle="1" w:styleId="Mencinsinresolver15">
    <w:name w:val="Mención sin resolver15"/>
    <w:uiPriority w:val="99"/>
    <w:semiHidden/>
    <w:unhideWhenUsed/>
    <w:rsid w:val="0068376F"/>
    <w:rPr>
      <w:color w:val="808080"/>
      <w:shd w:val="clear" w:color="auto" w:fill="E6E6E6"/>
    </w:rPr>
  </w:style>
  <w:style w:type="character" w:customStyle="1" w:styleId="Mencinsinresolver16">
    <w:name w:val="Mención sin resolver16"/>
    <w:uiPriority w:val="99"/>
    <w:semiHidden/>
    <w:unhideWhenUsed/>
    <w:rsid w:val="00C906FD"/>
    <w:rPr>
      <w:color w:val="808080"/>
      <w:shd w:val="clear" w:color="auto" w:fill="E6E6E6"/>
    </w:rPr>
  </w:style>
  <w:style w:type="character" w:styleId="Mencinsinresolver">
    <w:name w:val="Unresolved Mention"/>
    <w:uiPriority w:val="99"/>
    <w:semiHidden/>
    <w:unhideWhenUsed/>
    <w:rsid w:val="00241040"/>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194911">
      <w:bodyDiv w:val="1"/>
      <w:marLeft w:val="0"/>
      <w:marRight w:val="0"/>
      <w:marTop w:val="0"/>
      <w:marBottom w:val="0"/>
      <w:divBdr>
        <w:top w:val="none" w:sz="0" w:space="0" w:color="auto"/>
        <w:left w:val="none" w:sz="0" w:space="0" w:color="auto"/>
        <w:bottom w:val="none" w:sz="0" w:space="0" w:color="auto"/>
        <w:right w:val="none" w:sz="0" w:space="0" w:color="auto"/>
      </w:divBdr>
    </w:div>
    <w:div w:id="97917565">
      <w:bodyDiv w:val="1"/>
      <w:marLeft w:val="0"/>
      <w:marRight w:val="0"/>
      <w:marTop w:val="0"/>
      <w:marBottom w:val="0"/>
      <w:divBdr>
        <w:top w:val="none" w:sz="0" w:space="0" w:color="auto"/>
        <w:left w:val="none" w:sz="0" w:space="0" w:color="auto"/>
        <w:bottom w:val="none" w:sz="0" w:space="0" w:color="auto"/>
        <w:right w:val="none" w:sz="0" w:space="0" w:color="auto"/>
      </w:divBdr>
    </w:div>
    <w:div w:id="233782236">
      <w:bodyDiv w:val="1"/>
      <w:marLeft w:val="0"/>
      <w:marRight w:val="0"/>
      <w:marTop w:val="0"/>
      <w:marBottom w:val="0"/>
      <w:divBdr>
        <w:top w:val="none" w:sz="0" w:space="0" w:color="auto"/>
        <w:left w:val="none" w:sz="0" w:space="0" w:color="auto"/>
        <w:bottom w:val="none" w:sz="0" w:space="0" w:color="auto"/>
        <w:right w:val="none" w:sz="0" w:space="0" w:color="auto"/>
      </w:divBdr>
    </w:div>
    <w:div w:id="353770332">
      <w:bodyDiv w:val="1"/>
      <w:marLeft w:val="0"/>
      <w:marRight w:val="0"/>
      <w:marTop w:val="0"/>
      <w:marBottom w:val="0"/>
      <w:divBdr>
        <w:top w:val="none" w:sz="0" w:space="0" w:color="auto"/>
        <w:left w:val="none" w:sz="0" w:space="0" w:color="auto"/>
        <w:bottom w:val="none" w:sz="0" w:space="0" w:color="auto"/>
        <w:right w:val="none" w:sz="0" w:space="0" w:color="auto"/>
      </w:divBdr>
    </w:div>
    <w:div w:id="486897618">
      <w:bodyDiv w:val="1"/>
      <w:marLeft w:val="0"/>
      <w:marRight w:val="0"/>
      <w:marTop w:val="0"/>
      <w:marBottom w:val="0"/>
      <w:divBdr>
        <w:top w:val="none" w:sz="0" w:space="0" w:color="auto"/>
        <w:left w:val="none" w:sz="0" w:space="0" w:color="auto"/>
        <w:bottom w:val="none" w:sz="0" w:space="0" w:color="auto"/>
        <w:right w:val="none" w:sz="0" w:space="0" w:color="auto"/>
      </w:divBdr>
    </w:div>
    <w:div w:id="573047980">
      <w:bodyDiv w:val="1"/>
      <w:marLeft w:val="0"/>
      <w:marRight w:val="0"/>
      <w:marTop w:val="0"/>
      <w:marBottom w:val="0"/>
      <w:divBdr>
        <w:top w:val="none" w:sz="0" w:space="0" w:color="auto"/>
        <w:left w:val="none" w:sz="0" w:space="0" w:color="auto"/>
        <w:bottom w:val="none" w:sz="0" w:space="0" w:color="auto"/>
        <w:right w:val="none" w:sz="0" w:space="0" w:color="auto"/>
      </w:divBdr>
    </w:div>
    <w:div w:id="699087814">
      <w:bodyDiv w:val="1"/>
      <w:marLeft w:val="0"/>
      <w:marRight w:val="0"/>
      <w:marTop w:val="0"/>
      <w:marBottom w:val="0"/>
      <w:divBdr>
        <w:top w:val="none" w:sz="0" w:space="0" w:color="auto"/>
        <w:left w:val="none" w:sz="0" w:space="0" w:color="auto"/>
        <w:bottom w:val="none" w:sz="0" w:space="0" w:color="auto"/>
        <w:right w:val="none" w:sz="0" w:space="0" w:color="auto"/>
      </w:divBdr>
    </w:div>
    <w:div w:id="797576683">
      <w:bodyDiv w:val="1"/>
      <w:marLeft w:val="0"/>
      <w:marRight w:val="0"/>
      <w:marTop w:val="0"/>
      <w:marBottom w:val="0"/>
      <w:divBdr>
        <w:top w:val="none" w:sz="0" w:space="0" w:color="auto"/>
        <w:left w:val="none" w:sz="0" w:space="0" w:color="auto"/>
        <w:bottom w:val="none" w:sz="0" w:space="0" w:color="auto"/>
        <w:right w:val="none" w:sz="0" w:space="0" w:color="auto"/>
      </w:divBdr>
      <w:divsChild>
        <w:div w:id="942876858">
          <w:marLeft w:val="0"/>
          <w:marRight w:val="0"/>
          <w:marTop w:val="0"/>
          <w:marBottom w:val="0"/>
          <w:divBdr>
            <w:top w:val="none" w:sz="0" w:space="0" w:color="auto"/>
            <w:left w:val="none" w:sz="0" w:space="0" w:color="auto"/>
            <w:bottom w:val="none" w:sz="0" w:space="0" w:color="auto"/>
            <w:right w:val="none" w:sz="0" w:space="0" w:color="auto"/>
          </w:divBdr>
        </w:div>
      </w:divsChild>
    </w:div>
    <w:div w:id="948007679">
      <w:bodyDiv w:val="1"/>
      <w:marLeft w:val="0"/>
      <w:marRight w:val="0"/>
      <w:marTop w:val="0"/>
      <w:marBottom w:val="0"/>
      <w:divBdr>
        <w:top w:val="none" w:sz="0" w:space="0" w:color="auto"/>
        <w:left w:val="none" w:sz="0" w:space="0" w:color="auto"/>
        <w:bottom w:val="none" w:sz="0" w:space="0" w:color="auto"/>
        <w:right w:val="none" w:sz="0" w:space="0" w:color="auto"/>
      </w:divBdr>
    </w:div>
    <w:div w:id="1617447392">
      <w:bodyDiv w:val="1"/>
      <w:marLeft w:val="0"/>
      <w:marRight w:val="0"/>
      <w:marTop w:val="0"/>
      <w:marBottom w:val="0"/>
      <w:divBdr>
        <w:top w:val="none" w:sz="0" w:space="0" w:color="auto"/>
        <w:left w:val="none" w:sz="0" w:space="0" w:color="auto"/>
        <w:bottom w:val="none" w:sz="0" w:space="0" w:color="auto"/>
        <w:right w:val="none" w:sz="0" w:space="0" w:color="auto"/>
      </w:divBdr>
    </w:div>
    <w:div w:id="1769766012">
      <w:bodyDiv w:val="1"/>
      <w:marLeft w:val="0"/>
      <w:marRight w:val="0"/>
      <w:marTop w:val="0"/>
      <w:marBottom w:val="0"/>
      <w:divBdr>
        <w:top w:val="none" w:sz="0" w:space="0" w:color="auto"/>
        <w:left w:val="none" w:sz="0" w:space="0" w:color="auto"/>
        <w:bottom w:val="none" w:sz="0" w:space="0" w:color="auto"/>
        <w:right w:val="none" w:sz="0" w:space="0" w:color="auto"/>
      </w:divBdr>
      <w:divsChild>
        <w:div w:id="1956669374">
          <w:marLeft w:val="0"/>
          <w:marRight w:val="0"/>
          <w:marTop w:val="0"/>
          <w:marBottom w:val="0"/>
          <w:divBdr>
            <w:top w:val="none" w:sz="0" w:space="0" w:color="auto"/>
            <w:left w:val="none" w:sz="0" w:space="0" w:color="auto"/>
            <w:bottom w:val="none" w:sz="0" w:space="0" w:color="auto"/>
            <w:right w:val="none" w:sz="0" w:space="0" w:color="auto"/>
          </w:divBdr>
        </w:div>
        <w:div w:id="2076469601">
          <w:marLeft w:val="0"/>
          <w:marRight w:val="0"/>
          <w:marTop w:val="0"/>
          <w:marBottom w:val="0"/>
          <w:divBdr>
            <w:top w:val="none" w:sz="0" w:space="0" w:color="auto"/>
            <w:left w:val="none" w:sz="0" w:space="0" w:color="auto"/>
            <w:bottom w:val="none" w:sz="0" w:space="0" w:color="auto"/>
            <w:right w:val="none" w:sz="0" w:space="0" w:color="auto"/>
          </w:divBdr>
        </w:div>
        <w:div w:id="1645158900">
          <w:marLeft w:val="0"/>
          <w:marRight w:val="0"/>
          <w:marTop w:val="0"/>
          <w:marBottom w:val="0"/>
          <w:divBdr>
            <w:top w:val="none" w:sz="0" w:space="0" w:color="auto"/>
            <w:left w:val="none" w:sz="0" w:space="0" w:color="auto"/>
            <w:bottom w:val="none" w:sz="0" w:space="0" w:color="auto"/>
            <w:right w:val="none" w:sz="0" w:space="0" w:color="auto"/>
          </w:divBdr>
        </w:div>
        <w:div w:id="381252462">
          <w:marLeft w:val="0"/>
          <w:marRight w:val="0"/>
          <w:marTop w:val="0"/>
          <w:marBottom w:val="0"/>
          <w:divBdr>
            <w:top w:val="none" w:sz="0" w:space="0" w:color="auto"/>
            <w:left w:val="none" w:sz="0" w:space="0" w:color="auto"/>
            <w:bottom w:val="none" w:sz="0" w:space="0" w:color="auto"/>
            <w:right w:val="none" w:sz="0" w:space="0" w:color="auto"/>
          </w:divBdr>
        </w:div>
        <w:div w:id="1544292873">
          <w:marLeft w:val="0"/>
          <w:marRight w:val="0"/>
          <w:marTop w:val="0"/>
          <w:marBottom w:val="0"/>
          <w:divBdr>
            <w:top w:val="none" w:sz="0" w:space="0" w:color="auto"/>
            <w:left w:val="none" w:sz="0" w:space="0" w:color="auto"/>
            <w:bottom w:val="none" w:sz="0" w:space="0" w:color="auto"/>
            <w:right w:val="none" w:sz="0" w:space="0" w:color="auto"/>
          </w:divBdr>
        </w:div>
        <w:div w:id="2091468082">
          <w:marLeft w:val="0"/>
          <w:marRight w:val="0"/>
          <w:marTop w:val="0"/>
          <w:marBottom w:val="0"/>
          <w:divBdr>
            <w:top w:val="none" w:sz="0" w:space="0" w:color="auto"/>
            <w:left w:val="none" w:sz="0" w:space="0" w:color="auto"/>
            <w:bottom w:val="none" w:sz="0" w:space="0" w:color="auto"/>
            <w:right w:val="none" w:sz="0" w:space="0" w:color="auto"/>
          </w:divBdr>
        </w:div>
        <w:div w:id="990065967">
          <w:marLeft w:val="0"/>
          <w:marRight w:val="0"/>
          <w:marTop w:val="0"/>
          <w:marBottom w:val="0"/>
          <w:divBdr>
            <w:top w:val="none" w:sz="0" w:space="0" w:color="auto"/>
            <w:left w:val="none" w:sz="0" w:space="0" w:color="auto"/>
            <w:bottom w:val="none" w:sz="0" w:space="0" w:color="auto"/>
            <w:right w:val="none" w:sz="0" w:space="0" w:color="auto"/>
          </w:divBdr>
        </w:div>
      </w:divsChild>
    </w:div>
    <w:div w:id="1891377057">
      <w:marLeft w:val="0"/>
      <w:marRight w:val="0"/>
      <w:marTop w:val="0"/>
      <w:marBottom w:val="0"/>
      <w:divBdr>
        <w:top w:val="none" w:sz="0" w:space="0" w:color="auto"/>
        <w:left w:val="none" w:sz="0" w:space="0" w:color="auto"/>
        <w:bottom w:val="none" w:sz="0" w:space="0" w:color="auto"/>
        <w:right w:val="none" w:sz="0" w:space="0" w:color="auto"/>
      </w:divBdr>
      <w:divsChild>
        <w:div w:id="1891377494">
          <w:marLeft w:val="0"/>
          <w:marRight w:val="0"/>
          <w:marTop w:val="0"/>
          <w:marBottom w:val="0"/>
          <w:divBdr>
            <w:top w:val="none" w:sz="0" w:space="0" w:color="auto"/>
            <w:left w:val="none" w:sz="0" w:space="0" w:color="auto"/>
            <w:bottom w:val="none" w:sz="0" w:space="0" w:color="auto"/>
            <w:right w:val="none" w:sz="0" w:space="0" w:color="auto"/>
          </w:divBdr>
          <w:divsChild>
            <w:div w:id="1891377654">
              <w:marLeft w:val="0"/>
              <w:marRight w:val="0"/>
              <w:marTop w:val="0"/>
              <w:marBottom w:val="0"/>
              <w:divBdr>
                <w:top w:val="none" w:sz="0" w:space="0" w:color="auto"/>
                <w:left w:val="none" w:sz="0" w:space="0" w:color="auto"/>
                <w:bottom w:val="none" w:sz="0" w:space="0" w:color="auto"/>
                <w:right w:val="none" w:sz="0" w:space="0" w:color="auto"/>
              </w:divBdr>
              <w:divsChild>
                <w:div w:id="1891377236">
                  <w:marLeft w:val="0"/>
                  <w:marRight w:val="0"/>
                  <w:marTop w:val="0"/>
                  <w:marBottom w:val="0"/>
                  <w:divBdr>
                    <w:top w:val="none" w:sz="0" w:space="0" w:color="auto"/>
                    <w:left w:val="none" w:sz="0" w:space="0" w:color="auto"/>
                    <w:bottom w:val="none" w:sz="0" w:space="0" w:color="auto"/>
                    <w:right w:val="none" w:sz="0" w:space="0" w:color="auto"/>
                  </w:divBdr>
                  <w:divsChild>
                    <w:div w:id="1891377653">
                      <w:marLeft w:val="0"/>
                      <w:marRight w:val="0"/>
                      <w:marTop w:val="0"/>
                      <w:marBottom w:val="0"/>
                      <w:divBdr>
                        <w:top w:val="none" w:sz="0" w:space="0" w:color="auto"/>
                        <w:left w:val="none" w:sz="0" w:space="0" w:color="auto"/>
                        <w:bottom w:val="none" w:sz="0" w:space="0" w:color="auto"/>
                        <w:right w:val="none" w:sz="0" w:space="0" w:color="auto"/>
                      </w:divBdr>
                      <w:divsChild>
                        <w:div w:id="189137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062">
      <w:marLeft w:val="0"/>
      <w:marRight w:val="0"/>
      <w:marTop w:val="0"/>
      <w:marBottom w:val="0"/>
      <w:divBdr>
        <w:top w:val="none" w:sz="0" w:space="0" w:color="auto"/>
        <w:left w:val="none" w:sz="0" w:space="0" w:color="auto"/>
        <w:bottom w:val="none" w:sz="0" w:space="0" w:color="auto"/>
        <w:right w:val="none" w:sz="0" w:space="0" w:color="auto"/>
      </w:divBdr>
    </w:div>
    <w:div w:id="1891377065">
      <w:marLeft w:val="0"/>
      <w:marRight w:val="0"/>
      <w:marTop w:val="0"/>
      <w:marBottom w:val="0"/>
      <w:divBdr>
        <w:top w:val="none" w:sz="0" w:space="0" w:color="auto"/>
        <w:left w:val="none" w:sz="0" w:space="0" w:color="auto"/>
        <w:bottom w:val="none" w:sz="0" w:space="0" w:color="auto"/>
        <w:right w:val="none" w:sz="0" w:space="0" w:color="auto"/>
      </w:divBdr>
      <w:divsChild>
        <w:div w:id="1891377696">
          <w:marLeft w:val="0"/>
          <w:marRight w:val="0"/>
          <w:marTop w:val="0"/>
          <w:marBottom w:val="0"/>
          <w:divBdr>
            <w:top w:val="none" w:sz="0" w:space="0" w:color="auto"/>
            <w:left w:val="none" w:sz="0" w:space="0" w:color="auto"/>
            <w:bottom w:val="none" w:sz="0" w:space="0" w:color="auto"/>
            <w:right w:val="none" w:sz="0" w:space="0" w:color="auto"/>
          </w:divBdr>
          <w:divsChild>
            <w:div w:id="189137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067">
      <w:marLeft w:val="0"/>
      <w:marRight w:val="0"/>
      <w:marTop w:val="0"/>
      <w:marBottom w:val="0"/>
      <w:divBdr>
        <w:top w:val="none" w:sz="0" w:space="0" w:color="auto"/>
        <w:left w:val="none" w:sz="0" w:space="0" w:color="auto"/>
        <w:bottom w:val="none" w:sz="0" w:space="0" w:color="auto"/>
        <w:right w:val="none" w:sz="0" w:space="0" w:color="auto"/>
      </w:divBdr>
      <w:divsChild>
        <w:div w:id="1891377386">
          <w:marLeft w:val="0"/>
          <w:marRight w:val="0"/>
          <w:marTop w:val="0"/>
          <w:marBottom w:val="0"/>
          <w:divBdr>
            <w:top w:val="none" w:sz="0" w:space="0" w:color="auto"/>
            <w:left w:val="none" w:sz="0" w:space="0" w:color="auto"/>
            <w:bottom w:val="none" w:sz="0" w:space="0" w:color="auto"/>
            <w:right w:val="none" w:sz="0" w:space="0" w:color="auto"/>
          </w:divBdr>
          <w:divsChild>
            <w:div w:id="1891377806">
              <w:marLeft w:val="0"/>
              <w:marRight w:val="0"/>
              <w:marTop w:val="0"/>
              <w:marBottom w:val="0"/>
              <w:divBdr>
                <w:top w:val="none" w:sz="0" w:space="0" w:color="auto"/>
                <w:left w:val="none" w:sz="0" w:space="0" w:color="auto"/>
                <w:bottom w:val="none" w:sz="0" w:space="0" w:color="auto"/>
                <w:right w:val="none" w:sz="0" w:space="0" w:color="auto"/>
              </w:divBdr>
              <w:divsChild>
                <w:div w:id="1891377178">
                  <w:marLeft w:val="0"/>
                  <w:marRight w:val="0"/>
                  <w:marTop w:val="0"/>
                  <w:marBottom w:val="0"/>
                  <w:divBdr>
                    <w:top w:val="none" w:sz="0" w:space="0" w:color="auto"/>
                    <w:left w:val="none" w:sz="0" w:space="0" w:color="auto"/>
                    <w:bottom w:val="none" w:sz="0" w:space="0" w:color="auto"/>
                    <w:right w:val="none" w:sz="0" w:space="0" w:color="auto"/>
                  </w:divBdr>
                </w:div>
                <w:div w:id="189137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19">
          <w:marLeft w:val="0"/>
          <w:marRight w:val="0"/>
          <w:marTop w:val="0"/>
          <w:marBottom w:val="192"/>
          <w:divBdr>
            <w:top w:val="none" w:sz="0" w:space="0" w:color="auto"/>
            <w:left w:val="none" w:sz="0" w:space="0" w:color="auto"/>
            <w:bottom w:val="none" w:sz="0" w:space="0" w:color="auto"/>
            <w:right w:val="none" w:sz="0" w:space="0" w:color="auto"/>
          </w:divBdr>
        </w:div>
      </w:divsChild>
    </w:div>
    <w:div w:id="1891377075">
      <w:marLeft w:val="0"/>
      <w:marRight w:val="0"/>
      <w:marTop w:val="0"/>
      <w:marBottom w:val="0"/>
      <w:divBdr>
        <w:top w:val="none" w:sz="0" w:space="0" w:color="auto"/>
        <w:left w:val="none" w:sz="0" w:space="0" w:color="auto"/>
        <w:bottom w:val="none" w:sz="0" w:space="0" w:color="auto"/>
        <w:right w:val="none" w:sz="0" w:space="0" w:color="auto"/>
      </w:divBdr>
      <w:divsChild>
        <w:div w:id="1891377562">
          <w:marLeft w:val="0"/>
          <w:marRight w:val="0"/>
          <w:marTop w:val="0"/>
          <w:marBottom w:val="0"/>
          <w:divBdr>
            <w:top w:val="none" w:sz="0" w:space="0" w:color="auto"/>
            <w:left w:val="none" w:sz="0" w:space="0" w:color="auto"/>
            <w:bottom w:val="none" w:sz="0" w:space="0" w:color="auto"/>
            <w:right w:val="none" w:sz="0" w:space="0" w:color="auto"/>
          </w:divBdr>
          <w:divsChild>
            <w:div w:id="1891377612">
              <w:marLeft w:val="0"/>
              <w:marRight w:val="0"/>
              <w:marTop w:val="0"/>
              <w:marBottom w:val="0"/>
              <w:divBdr>
                <w:top w:val="none" w:sz="0" w:space="0" w:color="auto"/>
                <w:left w:val="none" w:sz="0" w:space="0" w:color="auto"/>
                <w:bottom w:val="none" w:sz="0" w:space="0" w:color="auto"/>
                <w:right w:val="none" w:sz="0" w:space="0" w:color="auto"/>
              </w:divBdr>
              <w:divsChild>
                <w:div w:id="1891377593">
                  <w:marLeft w:val="0"/>
                  <w:marRight w:val="0"/>
                  <w:marTop w:val="0"/>
                  <w:marBottom w:val="0"/>
                  <w:divBdr>
                    <w:top w:val="none" w:sz="0" w:space="0" w:color="auto"/>
                    <w:left w:val="none" w:sz="0" w:space="0" w:color="auto"/>
                    <w:bottom w:val="none" w:sz="0" w:space="0" w:color="auto"/>
                    <w:right w:val="none" w:sz="0" w:space="0" w:color="auto"/>
                  </w:divBdr>
                  <w:divsChild>
                    <w:div w:id="1891377716">
                      <w:marLeft w:val="0"/>
                      <w:marRight w:val="0"/>
                      <w:marTop w:val="0"/>
                      <w:marBottom w:val="0"/>
                      <w:divBdr>
                        <w:top w:val="none" w:sz="0" w:space="0" w:color="auto"/>
                        <w:left w:val="none" w:sz="0" w:space="0" w:color="auto"/>
                        <w:bottom w:val="none" w:sz="0" w:space="0" w:color="auto"/>
                        <w:right w:val="none" w:sz="0" w:space="0" w:color="auto"/>
                      </w:divBdr>
                      <w:divsChild>
                        <w:div w:id="1891377269">
                          <w:marLeft w:val="0"/>
                          <w:marRight w:val="0"/>
                          <w:marTop w:val="0"/>
                          <w:marBottom w:val="0"/>
                          <w:divBdr>
                            <w:top w:val="none" w:sz="0" w:space="0" w:color="auto"/>
                            <w:left w:val="none" w:sz="0" w:space="0" w:color="auto"/>
                            <w:bottom w:val="none" w:sz="0" w:space="0" w:color="auto"/>
                            <w:right w:val="none" w:sz="0" w:space="0" w:color="auto"/>
                          </w:divBdr>
                          <w:divsChild>
                            <w:div w:id="1891377699">
                              <w:marLeft w:val="0"/>
                              <w:marRight w:val="0"/>
                              <w:marTop w:val="0"/>
                              <w:marBottom w:val="0"/>
                              <w:divBdr>
                                <w:top w:val="none" w:sz="0" w:space="0" w:color="auto"/>
                                <w:left w:val="none" w:sz="0" w:space="0" w:color="auto"/>
                                <w:bottom w:val="none" w:sz="0" w:space="0" w:color="auto"/>
                                <w:right w:val="none" w:sz="0" w:space="0" w:color="auto"/>
                              </w:divBdr>
                              <w:divsChild>
                                <w:div w:id="1891377619">
                                  <w:marLeft w:val="0"/>
                                  <w:marRight w:val="0"/>
                                  <w:marTop w:val="0"/>
                                  <w:marBottom w:val="0"/>
                                  <w:divBdr>
                                    <w:top w:val="none" w:sz="0" w:space="0" w:color="auto"/>
                                    <w:left w:val="none" w:sz="0" w:space="0" w:color="auto"/>
                                    <w:bottom w:val="none" w:sz="0" w:space="0" w:color="auto"/>
                                    <w:right w:val="none" w:sz="0" w:space="0" w:color="auto"/>
                                  </w:divBdr>
                                  <w:divsChild>
                                    <w:div w:id="1891377090">
                                      <w:marLeft w:val="0"/>
                                      <w:marRight w:val="0"/>
                                      <w:marTop w:val="0"/>
                                      <w:marBottom w:val="0"/>
                                      <w:divBdr>
                                        <w:top w:val="none" w:sz="0" w:space="0" w:color="auto"/>
                                        <w:left w:val="none" w:sz="0" w:space="0" w:color="auto"/>
                                        <w:bottom w:val="none" w:sz="0" w:space="0" w:color="auto"/>
                                        <w:right w:val="none" w:sz="0" w:space="0" w:color="auto"/>
                                      </w:divBdr>
                                    </w:div>
                                    <w:div w:id="1891377107">
                                      <w:marLeft w:val="0"/>
                                      <w:marRight w:val="0"/>
                                      <w:marTop w:val="0"/>
                                      <w:marBottom w:val="0"/>
                                      <w:divBdr>
                                        <w:top w:val="none" w:sz="0" w:space="0" w:color="auto"/>
                                        <w:left w:val="none" w:sz="0" w:space="0" w:color="auto"/>
                                        <w:bottom w:val="none" w:sz="0" w:space="0" w:color="auto"/>
                                        <w:right w:val="none" w:sz="0" w:space="0" w:color="auto"/>
                                      </w:divBdr>
                                    </w:div>
                                    <w:div w:id="1891377362">
                                      <w:marLeft w:val="0"/>
                                      <w:marRight w:val="0"/>
                                      <w:marTop w:val="0"/>
                                      <w:marBottom w:val="0"/>
                                      <w:divBdr>
                                        <w:top w:val="none" w:sz="0" w:space="0" w:color="auto"/>
                                        <w:left w:val="none" w:sz="0" w:space="0" w:color="auto"/>
                                        <w:bottom w:val="none" w:sz="0" w:space="0" w:color="auto"/>
                                        <w:right w:val="none" w:sz="0" w:space="0" w:color="auto"/>
                                      </w:divBdr>
                                    </w:div>
                                    <w:div w:id="189137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076">
      <w:marLeft w:val="0"/>
      <w:marRight w:val="0"/>
      <w:marTop w:val="0"/>
      <w:marBottom w:val="0"/>
      <w:divBdr>
        <w:top w:val="none" w:sz="0" w:space="0" w:color="auto"/>
        <w:left w:val="none" w:sz="0" w:space="0" w:color="auto"/>
        <w:bottom w:val="none" w:sz="0" w:space="0" w:color="auto"/>
        <w:right w:val="none" w:sz="0" w:space="0" w:color="auto"/>
      </w:divBdr>
      <w:divsChild>
        <w:div w:id="1891377425">
          <w:marLeft w:val="0"/>
          <w:marRight w:val="0"/>
          <w:marTop w:val="0"/>
          <w:marBottom w:val="0"/>
          <w:divBdr>
            <w:top w:val="none" w:sz="0" w:space="0" w:color="auto"/>
            <w:left w:val="none" w:sz="0" w:space="0" w:color="auto"/>
            <w:bottom w:val="none" w:sz="0" w:space="0" w:color="auto"/>
            <w:right w:val="none" w:sz="0" w:space="0" w:color="auto"/>
          </w:divBdr>
          <w:divsChild>
            <w:div w:id="1891377101">
              <w:marLeft w:val="720"/>
              <w:marRight w:val="720"/>
              <w:marTop w:val="100"/>
              <w:marBottom w:val="100"/>
              <w:divBdr>
                <w:top w:val="none" w:sz="0" w:space="0" w:color="auto"/>
                <w:left w:val="none" w:sz="0" w:space="0" w:color="auto"/>
                <w:bottom w:val="none" w:sz="0" w:space="0" w:color="auto"/>
                <w:right w:val="none" w:sz="0" w:space="0" w:color="auto"/>
              </w:divBdr>
              <w:divsChild>
                <w:div w:id="1891377396">
                  <w:marLeft w:val="0"/>
                  <w:marRight w:val="0"/>
                  <w:marTop w:val="0"/>
                  <w:marBottom w:val="0"/>
                  <w:divBdr>
                    <w:top w:val="none" w:sz="0" w:space="0" w:color="auto"/>
                    <w:left w:val="none" w:sz="0" w:space="0" w:color="auto"/>
                    <w:bottom w:val="none" w:sz="0" w:space="0" w:color="auto"/>
                    <w:right w:val="none" w:sz="0" w:space="0" w:color="auto"/>
                  </w:divBdr>
                  <w:divsChild>
                    <w:div w:id="1891377247">
                      <w:marLeft w:val="0"/>
                      <w:marRight w:val="0"/>
                      <w:marTop w:val="0"/>
                      <w:marBottom w:val="0"/>
                      <w:divBdr>
                        <w:top w:val="none" w:sz="0" w:space="0" w:color="auto"/>
                        <w:left w:val="none" w:sz="0" w:space="0" w:color="auto"/>
                        <w:bottom w:val="none" w:sz="0" w:space="0" w:color="auto"/>
                        <w:right w:val="none" w:sz="0" w:space="0" w:color="auto"/>
                      </w:divBdr>
                      <w:divsChild>
                        <w:div w:id="1891377694">
                          <w:marLeft w:val="96"/>
                          <w:marRight w:val="0"/>
                          <w:marTop w:val="0"/>
                          <w:marBottom w:val="0"/>
                          <w:divBdr>
                            <w:top w:val="none" w:sz="0" w:space="0" w:color="auto"/>
                            <w:left w:val="single" w:sz="4" w:space="6" w:color="CCCCCC"/>
                            <w:bottom w:val="none" w:sz="0" w:space="0" w:color="auto"/>
                            <w:right w:val="none" w:sz="0" w:space="0" w:color="auto"/>
                          </w:divBdr>
                          <w:divsChild>
                            <w:div w:id="1891377660">
                              <w:marLeft w:val="0"/>
                              <w:marRight w:val="0"/>
                              <w:marTop w:val="0"/>
                              <w:marBottom w:val="0"/>
                              <w:divBdr>
                                <w:top w:val="none" w:sz="0" w:space="0" w:color="auto"/>
                                <w:left w:val="none" w:sz="0" w:space="0" w:color="auto"/>
                                <w:bottom w:val="none" w:sz="0" w:space="0" w:color="auto"/>
                                <w:right w:val="none" w:sz="0" w:space="0" w:color="auto"/>
                              </w:divBdr>
                              <w:divsChild>
                                <w:div w:id="189137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084">
      <w:marLeft w:val="0"/>
      <w:marRight w:val="0"/>
      <w:marTop w:val="0"/>
      <w:marBottom w:val="0"/>
      <w:divBdr>
        <w:top w:val="none" w:sz="0" w:space="0" w:color="auto"/>
        <w:left w:val="none" w:sz="0" w:space="0" w:color="auto"/>
        <w:bottom w:val="none" w:sz="0" w:space="0" w:color="auto"/>
        <w:right w:val="none" w:sz="0" w:space="0" w:color="auto"/>
      </w:divBdr>
      <w:divsChild>
        <w:div w:id="1891377383">
          <w:marLeft w:val="0"/>
          <w:marRight w:val="0"/>
          <w:marTop w:val="0"/>
          <w:marBottom w:val="0"/>
          <w:divBdr>
            <w:top w:val="none" w:sz="0" w:space="0" w:color="auto"/>
            <w:left w:val="none" w:sz="0" w:space="0" w:color="auto"/>
            <w:bottom w:val="none" w:sz="0" w:space="0" w:color="auto"/>
            <w:right w:val="none" w:sz="0" w:space="0" w:color="auto"/>
          </w:divBdr>
        </w:div>
      </w:divsChild>
    </w:div>
    <w:div w:id="1891377109">
      <w:marLeft w:val="0"/>
      <w:marRight w:val="0"/>
      <w:marTop w:val="0"/>
      <w:marBottom w:val="0"/>
      <w:divBdr>
        <w:top w:val="none" w:sz="0" w:space="0" w:color="auto"/>
        <w:left w:val="none" w:sz="0" w:space="0" w:color="auto"/>
        <w:bottom w:val="none" w:sz="0" w:space="0" w:color="auto"/>
        <w:right w:val="none" w:sz="0" w:space="0" w:color="auto"/>
      </w:divBdr>
      <w:divsChild>
        <w:div w:id="1891377138">
          <w:marLeft w:val="0"/>
          <w:marRight w:val="0"/>
          <w:marTop w:val="0"/>
          <w:marBottom w:val="0"/>
          <w:divBdr>
            <w:top w:val="none" w:sz="0" w:space="0" w:color="auto"/>
            <w:left w:val="none" w:sz="0" w:space="0" w:color="auto"/>
            <w:bottom w:val="none" w:sz="0" w:space="0" w:color="auto"/>
            <w:right w:val="none" w:sz="0" w:space="0" w:color="auto"/>
          </w:divBdr>
        </w:div>
      </w:divsChild>
    </w:div>
    <w:div w:id="1891377119">
      <w:marLeft w:val="0"/>
      <w:marRight w:val="0"/>
      <w:marTop w:val="0"/>
      <w:marBottom w:val="0"/>
      <w:divBdr>
        <w:top w:val="none" w:sz="0" w:space="0" w:color="auto"/>
        <w:left w:val="none" w:sz="0" w:space="0" w:color="auto"/>
        <w:bottom w:val="none" w:sz="0" w:space="0" w:color="auto"/>
        <w:right w:val="none" w:sz="0" w:space="0" w:color="auto"/>
      </w:divBdr>
    </w:div>
    <w:div w:id="1891377127">
      <w:marLeft w:val="0"/>
      <w:marRight w:val="0"/>
      <w:marTop w:val="0"/>
      <w:marBottom w:val="0"/>
      <w:divBdr>
        <w:top w:val="none" w:sz="0" w:space="0" w:color="auto"/>
        <w:left w:val="none" w:sz="0" w:space="0" w:color="auto"/>
        <w:bottom w:val="none" w:sz="0" w:space="0" w:color="auto"/>
        <w:right w:val="none" w:sz="0" w:space="0" w:color="auto"/>
      </w:divBdr>
      <w:divsChild>
        <w:div w:id="1891377097">
          <w:marLeft w:val="0"/>
          <w:marRight w:val="0"/>
          <w:marTop w:val="0"/>
          <w:marBottom w:val="0"/>
          <w:divBdr>
            <w:top w:val="none" w:sz="0" w:space="0" w:color="auto"/>
            <w:left w:val="none" w:sz="0" w:space="0" w:color="auto"/>
            <w:bottom w:val="none" w:sz="0" w:space="0" w:color="auto"/>
            <w:right w:val="none" w:sz="0" w:space="0" w:color="auto"/>
          </w:divBdr>
        </w:div>
        <w:div w:id="1891377118">
          <w:marLeft w:val="0"/>
          <w:marRight w:val="0"/>
          <w:marTop w:val="0"/>
          <w:marBottom w:val="0"/>
          <w:divBdr>
            <w:top w:val="none" w:sz="0" w:space="0" w:color="auto"/>
            <w:left w:val="none" w:sz="0" w:space="0" w:color="auto"/>
            <w:bottom w:val="none" w:sz="0" w:space="0" w:color="auto"/>
            <w:right w:val="none" w:sz="0" w:space="0" w:color="auto"/>
          </w:divBdr>
        </w:div>
        <w:div w:id="1891377192">
          <w:marLeft w:val="0"/>
          <w:marRight w:val="0"/>
          <w:marTop w:val="0"/>
          <w:marBottom w:val="0"/>
          <w:divBdr>
            <w:top w:val="none" w:sz="0" w:space="0" w:color="auto"/>
            <w:left w:val="none" w:sz="0" w:space="0" w:color="auto"/>
            <w:bottom w:val="none" w:sz="0" w:space="0" w:color="auto"/>
            <w:right w:val="none" w:sz="0" w:space="0" w:color="auto"/>
          </w:divBdr>
        </w:div>
        <w:div w:id="1891377315">
          <w:marLeft w:val="0"/>
          <w:marRight w:val="0"/>
          <w:marTop w:val="0"/>
          <w:marBottom w:val="0"/>
          <w:divBdr>
            <w:top w:val="none" w:sz="0" w:space="0" w:color="auto"/>
            <w:left w:val="none" w:sz="0" w:space="0" w:color="auto"/>
            <w:bottom w:val="none" w:sz="0" w:space="0" w:color="auto"/>
            <w:right w:val="none" w:sz="0" w:space="0" w:color="auto"/>
          </w:divBdr>
        </w:div>
        <w:div w:id="1891377417">
          <w:marLeft w:val="60"/>
          <w:marRight w:val="0"/>
          <w:marTop w:val="100"/>
          <w:marBottom w:val="100"/>
          <w:divBdr>
            <w:top w:val="none" w:sz="0" w:space="0" w:color="auto"/>
            <w:left w:val="single" w:sz="12" w:space="3" w:color="000000"/>
            <w:bottom w:val="none" w:sz="0" w:space="0" w:color="auto"/>
            <w:right w:val="none" w:sz="0" w:space="0" w:color="auto"/>
          </w:divBdr>
          <w:divsChild>
            <w:div w:id="1891377070">
              <w:marLeft w:val="0"/>
              <w:marRight w:val="0"/>
              <w:marTop w:val="0"/>
              <w:marBottom w:val="0"/>
              <w:divBdr>
                <w:top w:val="none" w:sz="0" w:space="0" w:color="auto"/>
                <w:left w:val="none" w:sz="0" w:space="0" w:color="auto"/>
                <w:bottom w:val="none" w:sz="0" w:space="0" w:color="auto"/>
                <w:right w:val="none" w:sz="0" w:space="0" w:color="auto"/>
              </w:divBdr>
            </w:div>
            <w:div w:id="1891377072">
              <w:marLeft w:val="0"/>
              <w:marRight w:val="0"/>
              <w:marTop w:val="0"/>
              <w:marBottom w:val="0"/>
              <w:divBdr>
                <w:top w:val="none" w:sz="0" w:space="0" w:color="auto"/>
                <w:left w:val="none" w:sz="0" w:space="0" w:color="auto"/>
                <w:bottom w:val="none" w:sz="0" w:space="0" w:color="auto"/>
                <w:right w:val="none" w:sz="0" w:space="0" w:color="auto"/>
              </w:divBdr>
            </w:div>
            <w:div w:id="1891377199">
              <w:marLeft w:val="0"/>
              <w:marRight w:val="0"/>
              <w:marTop w:val="0"/>
              <w:marBottom w:val="0"/>
              <w:divBdr>
                <w:top w:val="none" w:sz="0" w:space="0" w:color="auto"/>
                <w:left w:val="none" w:sz="0" w:space="0" w:color="auto"/>
                <w:bottom w:val="none" w:sz="0" w:space="0" w:color="auto"/>
                <w:right w:val="none" w:sz="0" w:space="0" w:color="auto"/>
              </w:divBdr>
            </w:div>
            <w:div w:id="1891377261">
              <w:marLeft w:val="0"/>
              <w:marRight w:val="0"/>
              <w:marTop w:val="0"/>
              <w:marBottom w:val="0"/>
              <w:divBdr>
                <w:top w:val="none" w:sz="0" w:space="0" w:color="auto"/>
                <w:left w:val="none" w:sz="0" w:space="0" w:color="auto"/>
                <w:bottom w:val="none" w:sz="0" w:space="0" w:color="auto"/>
                <w:right w:val="none" w:sz="0" w:space="0" w:color="auto"/>
              </w:divBdr>
            </w:div>
            <w:div w:id="1891377304">
              <w:marLeft w:val="0"/>
              <w:marRight w:val="0"/>
              <w:marTop w:val="0"/>
              <w:marBottom w:val="0"/>
              <w:divBdr>
                <w:top w:val="none" w:sz="0" w:space="0" w:color="auto"/>
                <w:left w:val="none" w:sz="0" w:space="0" w:color="auto"/>
                <w:bottom w:val="none" w:sz="0" w:space="0" w:color="auto"/>
                <w:right w:val="none" w:sz="0" w:space="0" w:color="auto"/>
              </w:divBdr>
            </w:div>
            <w:div w:id="1891377335">
              <w:marLeft w:val="0"/>
              <w:marRight w:val="0"/>
              <w:marTop w:val="0"/>
              <w:marBottom w:val="0"/>
              <w:divBdr>
                <w:top w:val="none" w:sz="0" w:space="0" w:color="auto"/>
                <w:left w:val="none" w:sz="0" w:space="0" w:color="auto"/>
                <w:bottom w:val="none" w:sz="0" w:space="0" w:color="auto"/>
                <w:right w:val="none" w:sz="0" w:space="0" w:color="auto"/>
              </w:divBdr>
            </w:div>
            <w:div w:id="1891377390">
              <w:marLeft w:val="0"/>
              <w:marRight w:val="0"/>
              <w:marTop w:val="0"/>
              <w:marBottom w:val="0"/>
              <w:divBdr>
                <w:top w:val="none" w:sz="0" w:space="0" w:color="auto"/>
                <w:left w:val="none" w:sz="0" w:space="0" w:color="auto"/>
                <w:bottom w:val="none" w:sz="0" w:space="0" w:color="auto"/>
                <w:right w:val="none" w:sz="0" w:space="0" w:color="auto"/>
              </w:divBdr>
            </w:div>
            <w:div w:id="1891377391">
              <w:marLeft w:val="0"/>
              <w:marRight w:val="0"/>
              <w:marTop w:val="0"/>
              <w:marBottom w:val="0"/>
              <w:divBdr>
                <w:top w:val="none" w:sz="0" w:space="0" w:color="auto"/>
                <w:left w:val="none" w:sz="0" w:space="0" w:color="auto"/>
                <w:bottom w:val="none" w:sz="0" w:space="0" w:color="auto"/>
                <w:right w:val="none" w:sz="0" w:space="0" w:color="auto"/>
              </w:divBdr>
            </w:div>
            <w:div w:id="1891377435">
              <w:marLeft w:val="0"/>
              <w:marRight w:val="0"/>
              <w:marTop w:val="0"/>
              <w:marBottom w:val="0"/>
              <w:divBdr>
                <w:top w:val="none" w:sz="0" w:space="0" w:color="auto"/>
                <w:left w:val="none" w:sz="0" w:space="0" w:color="auto"/>
                <w:bottom w:val="none" w:sz="0" w:space="0" w:color="auto"/>
                <w:right w:val="none" w:sz="0" w:space="0" w:color="auto"/>
              </w:divBdr>
            </w:div>
            <w:div w:id="1891377448">
              <w:marLeft w:val="0"/>
              <w:marRight w:val="0"/>
              <w:marTop w:val="0"/>
              <w:marBottom w:val="0"/>
              <w:divBdr>
                <w:top w:val="none" w:sz="0" w:space="0" w:color="auto"/>
                <w:left w:val="none" w:sz="0" w:space="0" w:color="auto"/>
                <w:bottom w:val="none" w:sz="0" w:space="0" w:color="auto"/>
                <w:right w:val="none" w:sz="0" w:space="0" w:color="auto"/>
              </w:divBdr>
            </w:div>
            <w:div w:id="1891377548">
              <w:marLeft w:val="60"/>
              <w:marRight w:val="0"/>
              <w:marTop w:val="100"/>
              <w:marBottom w:val="100"/>
              <w:divBdr>
                <w:top w:val="none" w:sz="0" w:space="0" w:color="auto"/>
                <w:left w:val="single" w:sz="12" w:space="3" w:color="000000"/>
                <w:bottom w:val="none" w:sz="0" w:space="0" w:color="auto"/>
                <w:right w:val="none" w:sz="0" w:space="0" w:color="auto"/>
              </w:divBdr>
              <w:divsChild>
                <w:div w:id="1891377125">
                  <w:marLeft w:val="0"/>
                  <w:marRight w:val="0"/>
                  <w:marTop w:val="0"/>
                  <w:marBottom w:val="0"/>
                  <w:divBdr>
                    <w:top w:val="none" w:sz="0" w:space="0" w:color="auto"/>
                    <w:left w:val="none" w:sz="0" w:space="0" w:color="auto"/>
                    <w:bottom w:val="none" w:sz="0" w:space="0" w:color="auto"/>
                    <w:right w:val="none" w:sz="0" w:space="0" w:color="auto"/>
                  </w:divBdr>
                  <w:divsChild>
                    <w:div w:id="1891377343">
                      <w:marLeft w:val="0"/>
                      <w:marRight w:val="0"/>
                      <w:marTop w:val="0"/>
                      <w:marBottom w:val="0"/>
                      <w:divBdr>
                        <w:top w:val="none" w:sz="0" w:space="0" w:color="auto"/>
                        <w:left w:val="none" w:sz="0" w:space="0" w:color="auto"/>
                        <w:bottom w:val="none" w:sz="0" w:space="0" w:color="auto"/>
                        <w:right w:val="none" w:sz="0" w:space="0" w:color="auto"/>
                      </w:divBdr>
                      <w:divsChild>
                        <w:div w:id="1891377771">
                          <w:marLeft w:val="0"/>
                          <w:marRight w:val="0"/>
                          <w:marTop w:val="0"/>
                          <w:marBottom w:val="0"/>
                          <w:divBdr>
                            <w:top w:val="none" w:sz="0" w:space="0" w:color="auto"/>
                            <w:left w:val="none" w:sz="0" w:space="0" w:color="auto"/>
                            <w:bottom w:val="none" w:sz="0" w:space="0" w:color="auto"/>
                            <w:right w:val="none" w:sz="0" w:space="0" w:color="auto"/>
                          </w:divBdr>
                          <w:divsChild>
                            <w:div w:id="1891377565">
                              <w:marLeft w:val="0"/>
                              <w:marRight w:val="0"/>
                              <w:marTop w:val="0"/>
                              <w:marBottom w:val="0"/>
                              <w:divBdr>
                                <w:top w:val="none" w:sz="0" w:space="0" w:color="auto"/>
                                <w:left w:val="none" w:sz="0" w:space="0" w:color="auto"/>
                                <w:bottom w:val="none" w:sz="0" w:space="0" w:color="auto"/>
                                <w:right w:val="none" w:sz="0" w:space="0" w:color="auto"/>
                              </w:divBdr>
                              <w:divsChild>
                                <w:div w:id="1891377374">
                                  <w:marLeft w:val="0"/>
                                  <w:marRight w:val="0"/>
                                  <w:marTop w:val="0"/>
                                  <w:marBottom w:val="0"/>
                                  <w:divBdr>
                                    <w:top w:val="none" w:sz="0" w:space="0" w:color="auto"/>
                                    <w:left w:val="none" w:sz="0" w:space="0" w:color="auto"/>
                                    <w:bottom w:val="none" w:sz="0" w:space="0" w:color="auto"/>
                                    <w:right w:val="none" w:sz="0" w:space="0" w:color="auto"/>
                                  </w:divBdr>
                                  <w:divsChild>
                                    <w:div w:id="1891377114">
                                      <w:marLeft w:val="0"/>
                                      <w:marRight w:val="0"/>
                                      <w:marTop w:val="0"/>
                                      <w:marBottom w:val="0"/>
                                      <w:divBdr>
                                        <w:top w:val="none" w:sz="0" w:space="0" w:color="auto"/>
                                        <w:left w:val="none" w:sz="0" w:space="0" w:color="auto"/>
                                        <w:bottom w:val="none" w:sz="0" w:space="0" w:color="auto"/>
                                        <w:right w:val="none" w:sz="0" w:space="0" w:color="auto"/>
                                      </w:divBdr>
                                      <w:divsChild>
                                        <w:div w:id="1891377372">
                                          <w:marLeft w:val="0"/>
                                          <w:marRight w:val="0"/>
                                          <w:marTop w:val="0"/>
                                          <w:marBottom w:val="0"/>
                                          <w:divBdr>
                                            <w:top w:val="none" w:sz="0" w:space="0" w:color="auto"/>
                                            <w:left w:val="none" w:sz="0" w:space="0" w:color="auto"/>
                                            <w:bottom w:val="none" w:sz="0" w:space="0" w:color="auto"/>
                                            <w:right w:val="none" w:sz="0" w:space="0" w:color="auto"/>
                                          </w:divBdr>
                                          <w:divsChild>
                                            <w:div w:id="1891377540">
                                              <w:marLeft w:val="0"/>
                                              <w:marRight w:val="0"/>
                                              <w:marTop w:val="0"/>
                                              <w:marBottom w:val="0"/>
                                              <w:divBdr>
                                                <w:top w:val="none" w:sz="0" w:space="0" w:color="auto"/>
                                                <w:left w:val="none" w:sz="0" w:space="0" w:color="auto"/>
                                                <w:bottom w:val="none" w:sz="0" w:space="0" w:color="auto"/>
                                                <w:right w:val="none" w:sz="0" w:space="0" w:color="auto"/>
                                              </w:divBdr>
                                              <w:divsChild>
                                                <w:div w:id="1891377549">
                                                  <w:marLeft w:val="0"/>
                                                  <w:marRight w:val="0"/>
                                                  <w:marTop w:val="0"/>
                                                  <w:marBottom w:val="0"/>
                                                  <w:divBdr>
                                                    <w:top w:val="none" w:sz="0" w:space="0" w:color="auto"/>
                                                    <w:left w:val="none" w:sz="0" w:space="0" w:color="auto"/>
                                                    <w:bottom w:val="none" w:sz="0" w:space="0" w:color="auto"/>
                                                    <w:right w:val="none" w:sz="0" w:space="0" w:color="auto"/>
                                                  </w:divBdr>
                                                  <w:divsChild>
                                                    <w:div w:id="1891377609">
                                                      <w:marLeft w:val="0"/>
                                                      <w:marRight w:val="0"/>
                                                      <w:marTop w:val="0"/>
                                                      <w:marBottom w:val="0"/>
                                                      <w:divBdr>
                                                        <w:top w:val="none" w:sz="0" w:space="0" w:color="auto"/>
                                                        <w:left w:val="none" w:sz="0" w:space="0" w:color="auto"/>
                                                        <w:bottom w:val="none" w:sz="0" w:space="0" w:color="auto"/>
                                                        <w:right w:val="none" w:sz="0" w:space="0" w:color="auto"/>
                                                      </w:divBdr>
                                                      <w:divsChild>
                                                        <w:div w:id="1891377197">
                                                          <w:marLeft w:val="0"/>
                                                          <w:marRight w:val="0"/>
                                                          <w:marTop w:val="0"/>
                                                          <w:marBottom w:val="0"/>
                                                          <w:divBdr>
                                                            <w:top w:val="none" w:sz="0" w:space="0" w:color="auto"/>
                                                            <w:left w:val="none" w:sz="0" w:space="0" w:color="auto"/>
                                                            <w:bottom w:val="none" w:sz="0" w:space="0" w:color="auto"/>
                                                            <w:right w:val="none" w:sz="0" w:space="0" w:color="auto"/>
                                                          </w:divBdr>
                                                          <w:divsChild>
                                                            <w:div w:id="1891377216">
                                                              <w:marLeft w:val="0"/>
                                                              <w:marRight w:val="0"/>
                                                              <w:marTop w:val="0"/>
                                                              <w:marBottom w:val="0"/>
                                                              <w:divBdr>
                                                                <w:top w:val="none" w:sz="0" w:space="0" w:color="auto"/>
                                                                <w:left w:val="none" w:sz="0" w:space="0" w:color="auto"/>
                                                                <w:bottom w:val="none" w:sz="0" w:space="0" w:color="auto"/>
                                                                <w:right w:val="none" w:sz="0" w:space="0" w:color="auto"/>
                                                              </w:divBdr>
                                                              <w:divsChild>
                                                                <w:div w:id="1891377146">
                                                                  <w:marLeft w:val="0"/>
                                                                  <w:marRight w:val="0"/>
                                                                  <w:marTop w:val="0"/>
                                                                  <w:marBottom w:val="0"/>
                                                                  <w:divBdr>
                                                                    <w:top w:val="none" w:sz="0" w:space="0" w:color="auto"/>
                                                                    <w:left w:val="none" w:sz="0" w:space="0" w:color="auto"/>
                                                                    <w:bottom w:val="none" w:sz="0" w:space="0" w:color="auto"/>
                                                                    <w:right w:val="none" w:sz="0" w:space="0" w:color="auto"/>
                                                                  </w:divBdr>
                                                                  <w:divsChild>
                                                                    <w:div w:id="1891377568">
                                                                      <w:marLeft w:val="0"/>
                                                                      <w:marRight w:val="0"/>
                                                                      <w:marTop w:val="0"/>
                                                                      <w:marBottom w:val="0"/>
                                                                      <w:divBdr>
                                                                        <w:top w:val="none" w:sz="0" w:space="0" w:color="auto"/>
                                                                        <w:left w:val="none" w:sz="0" w:space="0" w:color="auto"/>
                                                                        <w:bottom w:val="none" w:sz="0" w:space="0" w:color="auto"/>
                                                                        <w:right w:val="none" w:sz="0" w:space="0" w:color="auto"/>
                                                                      </w:divBdr>
                                                                      <w:divsChild>
                                                                        <w:div w:id="1891377472">
                                                                          <w:marLeft w:val="0"/>
                                                                          <w:marRight w:val="0"/>
                                                                          <w:marTop w:val="0"/>
                                                                          <w:marBottom w:val="0"/>
                                                                          <w:divBdr>
                                                                            <w:top w:val="none" w:sz="0" w:space="0" w:color="auto"/>
                                                                            <w:left w:val="none" w:sz="0" w:space="0" w:color="auto"/>
                                                                            <w:bottom w:val="none" w:sz="0" w:space="0" w:color="auto"/>
                                                                            <w:right w:val="none" w:sz="0" w:space="0" w:color="auto"/>
                                                                          </w:divBdr>
                                                                          <w:divsChild>
                                                                            <w:div w:id="1891377137">
                                                                              <w:marLeft w:val="0"/>
                                                                              <w:marRight w:val="0"/>
                                                                              <w:marTop w:val="0"/>
                                                                              <w:marBottom w:val="0"/>
                                                                              <w:divBdr>
                                                                                <w:top w:val="none" w:sz="0" w:space="0" w:color="auto"/>
                                                                                <w:left w:val="none" w:sz="0" w:space="0" w:color="auto"/>
                                                                                <w:bottom w:val="none" w:sz="0" w:space="0" w:color="auto"/>
                                                                                <w:right w:val="none" w:sz="0" w:space="0" w:color="auto"/>
                                                                              </w:divBdr>
                                                                              <w:divsChild>
                                                                                <w:div w:id="1891377652">
                                                                                  <w:marLeft w:val="0"/>
                                                                                  <w:marRight w:val="0"/>
                                                                                  <w:marTop w:val="0"/>
                                                                                  <w:marBottom w:val="0"/>
                                                                                  <w:divBdr>
                                                                                    <w:top w:val="none" w:sz="0" w:space="0" w:color="auto"/>
                                                                                    <w:left w:val="none" w:sz="0" w:space="0" w:color="auto"/>
                                                                                    <w:bottom w:val="none" w:sz="0" w:space="0" w:color="auto"/>
                                                                                    <w:right w:val="none" w:sz="0" w:space="0" w:color="auto"/>
                                                                                  </w:divBdr>
                                                                                  <w:divsChild>
                                                                                    <w:div w:id="1891377135">
                                                                                      <w:marLeft w:val="0"/>
                                                                                      <w:marRight w:val="0"/>
                                                                                      <w:marTop w:val="0"/>
                                                                                      <w:marBottom w:val="0"/>
                                                                                      <w:divBdr>
                                                                                        <w:top w:val="none" w:sz="0" w:space="0" w:color="auto"/>
                                                                                        <w:left w:val="none" w:sz="0" w:space="0" w:color="auto"/>
                                                                                        <w:bottom w:val="none" w:sz="0" w:space="0" w:color="auto"/>
                                                                                        <w:right w:val="none" w:sz="0" w:space="0" w:color="auto"/>
                                                                                      </w:divBdr>
                                                                                      <w:divsChild>
                                                                                        <w:div w:id="1891377758">
                                                                                          <w:marLeft w:val="0"/>
                                                                                          <w:marRight w:val="0"/>
                                                                                          <w:marTop w:val="0"/>
                                                                                          <w:marBottom w:val="0"/>
                                                                                          <w:divBdr>
                                                                                            <w:top w:val="none" w:sz="0" w:space="0" w:color="auto"/>
                                                                                            <w:left w:val="none" w:sz="0" w:space="0" w:color="auto"/>
                                                                                            <w:bottom w:val="none" w:sz="0" w:space="0" w:color="auto"/>
                                                                                            <w:right w:val="none" w:sz="0" w:space="0" w:color="auto"/>
                                                                                          </w:divBdr>
                                                                                          <w:divsChild>
                                                                                            <w:div w:id="1891377332">
                                                                                              <w:marLeft w:val="0"/>
                                                                                              <w:marRight w:val="0"/>
                                                                                              <w:marTop w:val="0"/>
                                                                                              <w:marBottom w:val="0"/>
                                                                                              <w:divBdr>
                                                                                                <w:top w:val="none" w:sz="0" w:space="0" w:color="auto"/>
                                                                                                <w:left w:val="none" w:sz="0" w:space="0" w:color="auto"/>
                                                                                                <w:bottom w:val="none" w:sz="0" w:space="0" w:color="auto"/>
                                                                                                <w:right w:val="none" w:sz="0" w:space="0" w:color="auto"/>
                                                                                              </w:divBdr>
                                                                                              <w:divsChild>
                                                                                                <w:div w:id="1891377234">
                                                                                                  <w:marLeft w:val="0"/>
                                                                                                  <w:marRight w:val="0"/>
                                                                                                  <w:marTop w:val="0"/>
                                                                                                  <w:marBottom w:val="0"/>
                                                                                                  <w:divBdr>
                                                                                                    <w:top w:val="none" w:sz="0" w:space="0" w:color="auto"/>
                                                                                                    <w:left w:val="none" w:sz="0" w:space="0" w:color="auto"/>
                                                                                                    <w:bottom w:val="none" w:sz="0" w:space="0" w:color="auto"/>
                                                                                                    <w:right w:val="none" w:sz="0" w:space="0" w:color="auto"/>
                                                                                                  </w:divBdr>
                                                                                                  <w:divsChild>
                                                                                                    <w:div w:id="1891377237">
                                                                                                      <w:marLeft w:val="0"/>
                                                                                                      <w:marRight w:val="0"/>
                                                                                                      <w:marTop w:val="0"/>
                                                                                                      <w:marBottom w:val="0"/>
                                                                                                      <w:divBdr>
                                                                                                        <w:top w:val="none" w:sz="0" w:space="0" w:color="auto"/>
                                                                                                        <w:left w:val="none" w:sz="0" w:space="0" w:color="auto"/>
                                                                                                        <w:bottom w:val="none" w:sz="0" w:space="0" w:color="auto"/>
                                                                                                        <w:right w:val="none" w:sz="0" w:space="0" w:color="auto"/>
                                                                                                      </w:divBdr>
                                                                                                      <w:divsChild>
                                                                                                        <w:div w:id="1891377674">
                                                                                                          <w:marLeft w:val="0"/>
                                                                                                          <w:marRight w:val="0"/>
                                                                                                          <w:marTop w:val="0"/>
                                                                                                          <w:marBottom w:val="0"/>
                                                                                                          <w:divBdr>
                                                                                                            <w:top w:val="none" w:sz="0" w:space="0" w:color="auto"/>
                                                                                                            <w:left w:val="none" w:sz="0" w:space="0" w:color="auto"/>
                                                                                                            <w:bottom w:val="none" w:sz="0" w:space="0" w:color="auto"/>
                                                                                                            <w:right w:val="none" w:sz="0" w:space="0" w:color="auto"/>
                                                                                                          </w:divBdr>
                                                                                                          <w:divsChild>
                                                                                                            <w:div w:id="1891377445">
                                                                                                              <w:marLeft w:val="0"/>
                                                                                                              <w:marRight w:val="0"/>
                                                                                                              <w:marTop w:val="0"/>
                                                                                                              <w:marBottom w:val="0"/>
                                                                                                              <w:divBdr>
                                                                                                                <w:top w:val="none" w:sz="0" w:space="0" w:color="auto"/>
                                                                                                                <w:left w:val="none" w:sz="0" w:space="0" w:color="auto"/>
                                                                                                                <w:bottom w:val="none" w:sz="0" w:space="0" w:color="auto"/>
                                                                                                                <w:right w:val="none" w:sz="0" w:space="0" w:color="auto"/>
                                                                                                              </w:divBdr>
                                                                                                              <w:divsChild>
                                                                                                                <w:div w:id="1891377188">
                                                                                                                  <w:marLeft w:val="0"/>
                                                                                                                  <w:marRight w:val="0"/>
                                                                                                                  <w:marTop w:val="0"/>
                                                                                                                  <w:marBottom w:val="0"/>
                                                                                                                  <w:divBdr>
                                                                                                                    <w:top w:val="none" w:sz="0" w:space="0" w:color="auto"/>
                                                                                                                    <w:left w:val="none" w:sz="0" w:space="0" w:color="auto"/>
                                                                                                                    <w:bottom w:val="none" w:sz="0" w:space="0" w:color="auto"/>
                                                                                                                    <w:right w:val="none" w:sz="0" w:space="0" w:color="auto"/>
                                                                                                                  </w:divBdr>
                                                                                                                  <w:divsChild>
                                                                                                                    <w:div w:id="1891377404">
                                                                                                                      <w:marLeft w:val="0"/>
                                                                                                                      <w:marRight w:val="0"/>
                                                                                                                      <w:marTop w:val="0"/>
                                                                                                                      <w:marBottom w:val="0"/>
                                                                                                                      <w:divBdr>
                                                                                                                        <w:top w:val="none" w:sz="0" w:space="0" w:color="auto"/>
                                                                                                                        <w:left w:val="none" w:sz="0" w:space="0" w:color="auto"/>
                                                                                                                        <w:bottom w:val="none" w:sz="0" w:space="0" w:color="auto"/>
                                                                                                                        <w:right w:val="none" w:sz="0" w:space="0" w:color="auto"/>
                                                                                                                      </w:divBdr>
                                                                                                                      <w:divsChild>
                                                                                                                        <w:div w:id="1891377139">
                                                                                                                          <w:marLeft w:val="0"/>
                                                                                                                          <w:marRight w:val="0"/>
                                                                                                                          <w:marTop w:val="0"/>
                                                                                                                          <w:marBottom w:val="0"/>
                                                                                                                          <w:divBdr>
                                                                                                                            <w:top w:val="none" w:sz="0" w:space="0" w:color="auto"/>
                                                                                                                            <w:left w:val="none" w:sz="0" w:space="0" w:color="auto"/>
                                                                                                                            <w:bottom w:val="none" w:sz="0" w:space="0" w:color="auto"/>
                                                                                                                            <w:right w:val="none" w:sz="0" w:space="0" w:color="auto"/>
                                                                                                                          </w:divBdr>
                                                                                                                          <w:divsChild>
                                                                                                                            <w:div w:id="1891377422">
                                                                                                                              <w:marLeft w:val="0"/>
                                                                                                                              <w:marRight w:val="0"/>
                                                                                                                              <w:marTop w:val="0"/>
                                                                                                                              <w:marBottom w:val="0"/>
                                                                                                                              <w:divBdr>
                                                                                                                                <w:top w:val="none" w:sz="0" w:space="0" w:color="auto"/>
                                                                                                                                <w:left w:val="none" w:sz="0" w:space="0" w:color="auto"/>
                                                                                                                                <w:bottom w:val="none" w:sz="0" w:space="0" w:color="auto"/>
                                                                                                                                <w:right w:val="none" w:sz="0" w:space="0" w:color="auto"/>
                                                                                                                              </w:divBdr>
                                                                                                                              <w:divsChild>
                                                                                                                                <w:div w:id="1891377710">
                                                                                                                                  <w:marLeft w:val="0"/>
                                                                                                                                  <w:marRight w:val="0"/>
                                                                                                                                  <w:marTop w:val="0"/>
                                                                                                                                  <w:marBottom w:val="0"/>
                                                                                                                                  <w:divBdr>
                                                                                                                                    <w:top w:val="none" w:sz="0" w:space="0" w:color="auto"/>
                                                                                                                                    <w:left w:val="none" w:sz="0" w:space="0" w:color="auto"/>
                                                                                                                                    <w:bottom w:val="none" w:sz="0" w:space="0" w:color="auto"/>
                                                                                                                                    <w:right w:val="none" w:sz="0" w:space="0" w:color="auto"/>
                                                                                                                                  </w:divBdr>
                                                                                                                                  <w:divsChild>
                                                                                                                                    <w:div w:id="1891377600">
                                                                                                                                      <w:marLeft w:val="0"/>
                                                                                                                                      <w:marRight w:val="0"/>
                                                                                                                                      <w:marTop w:val="0"/>
                                                                                                                                      <w:marBottom w:val="0"/>
                                                                                                                                      <w:divBdr>
                                                                                                                                        <w:top w:val="none" w:sz="0" w:space="0" w:color="auto"/>
                                                                                                                                        <w:left w:val="none" w:sz="0" w:space="0" w:color="auto"/>
                                                                                                                                        <w:bottom w:val="none" w:sz="0" w:space="0" w:color="auto"/>
                                                                                                                                        <w:right w:val="none" w:sz="0" w:space="0" w:color="auto"/>
                                                                                                                                      </w:divBdr>
                                                                                                                                      <w:divsChild>
                                                                                                                                        <w:div w:id="1891377165">
                                                                                                                                          <w:marLeft w:val="0"/>
                                                                                                                                          <w:marRight w:val="0"/>
                                                                                                                                          <w:marTop w:val="0"/>
                                                                                                                                          <w:marBottom w:val="0"/>
                                                                                                                                          <w:divBdr>
                                                                                                                                            <w:top w:val="none" w:sz="0" w:space="0" w:color="auto"/>
                                                                                                                                            <w:left w:val="none" w:sz="0" w:space="0" w:color="auto"/>
                                                                                                                                            <w:bottom w:val="none" w:sz="0" w:space="0" w:color="auto"/>
                                                                                                                                            <w:right w:val="none" w:sz="0" w:space="0" w:color="auto"/>
                                                                                                                                          </w:divBdr>
                                                                                                                                          <w:divsChild>
                                                                                                                                            <w:div w:id="1891377675">
                                                                                                                                              <w:marLeft w:val="0"/>
                                                                                                                                              <w:marRight w:val="0"/>
                                                                                                                                              <w:marTop w:val="0"/>
                                                                                                                                              <w:marBottom w:val="0"/>
                                                                                                                                              <w:divBdr>
                                                                                                                                                <w:top w:val="none" w:sz="0" w:space="0" w:color="auto"/>
                                                                                                                                                <w:left w:val="none" w:sz="0" w:space="0" w:color="auto"/>
                                                                                                                                                <w:bottom w:val="none" w:sz="0" w:space="0" w:color="auto"/>
                                                                                                                                                <w:right w:val="none" w:sz="0" w:space="0" w:color="auto"/>
                                                                                                                                              </w:divBdr>
                                                                                                                                              <w:divsChild>
                                                                                                                                                <w:div w:id="1891377459">
                                                                                                                                                  <w:marLeft w:val="0"/>
                                                                                                                                                  <w:marRight w:val="0"/>
                                                                                                                                                  <w:marTop w:val="0"/>
                                                                                                                                                  <w:marBottom w:val="0"/>
                                                                                                                                                  <w:divBdr>
                                                                                                                                                    <w:top w:val="none" w:sz="0" w:space="0" w:color="auto"/>
                                                                                                                                                    <w:left w:val="none" w:sz="0" w:space="0" w:color="auto"/>
                                                                                                                                                    <w:bottom w:val="none" w:sz="0" w:space="0" w:color="auto"/>
                                                                                                                                                    <w:right w:val="none" w:sz="0" w:space="0" w:color="auto"/>
                                                                                                                                                  </w:divBdr>
                                                                                                                                                  <w:divsChild>
                                                                                                                                                    <w:div w:id="1891377074">
                                                                                                                                                      <w:marLeft w:val="0"/>
                                                                                                                                                      <w:marRight w:val="0"/>
                                                                                                                                                      <w:marTop w:val="0"/>
                                                                                                                                                      <w:marBottom w:val="0"/>
                                                                                                                                                      <w:divBdr>
                                                                                                                                                        <w:top w:val="none" w:sz="0" w:space="0" w:color="auto"/>
                                                                                                                                                        <w:left w:val="none" w:sz="0" w:space="0" w:color="auto"/>
                                                                                                                                                        <w:bottom w:val="none" w:sz="0" w:space="0" w:color="auto"/>
                                                                                                                                                        <w:right w:val="none" w:sz="0" w:space="0" w:color="auto"/>
                                                                                                                                                      </w:divBdr>
                                                                                                                                                      <w:divsChild>
                                                                                                                                                        <w:div w:id="1891377684">
                                                                                                                                                          <w:marLeft w:val="0"/>
                                                                                                                                                          <w:marRight w:val="0"/>
                                                                                                                                                          <w:marTop w:val="0"/>
                                                                                                                                                          <w:marBottom w:val="0"/>
                                                                                                                                                          <w:divBdr>
                                                                                                                                                            <w:top w:val="none" w:sz="0" w:space="0" w:color="auto"/>
                                                                                                                                                            <w:left w:val="none" w:sz="0" w:space="0" w:color="auto"/>
                                                                                                                                                            <w:bottom w:val="none" w:sz="0" w:space="0" w:color="auto"/>
                                                                                                                                                            <w:right w:val="none" w:sz="0" w:space="0" w:color="auto"/>
                                                                                                                                                          </w:divBdr>
                                                                                                                                                          <w:divsChild>
                                                                                                                                                            <w:div w:id="1891377355">
                                                                                                                                                              <w:marLeft w:val="0"/>
                                                                                                                                                              <w:marRight w:val="0"/>
                                                                                                                                                              <w:marTop w:val="0"/>
                                                                                                                                                              <w:marBottom w:val="0"/>
                                                                                                                                                              <w:divBdr>
                                                                                                                                                                <w:top w:val="none" w:sz="0" w:space="0" w:color="auto"/>
                                                                                                                                                                <w:left w:val="none" w:sz="0" w:space="0" w:color="auto"/>
                                                                                                                                                                <w:bottom w:val="none" w:sz="0" w:space="0" w:color="auto"/>
                                                                                                                                                                <w:right w:val="none" w:sz="0" w:space="0" w:color="auto"/>
                                                                                                                                                              </w:divBdr>
                                                                                                                                                              <w:divsChild>
                                                                                                                                                                <w:div w:id="1891377367">
                                                                                                                                                                  <w:marLeft w:val="0"/>
                                                                                                                                                                  <w:marRight w:val="0"/>
                                                                                                                                                                  <w:marTop w:val="0"/>
                                                                                                                                                                  <w:marBottom w:val="0"/>
                                                                                                                                                                  <w:divBdr>
                                                                                                                                                                    <w:top w:val="none" w:sz="0" w:space="0" w:color="auto"/>
                                                                                                                                                                    <w:left w:val="none" w:sz="0" w:space="0" w:color="auto"/>
                                                                                                                                                                    <w:bottom w:val="none" w:sz="0" w:space="0" w:color="auto"/>
                                                                                                                                                                    <w:right w:val="none" w:sz="0" w:space="0" w:color="auto"/>
                                                                                                                                                                  </w:divBdr>
                                                                                                                                                                  <w:divsChild>
                                                                                                                                                                    <w:div w:id="1891377566">
                                                                                                                                                                      <w:marLeft w:val="0"/>
                                                                                                                                                                      <w:marRight w:val="0"/>
                                                                                                                                                                      <w:marTop w:val="0"/>
                                                                                                                                                                      <w:marBottom w:val="0"/>
                                                                                                                                                                      <w:divBdr>
                                                                                                                                                                        <w:top w:val="none" w:sz="0" w:space="0" w:color="auto"/>
                                                                                                                                                                        <w:left w:val="none" w:sz="0" w:space="0" w:color="auto"/>
                                                                                                                                                                        <w:bottom w:val="none" w:sz="0" w:space="0" w:color="auto"/>
                                                                                                                                                                        <w:right w:val="none" w:sz="0" w:space="0" w:color="auto"/>
                                                                                                                                                                      </w:divBdr>
                                                                                                                                                                      <w:divsChild>
                                                                                                                                                                        <w:div w:id="1891377368">
                                                                                                                                                                          <w:marLeft w:val="0"/>
                                                                                                                                                                          <w:marRight w:val="0"/>
                                                                                                                                                                          <w:marTop w:val="0"/>
                                                                                                                                                                          <w:marBottom w:val="0"/>
                                                                                                                                                                          <w:divBdr>
                                                                                                                                                                            <w:top w:val="none" w:sz="0" w:space="0" w:color="auto"/>
                                                                                                                                                                            <w:left w:val="none" w:sz="0" w:space="0" w:color="auto"/>
                                                                                                                                                                            <w:bottom w:val="none" w:sz="0" w:space="0" w:color="auto"/>
                                                                                                                                                                            <w:right w:val="none" w:sz="0" w:space="0" w:color="auto"/>
                                                                                                                                                                          </w:divBdr>
                                                                                                                                                                          <w:divsChild>
                                                                                                                                                                            <w:div w:id="1891377678">
                                                                                                                                                                              <w:marLeft w:val="0"/>
                                                                                                                                                                              <w:marRight w:val="0"/>
                                                                                                                                                                              <w:marTop w:val="0"/>
                                                                                                                                                                              <w:marBottom w:val="0"/>
                                                                                                                                                                              <w:divBdr>
                                                                                                                                                                                <w:top w:val="none" w:sz="0" w:space="0" w:color="auto"/>
                                                                                                                                                                                <w:left w:val="none" w:sz="0" w:space="0" w:color="auto"/>
                                                                                                                                                                                <w:bottom w:val="none" w:sz="0" w:space="0" w:color="auto"/>
                                                                                                                                                                                <w:right w:val="none" w:sz="0" w:space="0" w:color="auto"/>
                                                                                                                                                                              </w:divBdr>
                                                                                                                                                                              <w:divsChild>
                                                                                                                                                                                <w:div w:id="1891377094">
                                                                                                                                                                                  <w:marLeft w:val="0"/>
                                                                                                                                                                                  <w:marRight w:val="0"/>
                                                                                                                                                                                  <w:marTop w:val="0"/>
                                                                                                                                                                                  <w:marBottom w:val="0"/>
                                                                                                                                                                                  <w:divBdr>
                                                                                                                                                                                    <w:top w:val="none" w:sz="0" w:space="0" w:color="auto"/>
                                                                                                                                                                                    <w:left w:val="none" w:sz="0" w:space="0" w:color="auto"/>
                                                                                                                                                                                    <w:bottom w:val="none" w:sz="0" w:space="0" w:color="auto"/>
                                                                                                                                                                                    <w:right w:val="none" w:sz="0" w:space="0" w:color="auto"/>
                                                                                                                                                                                  </w:divBdr>
                                                                                                                                                                                  <w:divsChild>
                                                                                                                                                                                    <w:div w:id="1891377205">
                                                                                                                                                                                      <w:marLeft w:val="0"/>
                                                                                                                                                                                      <w:marRight w:val="0"/>
                                                                                                                                                                                      <w:marTop w:val="0"/>
                                                                                                                                                                                      <w:marBottom w:val="0"/>
                                                                                                                                                                                      <w:divBdr>
                                                                                                                                                                                        <w:top w:val="none" w:sz="0" w:space="0" w:color="auto"/>
                                                                                                                                                                                        <w:left w:val="none" w:sz="0" w:space="0" w:color="auto"/>
                                                                                                                                                                                        <w:bottom w:val="none" w:sz="0" w:space="0" w:color="auto"/>
                                                                                                                                                                                        <w:right w:val="none" w:sz="0" w:space="0" w:color="auto"/>
                                                                                                                                                                                      </w:divBdr>
                                                                                                                                                                                      <w:divsChild>
                                                                                                                                                                                        <w:div w:id="1891377728">
                                                                                                                                                                                          <w:marLeft w:val="0"/>
                                                                                                                                                                                          <w:marRight w:val="0"/>
                                                                                                                                                                                          <w:marTop w:val="0"/>
                                                                                                                                                                                          <w:marBottom w:val="0"/>
                                                                                                                                                                                          <w:divBdr>
                                                                                                                                                                                            <w:top w:val="none" w:sz="0" w:space="0" w:color="auto"/>
                                                                                                                                                                                            <w:left w:val="none" w:sz="0" w:space="0" w:color="auto"/>
                                                                                                                                                                                            <w:bottom w:val="none" w:sz="0" w:space="0" w:color="auto"/>
                                                                                                                                                                                            <w:right w:val="none" w:sz="0" w:space="0" w:color="auto"/>
                                                                                                                                                                                          </w:divBdr>
                                                                                                                                                                                          <w:divsChild>
                                                                                                                                                                                            <w:div w:id="1891377157">
                                                                                                                                                                                              <w:marLeft w:val="0"/>
                                                                                                                                                                                              <w:marRight w:val="0"/>
                                                                                                                                                                                              <w:marTop w:val="0"/>
                                                                                                                                                                                              <w:marBottom w:val="0"/>
                                                                                                                                                                                              <w:divBdr>
                                                                                                                                                                                                <w:top w:val="none" w:sz="0" w:space="0" w:color="auto"/>
                                                                                                                                                                                                <w:left w:val="none" w:sz="0" w:space="0" w:color="auto"/>
                                                                                                                                                                                                <w:bottom w:val="none" w:sz="0" w:space="0" w:color="auto"/>
                                                                                                                                                                                                <w:right w:val="none" w:sz="0" w:space="0" w:color="auto"/>
                                                                                                                                                                                              </w:divBdr>
                                                                                                                                                                                              <w:divsChild>
                                                                                                                                                                                                <w:div w:id="1891377783">
                                                                                                                                                                                                  <w:marLeft w:val="0"/>
                                                                                                                                                                                                  <w:marRight w:val="0"/>
                                                                                                                                                                                                  <w:marTop w:val="0"/>
                                                                                                                                                                                                  <w:marBottom w:val="0"/>
                                                                                                                                                                                                  <w:divBdr>
                                                                                                                                                                                                    <w:top w:val="none" w:sz="0" w:space="0" w:color="auto"/>
                                                                                                                                                                                                    <w:left w:val="none" w:sz="0" w:space="0" w:color="auto"/>
                                                                                                                                                                                                    <w:bottom w:val="none" w:sz="0" w:space="0" w:color="auto"/>
                                                                                                                                                                                                    <w:right w:val="none" w:sz="0" w:space="0" w:color="auto"/>
                                                                                                                                                                                                  </w:divBdr>
                                                                                                                                                                                                  <w:divsChild>
                                                                                                                                                                                                    <w:div w:id="1891377242">
                                                                                                                                                                                                      <w:marLeft w:val="0"/>
                                                                                                                                                                                                      <w:marRight w:val="0"/>
                                                                                                                                                                                                      <w:marTop w:val="0"/>
                                                                                                                                                                                                      <w:marBottom w:val="0"/>
                                                                                                                                                                                                      <w:divBdr>
                                                                                                                                                                                                        <w:top w:val="none" w:sz="0" w:space="0" w:color="auto"/>
                                                                                                                                                                                                        <w:left w:val="none" w:sz="0" w:space="0" w:color="auto"/>
                                                                                                                                                                                                        <w:bottom w:val="none" w:sz="0" w:space="0" w:color="auto"/>
                                                                                                                                                                                                        <w:right w:val="none" w:sz="0" w:space="0" w:color="auto"/>
                                                                                                                                                                                                      </w:divBdr>
                                                                                                                                                                                                      <w:divsChild>
                                                                                                                                                                                                        <w:div w:id="1891377126">
                                                                                                                                                                                                          <w:marLeft w:val="0"/>
                                                                                                                                                                                                          <w:marRight w:val="0"/>
                                                                                                                                                                                                          <w:marTop w:val="0"/>
                                                                                                                                                                                                          <w:marBottom w:val="0"/>
                                                                                                                                                                                                          <w:divBdr>
                                                                                                                                                                                                            <w:top w:val="none" w:sz="0" w:space="0" w:color="auto"/>
                                                                                                                                                                                                            <w:left w:val="none" w:sz="0" w:space="0" w:color="auto"/>
                                                                                                                                                                                                            <w:bottom w:val="none" w:sz="0" w:space="0" w:color="auto"/>
                                                                                                                                                                                                            <w:right w:val="none" w:sz="0" w:space="0" w:color="auto"/>
                                                                                                                                                                                                          </w:divBdr>
                                                                                                                                                                                                          <w:divsChild>
                                                                                                                                                                                                            <w:div w:id="1891377338">
                                                                                                                                                                                                              <w:marLeft w:val="0"/>
                                                                                                                                                                                                              <w:marRight w:val="0"/>
                                                                                                                                                                                                              <w:marTop w:val="0"/>
                                                                                                                                                                                                              <w:marBottom w:val="0"/>
                                                                                                                                                                                                              <w:divBdr>
                                                                                                                                                                                                                <w:top w:val="none" w:sz="0" w:space="0" w:color="auto"/>
                                                                                                                                                                                                                <w:left w:val="none" w:sz="0" w:space="0" w:color="auto"/>
                                                                                                                                                                                                                <w:bottom w:val="none" w:sz="0" w:space="0" w:color="auto"/>
                                                                                                                                                                                                                <w:right w:val="none" w:sz="0" w:space="0" w:color="auto"/>
                                                                                                                                                                                                              </w:divBdr>
                                                                                                                                                                                                              <w:divsChild>
                                                                                                                                                                                                                <w:div w:id="1891377676">
                                                                                                                                                                                                                  <w:marLeft w:val="0"/>
                                                                                                                                                                                                                  <w:marRight w:val="0"/>
                                                                                                                                                                                                                  <w:marTop w:val="0"/>
                                                                                                                                                                                                                  <w:marBottom w:val="0"/>
                                                                                                                                                                                                                  <w:divBdr>
                                                                                                                                                                                                                    <w:top w:val="none" w:sz="0" w:space="0" w:color="auto"/>
                                                                                                                                                                                                                    <w:left w:val="none" w:sz="0" w:space="0" w:color="auto"/>
                                                                                                                                                                                                                    <w:bottom w:val="none" w:sz="0" w:space="0" w:color="auto"/>
                                                                                                                                                                                                                    <w:right w:val="none" w:sz="0" w:space="0" w:color="auto"/>
                                                                                                                                                                                                                  </w:divBdr>
                                                                                                                                                                                                                  <w:divsChild>
                                                                                                                                                                                                                    <w:div w:id="1891377561">
                                                                                                                                                                                                                      <w:marLeft w:val="0"/>
                                                                                                                                                                                                                      <w:marRight w:val="0"/>
                                                                                                                                                                                                                      <w:marTop w:val="0"/>
                                                                                                                                                                                                                      <w:marBottom w:val="0"/>
                                                                                                                                                                                                                      <w:divBdr>
                                                                                                                                                                                                                        <w:top w:val="none" w:sz="0" w:space="0" w:color="auto"/>
                                                                                                                                                                                                                        <w:left w:val="none" w:sz="0" w:space="0" w:color="auto"/>
                                                                                                                                                                                                                        <w:bottom w:val="none" w:sz="0" w:space="0" w:color="auto"/>
                                                                                                                                                                                                                        <w:right w:val="none" w:sz="0" w:space="0" w:color="auto"/>
                                                                                                                                                                                                                      </w:divBdr>
                                                                                                                                                                                                                      <w:divsChild>
                                                                                                                                                                                                                        <w:div w:id="1891377229">
                                                                                                                                                                                                                          <w:marLeft w:val="0"/>
                                                                                                                                                                                                                          <w:marRight w:val="0"/>
                                                                                                                                                                                                                          <w:marTop w:val="0"/>
                                                                                                                                                                                                                          <w:marBottom w:val="0"/>
                                                                                                                                                                                                                          <w:divBdr>
                                                                                                                                                                                                                            <w:top w:val="none" w:sz="0" w:space="0" w:color="auto"/>
                                                                                                                                                                                                                            <w:left w:val="none" w:sz="0" w:space="0" w:color="auto"/>
                                                                                                                                                                                                                            <w:bottom w:val="none" w:sz="0" w:space="0" w:color="auto"/>
                                                                                                                                                                                                                            <w:right w:val="none" w:sz="0" w:space="0" w:color="auto"/>
                                                                                                                                                                                                                          </w:divBdr>
                                                                                                                                                                                                                          <w:divsChild>
                                                                                                                                                                                                                            <w:div w:id="1891377530">
                                                                                                                                                                                                                              <w:marLeft w:val="0"/>
                                                                                                                                                                                                                              <w:marRight w:val="0"/>
                                                                                                                                                                                                                              <w:marTop w:val="0"/>
                                                                                                                                                                                                                              <w:marBottom w:val="0"/>
                                                                                                                                                                                                                              <w:divBdr>
                                                                                                                                                                                                                                <w:top w:val="none" w:sz="0" w:space="0" w:color="auto"/>
                                                                                                                                                                                                                                <w:left w:val="none" w:sz="0" w:space="0" w:color="auto"/>
                                                                                                                                                                                                                                <w:bottom w:val="none" w:sz="0" w:space="0" w:color="auto"/>
                                                                                                                                                                                                                                <w:right w:val="none" w:sz="0" w:space="0" w:color="auto"/>
                                                                                                                                                                                                                              </w:divBdr>
                                                                                                                                                                                                                              <w:divsChild>
                                                                                                                                                                                                                                <w:div w:id="1891377509">
                                                                                                                                                                                                                                  <w:marLeft w:val="0"/>
                                                                                                                                                                                                                                  <w:marRight w:val="0"/>
                                                                                                                                                                                                                                  <w:marTop w:val="0"/>
                                                                                                                                                                                                                                  <w:marBottom w:val="0"/>
                                                                                                                                                                                                                                  <w:divBdr>
                                                                                                                                                                                                                                    <w:top w:val="none" w:sz="0" w:space="0" w:color="auto"/>
                                                                                                                                                                                                                                    <w:left w:val="none" w:sz="0" w:space="0" w:color="auto"/>
                                                                                                                                                                                                                                    <w:bottom w:val="none" w:sz="0" w:space="0" w:color="auto"/>
                                                                                                                                                                                                                                    <w:right w:val="none" w:sz="0" w:space="0" w:color="auto"/>
                                                                                                                                                                                                                                  </w:divBdr>
                                                                                                                                                                                                                                  <w:divsChild>
                                                                                                                                                                                                                                    <w:div w:id="1891377167">
                                                                                                                                                                                                                                      <w:marLeft w:val="0"/>
                                                                                                                                                                                                                                      <w:marRight w:val="0"/>
                                                                                                                                                                                                                                      <w:marTop w:val="0"/>
                                                                                                                                                                                                                                      <w:marBottom w:val="0"/>
                                                                                                                                                                                                                                      <w:divBdr>
                                                                                                                                                                                                                                        <w:top w:val="none" w:sz="0" w:space="0" w:color="auto"/>
                                                                                                                                                                                                                                        <w:left w:val="none" w:sz="0" w:space="0" w:color="auto"/>
                                                                                                                                                                                                                                        <w:bottom w:val="none" w:sz="0" w:space="0" w:color="auto"/>
                                                                                                                                                                                                                                        <w:right w:val="none" w:sz="0" w:space="0" w:color="auto"/>
                                                                                                                                                                                                                                      </w:divBdr>
                                                                                                                                                                                                                                      <w:divsChild>
                                                                                                                                                                                                                                        <w:div w:id="1891377337">
                                                                                                                                                                                                                                          <w:marLeft w:val="0"/>
                                                                                                                                                                                                                                          <w:marRight w:val="0"/>
                                                                                                                                                                                                                                          <w:marTop w:val="0"/>
                                                                                                                                                                                                                                          <w:marBottom w:val="0"/>
                                                                                                                                                                                                                                          <w:divBdr>
                                                                                                                                                                                                                                            <w:top w:val="none" w:sz="0" w:space="0" w:color="auto"/>
                                                                                                                                                                                                                                            <w:left w:val="none" w:sz="0" w:space="0" w:color="auto"/>
                                                                                                                                                                                                                                            <w:bottom w:val="none" w:sz="0" w:space="0" w:color="auto"/>
                                                                                                                                                                                                                                            <w:right w:val="none" w:sz="0" w:space="0" w:color="auto"/>
                                                                                                                                                                                                                                          </w:divBdr>
                                                                                                                                                                                                                                          <w:divsChild>
                                                                                                                                                                                                                                            <w:div w:id="1891377672">
                                                                                                                                                                                                                                              <w:marLeft w:val="0"/>
                                                                                                                                                                                                                                              <w:marRight w:val="0"/>
                                                                                                                                                                                                                                              <w:marTop w:val="0"/>
                                                                                                                                                                                                                                              <w:marBottom w:val="0"/>
                                                                                                                                                                                                                                              <w:divBdr>
                                                                                                                                                                                                                                                <w:top w:val="none" w:sz="0" w:space="0" w:color="auto"/>
                                                                                                                                                                                                                                                <w:left w:val="none" w:sz="0" w:space="0" w:color="auto"/>
                                                                                                                                                                                                                                                <w:bottom w:val="none" w:sz="0" w:space="0" w:color="auto"/>
                                                                                                                                                                                                                                                <w:right w:val="none" w:sz="0" w:space="0" w:color="auto"/>
                                                                                                                                                                                                                                              </w:divBdr>
                                                                                                                                                                                                                                              <w:divsChild>
                                                                                                                                                                                                                                                <w:div w:id="1891377776">
                                                                                                                                                                                                                                                  <w:marLeft w:val="0"/>
                                                                                                                                                                                                                                                  <w:marRight w:val="0"/>
                                                                                                                                                                                                                                                  <w:marTop w:val="0"/>
                                                                                                                                                                                                                                                  <w:marBottom w:val="0"/>
                                                                                                                                                                                                                                                  <w:divBdr>
                                                                                                                                                                                                                                                    <w:top w:val="none" w:sz="0" w:space="0" w:color="auto"/>
                                                                                                                                                                                                                                                    <w:left w:val="none" w:sz="0" w:space="0" w:color="auto"/>
                                                                                                                                                                                                                                                    <w:bottom w:val="none" w:sz="0" w:space="0" w:color="auto"/>
                                                                                                                                                                                                                                                    <w:right w:val="none" w:sz="0" w:space="0" w:color="auto"/>
                                                                                                                                                                                                                                                  </w:divBdr>
                                                                                                                                                                                                                                                  <w:divsChild>
                                                                                                                                                                                                                                                    <w:div w:id="1891377179">
                                                                                                                                                                                                                                                      <w:marLeft w:val="0"/>
                                                                                                                                                                                                                                                      <w:marRight w:val="0"/>
                                                                                                                                                                                                                                                      <w:marTop w:val="0"/>
                                                                                                                                                                                                                                                      <w:marBottom w:val="0"/>
                                                                                                                                                                                                                                                      <w:divBdr>
                                                                                                                                                                                                                                                        <w:top w:val="none" w:sz="0" w:space="0" w:color="auto"/>
                                                                                                                                                                                                                                                        <w:left w:val="none" w:sz="0" w:space="0" w:color="auto"/>
                                                                                                                                                                                                                                                        <w:bottom w:val="none" w:sz="0" w:space="0" w:color="auto"/>
                                                                                                                                                                                                                                                        <w:right w:val="none" w:sz="0" w:space="0" w:color="auto"/>
                                                                                                                                                                                                                                                      </w:divBdr>
                                                                                                                                                                                                                                                      <w:divsChild>
                                                                                                                                                                                                                                                        <w:div w:id="1891377341">
                                                                                                                                                                                                                                                          <w:marLeft w:val="0"/>
                                                                                                                                                                                                                                                          <w:marRight w:val="0"/>
                                                                                                                                                                                                                                                          <w:marTop w:val="0"/>
                                                                                                                                                                                                                                                          <w:marBottom w:val="0"/>
                                                                                                                                                                                                                                                          <w:divBdr>
                                                                                                                                                                                                                                                            <w:top w:val="none" w:sz="0" w:space="0" w:color="auto"/>
                                                                                                                                                                                                                                                            <w:left w:val="none" w:sz="0" w:space="0" w:color="auto"/>
                                                                                                                                                                                                                                                            <w:bottom w:val="none" w:sz="0" w:space="0" w:color="auto"/>
                                                                                                                                                                                                                                                            <w:right w:val="none" w:sz="0" w:space="0" w:color="auto"/>
                                                                                                                                                                                                                                                          </w:divBdr>
                                                                                                                                                                                                                                                          <w:divsChild>
                                                                                                                                                                                                                                                            <w:div w:id="1891377605">
                                                                                                                                                                                                                                                              <w:marLeft w:val="0"/>
                                                                                                                                                                                                                                                              <w:marRight w:val="0"/>
                                                                                                                                                                                                                                                              <w:marTop w:val="0"/>
                                                                                                                                                                                                                                                              <w:marBottom w:val="0"/>
                                                                                                                                                                                                                                                              <w:divBdr>
                                                                                                                                                                                                                                                                <w:top w:val="none" w:sz="0" w:space="0" w:color="auto"/>
                                                                                                                                                                                                                                                                <w:left w:val="none" w:sz="0" w:space="0" w:color="auto"/>
                                                                                                                                                                                                                                                                <w:bottom w:val="none" w:sz="0" w:space="0" w:color="auto"/>
                                                                                                                                                                                                                                                                <w:right w:val="none" w:sz="0" w:space="0" w:color="auto"/>
                                                                                                                                                                                                                                                              </w:divBdr>
                                                                                                                                                                                                                                                              <w:divsChild>
                                                                                                                                                                                                                                                                <w:div w:id="1891377534">
                                                                                                                                                                                                                                                                  <w:marLeft w:val="0"/>
                                                                                                                                                                                                                                                                  <w:marRight w:val="0"/>
                                                                                                                                                                                                                                                                  <w:marTop w:val="0"/>
                                                                                                                                                                                                                                                                  <w:marBottom w:val="0"/>
                                                                                                                                                                                                                                                                  <w:divBdr>
                                                                                                                                                                                                                                                                    <w:top w:val="none" w:sz="0" w:space="0" w:color="auto"/>
                                                                                                                                                                                                                                                                    <w:left w:val="none" w:sz="0" w:space="0" w:color="auto"/>
                                                                                                                                                                                                                                                                    <w:bottom w:val="none" w:sz="0" w:space="0" w:color="auto"/>
                                                                                                                                                                                                                                                                    <w:right w:val="none" w:sz="0" w:space="0" w:color="auto"/>
                                                                                                                                                                                                                                                                  </w:divBdr>
                                                                                                                                                                                                                                                                  <w:divsChild>
                                                                                                                                                                                                                                                                    <w:div w:id="1891377582">
                                                                                                                                                                                                                                                                      <w:marLeft w:val="0"/>
                                                                                                                                                                                                                                                                      <w:marRight w:val="0"/>
                                                                                                                                                                                                                                                                      <w:marTop w:val="0"/>
                                                                                                                                                                                                                                                                      <w:marBottom w:val="0"/>
                                                                                                                                                                                                                                                                      <w:divBdr>
                                                                                                                                                                                                                                                                        <w:top w:val="none" w:sz="0" w:space="0" w:color="auto"/>
                                                                                                                                                                                                                                                                        <w:left w:val="none" w:sz="0" w:space="0" w:color="auto"/>
                                                                                                                                                                                                                                                                        <w:bottom w:val="none" w:sz="0" w:space="0" w:color="auto"/>
                                                                                                                                                                                                                                                                        <w:right w:val="none" w:sz="0" w:space="0" w:color="auto"/>
                                                                                                                                                                                                                                                                      </w:divBdr>
                                                                                                                                                                                                                                                                      <w:divsChild>
                                                                                                                                                                                                                                                                        <w:div w:id="1891377481">
                                                                                                                                                                                                                                                                          <w:marLeft w:val="0"/>
                                                                                                                                                                                                                                                                          <w:marRight w:val="0"/>
                                                                                                                                                                                                                                                                          <w:marTop w:val="0"/>
                                                                                                                                                                                                                                                                          <w:marBottom w:val="0"/>
                                                                                                                                                                                                                                                                          <w:divBdr>
                                                                                                                                                                                                                                                                            <w:top w:val="none" w:sz="0" w:space="0" w:color="auto"/>
                                                                                                                                                                                                                                                                            <w:left w:val="none" w:sz="0" w:space="0" w:color="auto"/>
                                                                                                                                                                                                                                                                            <w:bottom w:val="none" w:sz="0" w:space="0" w:color="auto"/>
                                                                                                                                                                                                                                                                            <w:right w:val="none" w:sz="0" w:space="0" w:color="auto"/>
                                                                                                                                                                                                                                                                          </w:divBdr>
                                                                                                                                                                                                                                                                          <w:divsChild>
                                                                                                                                                                                                                                                                            <w:div w:id="1891377613">
                                                                                                                                                                                                                                                                              <w:marLeft w:val="0"/>
                                                                                                                                                                                                                                                                              <w:marRight w:val="0"/>
                                                                                                                                                                                                                                                                              <w:marTop w:val="0"/>
                                                                                                                                                                                                                                                                              <w:marBottom w:val="0"/>
                                                                                                                                                                                                                                                                              <w:divBdr>
                                                                                                                                                                                                                                                                                <w:top w:val="none" w:sz="0" w:space="0" w:color="auto"/>
                                                                                                                                                                                                                                                                                <w:left w:val="none" w:sz="0" w:space="0" w:color="auto"/>
                                                                                                                                                                                                                                                                                <w:bottom w:val="none" w:sz="0" w:space="0" w:color="auto"/>
                                                                                                                                                                                                                                                                                <w:right w:val="none" w:sz="0" w:space="0" w:color="auto"/>
                                                                                                                                                                                                                                                                              </w:divBdr>
                                                                                                                                                                                                                                                                              <w:divsChild>
                                                                                                                                                                                                                                                                                <w:div w:id="1891377376">
                                                                                                                                                                                                                                                                                  <w:marLeft w:val="0"/>
                                                                                                                                                                                                                                                                                  <w:marRight w:val="0"/>
                                                                                                                                                                                                                                                                                  <w:marTop w:val="0"/>
                                                                                                                                                                                                                                                                                  <w:marBottom w:val="0"/>
                                                                                                                                                                                                                                                                                  <w:divBdr>
                                                                                                                                                                                                                                                                                    <w:top w:val="none" w:sz="0" w:space="0" w:color="auto"/>
                                                                                                                                                                                                                                                                                    <w:left w:val="none" w:sz="0" w:space="0" w:color="auto"/>
                                                                                                                                                                                                                                                                                    <w:bottom w:val="none" w:sz="0" w:space="0" w:color="auto"/>
                                                                                                                                                                                                                                                                                    <w:right w:val="none" w:sz="0" w:space="0" w:color="auto"/>
                                                                                                                                                                                                                                                                                  </w:divBdr>
                                                                                                                                                                                                                                                                                  <w:divsChild>
                                                                                                                                                                                                                                                                                    <w:div w:id="1891377053">
                                                                                                                                                                                                                                                                                      <w:marLeft w:val="0"/>
                                                                                                                                                                                                                                                                                      <w:marRight w:val="0"/>
                                                                                                                                                                                                                                                                                      <w:marTop w:val="0"/>
                                                                                                                                                                                                                                                                                      <w:marBottom w:val="0"/>
                                                                                                                                                                                                                                                                                      <w:divBdr>
                                                                                                                                                                                                                                                                                        <w:top w:val="none" w:sz="0" w:space="0" w:color="auto"/>
                                                                                                                                                                                                                                                                                        <w:left w:val="none" w:sz="0" w:space="0" w:color="auto"/>
                                                                                                                                                                                                                                                                                        <w:bottom w:val="none" w:sz="0" w:space="0" w:color="auto"/>
                                                                                                                                                                                                                                                                                        <w:right w:val="none" w:sz="0" w:space="0" w:color="auto"/>
                                                                                                                                                                                                                                                                                      </w:divBdr>
                                                                                                                                                                                                                                                                                      <w:divsChild>
                                                                                                                                                                                                                                                                                        <w:div w:id="1891377746">
                                                                                                                                                                                                                                                                                          <w:marLeft w:val="0"/>
                                                                                                                                                                                                                                                                                          <w:marRight w:val="0"/>
                                                                                                                                                                                                                                                                                          <w:marTop w:val="0"/>
                                                                                                                                                                                                                                                                                          <w:marBottom w:val="0"/>
                                                                                                                                                                                                                                                                                          <w:divBdr>
                                                                                                                                                                                                                                                                                            <w:top w:val="none" w:sz="0" w:space="0" w:color="auto"/>
                                                                                                                                                                                                                                                                                            <w:left w:val="none" w:sz="0" w:space="0" w:color="auto"/>
                                                                                                                                                                                                                                                                                            <w:bottom w:val="none" w:sz="0" w:space="0" w:color="auto"/>
                                                                                                                                                                                                                                                                                            <w:right w:val="none" w:sz="0" w:space="0" w:color="auto"/>
                                                                                                                                                                                                                                                                                          </w:divBdr>
                                                                                                                                                                                                                                                                                        </w:div>
                                                                                                                                                                                                                                                                                      </w:divsChild>
                                                                                                                                                                                                                                                                                    </w:div>
                                                                                                                                                                                                                                                                                    <w:div w:id="1891377068">
                                                                                                                                                                                                                                                                                      <w:marLeft w:val="0"/>
                                                                                                                                                                                                                                                                                      <w:marRight w:val="0"/>
                                                                                                                                                                                                                                                                                      <w:marTop w:val="0"/>
                                                                                                                                                                                                                                                                                      <w:marBottom w:val="0"/>
                                                                                                                                                                                                                                                                                      <w:divBdr>
                                                                                                                                                                                                                                                                                        <w:top w:val="none" w:sz="0" w:space="0" w:color="auto"/>
                                                                                                                                                                                                                                                                                        <w:left w:val="none" w:sz="0" w:space="0" w:color="auto"/>
                                                                                                                                                                                                                                                                                        <w:bottom w:val="none" w:sz="0" w:space="0" w:color="auto"/>
                                                                                                                                                                                                                                                                                        <w:right w:val="none" w:sz="0" w:space="0" w:color="auto"/>
                                                                                                                                                                                                                                                                                      </w:divBdr>
                                                                                                                                                                                                                                                                                      <w:divsChild>
                                                                                                                                                                                                                                                                                        <w:div w:id="1891377424">
                                                                                                                                                                                                                                                                                          <w:marLeft w:val="0"/>
                                                                                                                                                                                                                                                                                          <w:marRight w:val="0"/>
                                                                                                                                                                                                                                                                                          <w:marTop w:val="0"/>
                                                                                                                                                                                                                                                                                          <w:marBottom w:val="0"/>
                                                                                                                                                                                                                                                                                          <w:divBdr>
                                                                                                                                                                                                                                                                                            <w:top w:val="none" w:sz="0" w:space="0" w:color="auto"/>
                                                                                                                                                                                                                                                                                            <w:left w:val="none" w:sz="0" w:space="0" w:color="auto"/>
                                                                                                                                                                                                                                                                                            <w:bottom w:val="none" w:sz="0" w:space="0" w:color="auto"/>
                                                                                                                                                                                                                                                                                            <w:right w:val="none" w:sz="0" w:space="0" w:color="auto"/>
                                                                                                                                                                                                                                                                                          </w:divBdr>
                                                                                                                                                                                                                                                                                        </w:div>
                                                                                                                                                                                                                                                                                      </w:divsChild>
                                                                                                                                                                                                                                                                                    </w:div>
                                                                                                                                                                                                                                                                                    <w:div w:id="1891377265">
                                                                                                                                                                                                                                                                                      <w:marLeft w:val="0"/>
                                                                                                                                                                                                                                                                                      <w:marRight w:val="0"/>
                                                                                                                                                                                                                                                                                      <w:marTop w:val="0"/>
                                                                                                                                                                                                                                                                                      <w:marBottom w:val="0"/>
                                                                                                                                                                                                                                                                                      <w:divBdr>
                                                                                                                                                                                                                                                                                        <w:top w:val="none" w:sz="0" w:space="0" w:color="auto"/>
                                                                                                                                                                                                                                                                                        <w:left w:val="none" w:sz="0" w:space="0" w:color="auto"/>
                                                                                                                                                                                                                                                                                        <w:bottom w:val="none" w:sz="0" w:space="0" w:color="auto"/>
                                                                                                                                                                                                                                                                                        <w:right w:val="none" w:sz="0" w:space="0" w:color="auto"/>
                                                                                                                                                                                                                                                                                      </w:divBdr>
                                                                                                                                                                                                                                                                                      <w:divsChild>
                                                                                                                                                                                                                                                                                        <w:div w:id="1891377442">
                                                                                                                                                                                                                                                                                          <w:marLeft w:val="0"/>
                                                                                                                                                                                                                                                                                          <w:marRight w:val="0"/>
                                                                                                                                                                                                                                                                                          <w:marTop w:val="0"/>
                                                                                                                                                                                                                                                                                          <w:marBottom w:val="0"/>
                                                                                                                                                                                                                                                                                          <w:divBdr>
                                                                                                                                                                                                                                                                                            <w:top w:val="none" w:sz="0" w:space="0" w:color="auto"/>
                                                                                                                                                                                                                                                                                            <w:left w:val="none" w:sz="0" w:space="0" w:color="auto"/>
                                                                                                                                                                                                                                                                                            <w:bottom w:val="none" w:sz="0" w:space="0" w:color="auto"/>
                                                                                                                                                                                                                                                                                            <w:right w:val="none" w:sz="0" w:space="0" w:color="auto"/>
                                                                                                                                                                                                                                                                                          </w:divBdr>
                                                                                                                                                                                                                                                                                        </w:div>
                                                                                                                                                                                                                                                                                      </w:divsChild>
                                                                                                                                                                                                                                                                                    </w:div>
                                                                                                                                                                                                                                                                                    <w:div w:id="1891377292">
                                                                                                                                                                                                                                                                                      <w:marLeft w:val="0"/>
                                                                                                                                                                                                                                                                                      <w:marRight w:val="0"/>
                                                                                                                                                                                                                                                                                      <w:marTop w:val="0"/>
                                                                                                                                                                                                                                                                                      <w:marBottom w:val="0"/>
                                                                                                                                                                                                                                                                                      <w:divBdr>
                                                                                                                                                                                                                                                                                        <w:top w:val="none" w:sz="0" w:space="0" w:color="auto"/>
                                                                                                                                                                                                                                                                                        <w:left w:val="none" w:sz="0" w:space="0" w:color="auto"/>
                                                                                                                                                                                                                                                                                        <w:bottom w:val="none" w:sz="0" w:space="0" w:color="auto"/>
                                                                                                                                                                                                                                                                                        <w:right w:val="none" w:sz="0" w:space="0" w:color="auto"/>
                                                                                                                                                                                                                                                                                      </w:divBdr>
                                                                                                                                                                                                                                                                                      <w:divsChild>
                                                                                                                                                                                                                                                                                        <w:div w:id="1891377764">
                                                                                                                                                                                                                                                                                          <w:marLeft w:val="0"/>
                                                                                                                                                                                                                                                                                          <w:marRight w:val="0"/>
                                                                                                                                                                                                                                                                                          <w:marTop w:val="0"/>
                                                                                                                                                                                                                                                                                          <w:marBottom w:val="0"/>
                                                                                                                                                                                                                                                                                          <w:divBdr>
                                                                                                                                                                                                                                                                                            <w:top w:val="none" w:sz="0" w:space="0" w:color="auto"/>
                                                                                                                                                                                                                                                                                            <w:left w:val="none" w:sz="0" w:space="0" w:color="auto"/>
                                                                                                                                                                                                                                                                                            <w:bottom w:val="none" w:sz="0" w:space="0" w:color="auto"/>
                                                                                                                                                                                                                                                                                            <w:right w:val="none" w:sz="0" w:space="0" w:color="auto"/>
                                                                                                                                                                                                                                                                                          </w:divBdr>
                                                                                                                                                                                                                                                                                        </w:div>
                                                                                                                                                                                                                                                                                      </w:divsChild>
                                                                                                                                                                                                                                                                                    </w:div>
                                                                                                                                                                                                                                                                                    <w:div w:id="1891377351">
                                                                                                                                                                                                                                                                                      <w:marLeft w:val="0"/>
                                                                                                                                                                                                                                                                                      <w:marRight w:val="0"/>
                                                                                                                                                                                                                                                                                      <w:marTop w:val="0"/>
                                                                                                                                                                                                                                                                                      <w:marBottom w:val="0"/>
                                                                                                                                                                                                                                                                                      <w:divBdr>
                                                                                                                                                                                                                                                                                        <w:top w:val="none" w:sz="0" w:space="0" w:color="auto"/>
                                                                                                                                                                                                                                                                                        <w:left w:val="none" w:sz="0" w:space="0" w:color="auto"/>
                                                                                                                                                                                                                                                                                        <w:bottom w:val="none" w:sz="0" w:space="0" w:color="auto"/>
                                                                                                                                                                                                                                                                                        <w:right w:val="none" w:sz="0" w:space="0" w:color="auto"/>
                                                                                                                                                                                                                                                                                      </w:divBdr>
                                                                                                                                                                                                                                                                                    </w:div>
                                                                                                                                                                                                                                                                                    <w:div w:id="1891377505">
                                                                                                                                                                                                                                                                                      <w:marLeft w:val="0"/>
                                                                                                                                                                                                                                                                                      <w:marRight w:val="0"/>
                                                                                                                                                                                                                                                                                      <w:marTop w:val="0"/>
                                                                                                                                                                                                                                                                                      <w:marBottom w:val="0"/>
                                                                                                                                                                                                                                                                                      <w:divBdr>
                                                                                                                                                                                                                                                                                        <w:top w:val="none" w:sz="0" w:space="0" w:color="auto"/>
                                                                                                                                                                                                                                                                                        <w:left w:val="none" w:sz="0" w:space="0" w:color="auto"/>
                                                                                                                                                                                                                                                                                        <w:bottom w:val="none" w:sz="0" w:space="0" w:color="auto"/>
                                                                                                                                                                                                                                                                                        <w:right w:val="none" w:sz="0" w:space="0" w:color="auto"/>
                                                                                                                                                                                                                                                                                      </w:divBdr>
                                                                                                                                                                                                                                                                                      <w:divsChild>
                                                                                                                                                                                                                                                                                        <w:div w:id="1891377590">
                                                                                                                                                                                                                                                                                          <w:marLeft w:val="0"/>
                                                                                                                                                                                                                                                                                          <w:marRight w:val="0"/>
                                                                                                                                                                                                                                                                                          <w:marTop w:val="0"/>
                                                                                                                                                                                                                                                                                          <w:marBottom w:val="0"/>
                                                                                                                                                                                                                                                                                          <w:divBdr>
                                                                                                                                                                                                                                                                                            <w:top w:val="none" w:sz="0" w:space="0" w:color="auto"/>
                                                                                                                                                                                                                                                                                            <w:left w:val="none" w:sz="0" w:space="0" w:color="auto"/>
                                                                                                                                                                                                                                                                                            <w:bottom w:val="none" w:sz="0" w:space="0" w:color="auto"/>
                                                                                                                                                                                                                                                                                            <w:right w:val="none" w:sz="0" w:space="0" w:color="auto"/>
                                                                                                                                                                                                                                                                                          </w:divBdr>
                                                                                                                                                                                                                                                                                        </w:div>
                                                                                                                                                                                                                                                                                      </w:divsChild>
                                                                                                                                                                                                                                                                                    </w:div>
                                                                                                                                                                                                                                                                                    <w:div w:id="1891377583">
                                                                                                                                                                                                                                                                                      <w:marLeft w:val="0"/>
                                                                                                                                                                                                                                                                                      <w:marRight w:val="0"/>
                                                                                                                                                                                                                                                                                      <w:marTop w:val="0"/>
                                                                                                                                                                                                                                                                                      <w:marBottom w:val="0"/>
                                                                                                                                                                                                                                                                                      <w:divBdr>
                                                                                                                                                                                                                                                                                        <w:top w:val="none" w:sz="0" w:space="0" w:color="auto"/>
                                                                                                                                                                                                                                                                                        <w:left w:val="none" w:sz="0" w:space="0" w:color="auto"/>
                                                                                                                                                                                                                                                                                        <w:bottom w:val="none" w:sz="0" w:space="0" w:color="auto"/>
                                                                                                                                                                                                                                                                                        <w:right w:val="none" w:sz="0" w:space="0" w:color="auto"/>
                                                                                                                                                                                                                                                                                      </w:divBdr>
                                                                                                                                                                                                                                                                                      <w:divsChild>
                                                                                                                                                                                                                                                                                        <w:div w:id="1891377519">
                                                                                                                                                                                                                                                                                          <w:marLeft w:val="0"/>
                                                                                                                                                                                                                                                                                          <w:marRight w:val="0"/>
                                                                                                                                                                                                                                                                                          <w:marTop w:val="0"/>
                                                                                                                                                                                                                                                                                          <w:marBottom w:val="0"/>
                                                                                                                                                                                                                                                                                          <w:divBdr>
                                                                                                                                                                                                                                                                                            <w:top w:val="none" w:sz="0" w:space="0" w:color="auto"/>
                                                                                                                                                                                                                                                                                            <w:left w:val="none" w:sz="0" w:space="0" w:color="auto"/>
                                                                                                                                                                                                                                                                                            <w:bottom w:val="none" w:sz="0" w:space="0" w:color="auto"/>
                                                                                                                                                                                                                                                                                            <w:right w:val="none" w:sz="0" w:space="0" w:color="auto"/>
                                                                                                                                                                                                                                                                                          </w:divBdr>
                                                                                                                                                                                                                                                                                        </w:div>
                                                                                                                                                                                                                                                                                      </w:divsChild>
                                                                                                                                                                                                                                                                                    </w:div>
                                                                                                                                                                                                                                                                                    <w:div w:id="1891377589">
                                                                                                                                                                                                                                                                                      <w:marLeft w:val="0"/>
                                                                                                                                                                                                                                                                                      <w:marRight w:val="0"/>
                                                                                                                                                                                                                                                                                      <w:marTop w:val="0"/>
                                                                                                                                                                                                                                                                                      <w:marBottom w:val="0"/>
                                                                                                                                                                                                                                                                                      <w:divBdr>
                                                                                                                                                                                                                                                                                        <w:top w:val="none" w:sz="0" w:space="0" w:color="auto"/>
                                                                                                                                                                                                                                                                                        <w:left w:val="none" w:sz="0" w:space="0" w:color="auto"/>
                                                                                                                                                                                                                                                                                        <w:bottom w:val="none" w:sz="0" w:space="0" w:color="auto"/>
                                                                                                                                                                                                                                                                                        <w:right w:val="none" w:sz="0" w:space="0" w:color="auto"/>
                                                                                                                                                                                                                                                                                      </w:divBdr>
                                                                                                                                                                                                                                                                                      <w:divsChild>
                                                                                                                                                                                                                                                                                        <w:div w:id="1891377255">
                                                                                                                                                                                                                                                                                          <w:marLeft w:val="0"/>
                                                                                                                                                                                                                                                                                          <w:marRight w:val="0"/>
                                                                                                                                                                                                                                                                                          <w:marTop w:val="0"/>
                                                                                                                                                                                                                                                                                          <w:marBottom w:val="0"/>
                                                                                                                                                                                                                                                                                          <w:divBdr>
                                                                                                                                                                                                                                                                                            <w:top w:val="none" w:sz="0" w:space="0" w:color="auto"/>
                                                                                                                                                                                                                                                                                            <w:left w:val="none" w:sz="0" w:space="0" w:color="auto"/>
                                                                                                                                                                                                                                                                                            <w:bottom w:val="none" w:sz="0" w:space="0" w:color="auto"/>
                                                                                                                                                                                                                                                                                            <w:right w:val="none" w:sz="0" w:space="0" w:color="auto"/>
                                                                                                                                                                                                                                                                                          </w:divBdr>
                                                                                                                                                                                                                                                                                        </w:div>
                                                                                                                                                                                                                                                                                      </w:divsChild>
                                                                                                                                                                                                                                                                                    </w:div>
                                                                                                                                                                                                                                                                                    <w:div w:id="1891377618">
                                                                                                                                                                                                                                                                                      <w:marLeft w:val="0"/>
                                                                                                                                                                                                                                                                                      <w:marRight w:val="0"/>
                                                                                                                                                                                                                                                                                      <w:marTop w:val="0"/>
                                                                                                                                                                                                                                                                                      <w:marBottom w:val="0"/>
                                                                                                                                                                                                                                                                                      <w:divBdr>
                                                                                                                                                                                                                                                                                        <w:top w:val="none" w:sz="0" w:space="0" w:color="auto"/>
                                                                                                                                                                                                                                                                                        <w:left w:val="none" w:sz="0" w:space="0" w:color="auto"/>
                                                                                                                                                                                                                                                                                        <w:bottom w:val="none" w:sz="0" w:space="0" w:color="auto"/>
                                                                                                                                                                                                                                                                                        <w:right w:val="none" w:sz="0" w:space="0" w:color="auto"/>
                                                                                                                                                                                                                                                                                      </w:divBdr>
                                                                                                                                                                                                                                                                                      <w:divsChild>
                                                                                                                                                                                                                                                                                        <w:div w:id="1891377531">
                                                                                                                                                                                                                                                                                          <w:marLeft w:val="0"/>
                                                                                                                                                                                                                                                                                          <w:marRight w:val="0"/>
                                                                                                                                                                                                                                                                                          <w:marTop w:val="0"/>
                                                                                                                                                                                                                                                                                          <w:marBottom w:val="0"/>
                                                                                                                                                                                                                                                                                          <w:divBdr>
                                                                                                                                                                                                                                                                                            <w:top w:val="none" w:sz="0" w:space="0" w:color="auto"/>
                                                                                                                                                                                                                                                                                            <w:left w:val="none" w:sz="0" w:space="0" w:color="auto"/>
                                                                                                                                                                                                                                                                                            <w:bottom w:val="none" w:sz="0" w:space="0" w:color="auto"/>
                                                                                                                                                                                                                                                                                            <w:right w:val="none" w:sz="0" w:space="0" w:color="auto"/>
                                                                                                                                                                                                                                                                                          </w:divBdr>
                                                                                                                                                                                                                                                                                        </w:div>
                                                                                                                                                                                                                                                                                      </w:divsChild>
                                                                                                                                                                                                                                                                                    </w:div>
                                                                                                                                                                                                                                                                                    <w:div w:id="1891377763">
                                                                                                                                                                                                                                                                                      <w:marLeft w:val="0"/>
                                                                                                                                                                                                                                                                                      <w:marRight w:val="0"/>
                                                                                                                                                                                                                                                                                      <w:marTop w:val="0"/>
                                                                                                                                                                                                                                                                                      <w:marBottom w:val="0"/>
                                                                                                                                                                                                                                                                                      <w:divBdr>
                                                                                                                                                                                                                                                                                        <w:top w:val="none" w:sz="0" w:space="0" w:color="auto"/>
                                                                                                                                                                                                                                                                                        <w:left w:val="none" w:sz="0" w:space="0" w:color="auto"/>
                                                                                                                                                                                                                                                                                        <w:bottom w:val="none" w:sz="0" w:space="0" w:color="auto"/>
                                                                                                                                                                                                                                                                                        <w:right w:val="none" w:sz="0" w:space="0" w:color="auto"/>
                                                                                                                                                                                                                                                                                      </w:divBdr>
                                                                                                                                                                                                                                                                                      <w:divsChild>
                                                                                                                                                                                                                                                                                        <w:div w:id="1891377501">
                                                                                                                                                                                                                                                                                          <w:marLeft w:val="0"/>
                                                                                                                                                                                                                                                                                          <w:marRight w:val="0"/>
                                                                                                                                                                                                                                                                                          <w:marTop w:val="0"/>
                                                                                                                                                                                                                                                                                          <w:marBottom w:val="0"/>
                                                                                                                                                                                                                                                                                          <w:divBdr>
                                                                                                                                                                                                                                                                                            <w:top w:val="none" w:sz="0" w:space="0" w:color="auto"/>
                                                                                                                                                                                                                                                                                            <w:left w:val="none" w:sz="0" w:space="0" w:color="auto"/>
                                                                                                                                                                                                                                                                                            <w:bottom w:val="none" w:sz="0" w:space="0" w:color="auto"/>
                                                                                                                                                                                                                                                                                            <w:right w:val="none" w:sz="0" w:space="0" w:color="auto"/>
                                                                                                                                                                                                                                                                                          </w:divBdr>
                                                                                                                                                                                                                                                                                        </w:div>
                                                                                                                                                                                                                                                                                      </w:divsChild>
                                                                                                                                                                                                                                                                                    </w:div>
                                                                                                                                                                                                                                                                                    <w:div w:id="1891377799">
                                                                                                                                                                                                                                                                                      <w:marLeft w:val="0"/>
                                                                                                                                                                                                                                                                                      <w:marRight w:val="0"/>
                                                                                                                                                                                                                                                                                      <w:marTop w:val="0"/>
                                                                                                                                                                                                                                                                                      <w:marBottom w:val="0"/>
                                                                                                                                                                                                                                                                                      <w:divBdr>
                                                                                                                                                                                                                                                                                        <w:top w:val="none" w:sz="0" w:space="0" w:color="auto"/>
                                                                                                                                                                                                                                                                                        <w:left w:val="none" w:sz="0" w:space="0" w:color="auto"/>
                                                                                                                                                                                                                                                                                        <w:bottom w:val="none" w:sz="0" w:space="0" w:color="auto"/>
                                                                                                                                                                                                                                                                                        <w:right w:val="none" w:sz="0" w:space="0" w:color="auto"/>
                                                                                                                                                                                                                                                                                      </w:divBdr>
                                                                                                                                                                                                                                                                                      <w:divsChild>
                                                                                                                                                                                                                                                                                        <w:div w:id="189137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91377599">
                  <w:marLeft w:val="0"/>
                  <w:marRight w:val="0"/>
                  <w:marTop w:val="0"/>
                  <w:marBottom w:val="0"/>
                  <w:divBdr>
                    <w:top w:val="none" w:sz="0" w:space="0" w:color="auto"/>
                    <w:left w:val="none" w:sz="0" w:space="0" w:color="auto"/>
                    <w:bottom w:val="none" w:sz="0" w:space="0" w:color="auto"/>
                    <w:right w:val="none" w:sz="0" w:space="0" w:color="auto"/>
                  </w:divBdr>
                </w:div>
              </w:divsChild>
            </w:div>
            <w:div w:id="1891377581">
              <w:marLeft w:val="0"/>
              <w:marRight w:val="0"/>
              <w:marTop w:val="0"/>
              <w:marBottom w:val="0"/>
              <w:divBdr>
                <w:top w:val="none" w:sz="0" w:space="0" w:color="auto"/>
                <w:left w:val="none" w:sz="0" w:space="0" w:color="auto"/>
                <w:bottom w:val="none" w:sz="0" w:space="0" w:color="auto"/>
                <w:right w:val="none" w:sz="0" w:space="0" w:color="auto"/>
              </w:divBdr>
            </w:div>
            <w:div w:id="1891377587">
              <w:marLeft w:val="0"/>
              <w:marRight w:val="0"/>
              <w:marTop w:val="0"/>
              <w:marBottom w:val="0"/>
              <w:divBdr>
                <w:top w:val="none" w:sz="0" w:space="0" w:color="auto"/>
                <w:left w:val="none" w:sz="0" w:space="0" w:color="auto"/>
                <w:bottom w:val="none" w:sz="0" w:space="0" w:color="auto"/>
                <w:right w:val="none" w:sz="0" w:space="0" w:color="auto"/>
              </w:divBdr>
            </w:div>
            <w:div w:id="1891377754">
              <w:marLeft w:val="0"/>
              <w:marRight w:val="0"/>
              <w:marTop w:val="0"/>
              <w:marBottom w:val="0"/>
              <w:divBdr>
                <w:top w:val="none" w:sz="0" w:space="0" w:color="auto"/>
                <w:left w:val="none" w:sz="0" w:space="0" w:color="auto"/>
                <w:bottom w:val="none" w:sz="0" w:space="0" w:color="auto"/>
                <w:right w:val="none" w:sz="0" w:space="0" w:color="auto"/>
              </w:divBdr>
            </w:div>
          </w:divsChild>
        </w:div>
        <w:div w:id="1891377508">
          <w:marLeft w:val="0"/>
          <w:marRight w:val="0"/>
          <w:marTop w:val="0"/>
          <w:marBottom w:val="0"/>
          <w:divBdr>
            <w:top w:val="none" w:sz="0" w:space="0" w:color="auto"/>
            <w:left w:val="none" w:sz="0" w:space="0" w:color="auto"/>
            <w:bottom w:val="none" w:sz="0" w:space="0" w:color="auto"/>
            <w:right w:val="none" w:sz="0" w:space="0" w:color="auto"/>
          </w:divBdr>
        </w:div>
        <w:div w:id="1891377664">
          <w:marLeft w:val="0"/>
          <w:marRight w:val="0"/>
          <w:marTop w:val="0"/>
          <w:marBottom w:val="0"/>
          <w:divBdr>
            <w:top w:val="none" w:sz="0" w:space="0" w:color="auto"/>
            <w:left w:val="none" w:sz="0" w:space="0" w:color="auto"/>
            <w:bottom w:val="none" w:sz="0" w:space="0" w:color="auto"/>
            <w:right w:val="none" w:sz="0" w:space="0" w:color="auto"/>
          </w:divBdr>
        </w:div>
        <w:div w:id="1891377687">
          <w:marLeft w:val="0"/>
          <w:marRight w:val="0"/>
          <w:marTop w:val="0"/>
          <w:marBottom w:val="0"/>
          <w:divBdr>
            <w:top w:val="none" w:sz="0" w:space="0" w:color="auto"/>
            <w:left w:val="none" w:sz="0" w:space="0" w:color="auto"/>
            <w:bottom w:val="none" w:sz="0" w:space="0" w:color="auto"/>
            <w:right w:val="none" w:sz="0" w:space="0" w:color="auto"/>
          </w:divBdr>
        </w:div>
        <w:div w:id="1891377802">
          <w:marLeft w:val="0"/>
          <w:marRight w:val="0"/>
          <w:marTop w:val="0"/>
          <w:marBottom w:val="0"/>
          <w:divBdr>
            <w:top w:val="none" w:sz="0" w:space="0" w:color="auto"/>
            <w:left w:val="none" w:sz="0" w:space="0" w:color="auto"/>
            <w:bottom w:val="none" w:sz="0" w:space="0" w:color="auto"/>
            <w:right w:val="none" w:sz="0" w:space="0" w:color="auto"/>
          </w:divBdr>
        </w:div>
      </w:divsChild>
    </w:div>
    <w:div w:id="1891377132">
      <w:marLeft w:val="0"/>
      <w:marRight w:val="0"/>
      <w:marTop w:val="0"/>
      <w:marBottom w:val="0"/>
      <w:divBdr>
        <w:top w:val="none" w:sz="0" w:space="0" w:color="auto"/>
        <w:left w:val="none" w:sz="0" w:space="0" w:color="auto"/>
        <w:bottom w:val="none" w:sz="0" w:space="0" w:color="auto"/>
        <w:right w:val="none" w:sz="0" w:space="0" w:color="auto"/>
      </w:divBdr>
      <w:divsChild>
        <w:div w:id="1891377184">
          <w:marLeft w:val="0"/>
          <w:marRight w:val="0"/>
          <w:marTop w:val="0"/>
          <w:marBottom w:val="0"/>
          <w:divBdr>
            <w:top w:val="none" w:sz="0" w:space="0" w:color="auto"/>
            <w:left w:val="none" w:sz="0" w:space="0" w:color="auto"/>
            <w:bottom w:val="none" w:sz="0" w:space="0" w:color="auto"/>
            <w:right w:val="none" w:sz="0" w:space="0" w:color="auto"/>
          </w:divBdr>
        </w:div>
      </w:divsChild>
    </w:div>
    <w:div w:id="1891377134">
      <w:marLeft w:val="0"/>
      <w:marRight w:val="0"/>
      <w:marTop w:val="0"/>
      <w:marBottom w:val="0"/>
      <w:divBdr>
        <w:top w:val="none" w:sz="0" w:space="0" w:color="auto"/>
        <w:left w:val="none" w:sz="0" w:space="0" w:color="auto"/>
        <w:bottom w:val="none" w:sz="0" w:space="0" w:color="auto"/>
        <w:right w:val="none" w:sz="0" w:space="0" w:color="auto"/>
      </w:divBdr>
    </w:div>
    <w:div w:id="1891377153">
      <w:marLeft w:val="0"/>
      <w:marRight w:val="0"/>
      <w:marTop w:val="0"/>
      <w:marBottom w:val="0"/>
      <w:divBdr>
        <w:top w:val="none" w:sz="0" w:space="0" w:color="auto"/>
        <w:left w:val="none" w:sz="0" w:space="0" w:color="auto"/>
        <w:bottom w:val="none" w:sz="0" w:space="0" w:color="auto"/>
        <w:right w:val="none" w:sz="0" w:space="0" w:color="auto"/>
      </w:divBdr>
    </w:div>
    <w:div w:id="1891377159">
      <w:marLeft w:val="0"/>
      <w:marRight w:val="0"/>
      <w:marTop w:val="0"/>
      <w:marBottom w:val="0"/>
      <w:divBdr>
        <w:top w:val="none" w:sz="0" w:space="0" w:color="auto"/>
        <w:left w:val="none" w:sz="0" w:space="0" w:color="auto"/>
        <w:bottom w:val="none" w:sz="0" w:space="0" w:color="auto"/>
        <w:right w:val="none" w:sz="0" w:space="0" w:color="auto"/>
      </w:divBdr>
    </w:div>
    <w:div w:id="1891377166">
      <w:marLeft w:val="0"/>
      <w:marRight w:val="0"/>
      <w:marTop w:val="0"/>
      <w:marBottom w:val="0"/>
      <w:divBdr>
        <w:top w:val="none" w:sz="0" w:space="0" w:color="auto"/>
        <w:left w:val="none" w:sz="0" w:space="0" w:color="auto"/>
        <w:bottom w:val="none" w:sz="0" w:space="0" w:color="auto"/>
        <w:right w:val="none" w:sz="0" w:space="0" w:color="auto"/>
      </w:divBdr>
      <w:divsChild>
        <w:div w:id="1891377175">
          <w:marLeft w:val="0"/>
          <w:marRight w:val="0"/>
          <w:marTop w:val="0"/>
          <w:marBottom w:val="0"/>
          <w:divBdr>
            <w:top w:val="none" w:sz="0" w:space="0" w:color="auto"/>
            <w:left w:val="none" w:sz="0" w:space="0" w:color="auto"/>
            <w:bottom w:val="none" w:sz="0" w:space="0" w:color="auto"/>
            <w:right w:val="none" w:sz="0" w:space="0" w:color="auto"/>
          </w:divBdr>
          <w:divsChild>
            <w:div w:id="1891377482">
              <w:marLeft w:val="0"/>
              <w:marRight w:val="0"/>
              <w:marTop w:val="0"/>
              <w:marBottom w:val="0"/>
              <w:divBdr>
                <w:top w:val="none" w:sz="0" w:space="0" w:color="auto"/>
                <w:left w:val="none" w:sz="0" w:space="0" w:color="auto"/>
                <w:bottom w:val="none" w:sz="0" w:space="0" w:color="auto"/>
                <w:right w:val="none" w:sz="0" w:space="0" w:color="auto"/>
              </w:divBdr>
              <w:divsChild>
                <w:div w:id="1891377156">
                  <w:marLeft w:val="0"/>
                  <w:marRight w:val="0"/>
                  <w:marTop w:val="0"/>
                  <w:marBottom w:val="0"/>
                  <w:divBdr>
                    <w:top w:val="none" w:sz="0" w:space="0" w:color="auto"/>
                    <w:left w:val="none" w:sz="0" w:space="0" w:color="auto"/>
                    <w:bottom w:val="none" w:sz="0" w:space="0" w:color="auto"/>
                    <w:right w:val="none" w:sz="0" w:space="0" w:color="auto"/>
                  </w:divBdr>
                  <w:divsChild>
                    <w:div w:id="1891377060">
                      <w:marLeft w:val="0"/>
                      <w:marRight w:val="0"/>
                      <w:marTop w:val="0"/>
                      <w:marBottom w:val="0"/>
                      <w:divBdr>
                        <w:top w:val="none" w:sz="0" w:space="0" w:color="auto"/>
                        <w:left w:val="none" w:sz="0" w:space="0" w:color="auto"/>
                        <w:bottom w:val="none" w:sz="0" w:space="0" w:color="auto"/>
                        <w:right w:val="none" w:sz="0" w:space="0" w:color="auto"/>
                      </w:divBdr>
                      <w:divsChild>
                        <w:div w:id="1891377171">
                          <w:marLeft w:val="0"/>
                          <w:marRight w:val="0"/>
                          <w:marTop w:val="0"/>
                          <w:marBottom w:val="0"/>
                          <w:divBdr>
                            <w:top w:val="none" w:sz="0" w:space="0" w:color="auto"/>
                            <w:left w:val="none" w:sz="0" w:space="0" w:color="auto"/>
                            <w:bottom w:val="none" w:sz="0" w:space="0" w:color="auto"/>
                            <w:right w:val="none" w:sz="0" w:space="0" w:color="auto"/>
                          </w:divBdr>
                        </w:div>
                        <w:div w:id="1891377176">
                          <w:marLeft w:val="0"/>
                          <w:marRight w:val="0"/>
                          <w:marTop w:val="0"/>
                          <w:marBottom w:val="0"/>
                          <w:divBdr>
                            <w:top w:val="none" w:sz="0" w:space="0" w:color="auto"/>
                            <w:left w:val="none" w:sz="0" w:space="0" w:color="auto"/>
                            <w:bottom w:val="none" w:sz="0" w:space="0" w:color="auto"/>
                            <w:right w:val="none" w:sz="0" w:space="0" w:color="auto"/>
                          </w:divBdr>
                        </w:div>
                        <w:div w:id="1891377182">
                          <w:marLeft w:val="0"/>
                          <w:marRight w:val="0"/>
                          <w:marTop w:val="0"/>
                          <w:marBottom w:val="0"/>
                          <w:divBdr>
                            <w:top w:val="none" w:sz="0" w:space="0" w:color="auto"/>
                            <w:left w:val="none" w:sz="0" w:space="0" w:color="auto"/>
                            <w:bottom w:val="none" w:sz="0" w:space="0" w:color="auto"/>
                            <w:right w:val="none" w:sz="0" w:space="0" w:color="auto"/>
                          </w:divBdr>
                        </w:div>
                        <w:div w:id="1891377190">
                          <w:marLeft w:val="0"/>
                          <w:marRight w:val="0"/>
                          <w:marTop w:val="0"/>
                          <w:marBottom w:val="0"/>
                          <w:divBdr>
                            <w:top w:val="none" w:sz="0" w:space="0" w:color="auto"/>
                            <w:left w:val="none" w:sz="0" w:space="0" w:color="auto"/>
                            <w:bottom w:val="none" w:sz="0" w:space="0" w:color="auto"/>
                            <w:right w:val="none" w:sz="0" w:space="0" w:color="auto"/>
                          </w:divBdr>
                        </w:div>
                        <w:div w:id="1891377223">
                          <w:marLeft w:val="0"/>
                          <w:marRight w:val="0"/>
                          <w:marTop w:val="0"/>
                          <w:marBottom w:val="0"/>
                          <w:divBdr>
                            <w:top w:val="none" w:sz="0" w:space="0" w:color="auto"/>
                            <w:left w:val="none" w:sz="0" w:space="0" w:color="auto"/>
                            <w:bottom w:val="none" w:sz="0" w:space="0" w:color="auto"/>
                            <w:right w:val="none" w:sz="0" w:space="0" w:color="auto"/>
                          </w:divBdr>
                        </w:div>
                        <w:div w:id="1891377318">
                          <w:marLeft w:val="0"/>
                          <w:marRight w:val="0"/>
                          <w:marTop w:val="0"/>
                          <w:marBottom w:val="0"/>
                          <w:divBdr>
                            <w:top w:val="none" w:sz="0" w:space="0" w:color="auto"/>
                            <w:left w:val="none" w:sz="0" w:space="0" w:color="auto"/>
                            <w:bottom w:val="none" w:sz="0" w:space="0" w:color="auto"/>
                            <w:right w:val="none" w:sz="0" w:space="0" w:color="auto"/>
                          </w:divBdr>
                        </w:div>
                        <w:div w:id="1891377423">
                          <w:marLeft w:val="0"/>
                          <w:marRight w:val="0"/>
                          <w:marTop w:val="0"/>
                          <w:marBottom w:val="0"/>
                          <w:divBdr>
                            <w:top w:val="none" w:sz="0" w:space="0" w:color="auto"/>
                            <w:left w:val="none" w:sz="0" w:space="0" w:color="auto"/>
                            <w:bottom w:val="none" w:sz="0" w:space="0" w:color="auto"/>
                            <w:right w:val="none" w:sz="0" w:space="0" w:color="auto"/>
                          </w:divBdr>
                        </w:div>
                        <w:div w:id="1891377449">
                          <w:marLeft w:val="0"/>
                          <w:marRight w:val="0"/>
                          <w:marTop w:val="0"/>
                          <w:marBottom w:val="0"/>
                          <w:divBdr>
                            <w:top w:val="none" w:sz="0" w:space="0" w:color="auto"/>
                            <w:left w:val="none" w:sz="0" w:space="0" w:color="auto"/>
                            <w:bottom w:val="none" w:sz="0" w:space="0" w:color="auto"/>
                            <w:right w:val="none" w:sz="0" w:space="0" w:color="auto"/>
                          </w:divBdr>
                        </w:div>
                        <w:div w:id="1891377510">
                          <w:marLeft w:val="0"/>
                          <w:marRight w:val="0"/>
                          <w:marTop w:val="0"/>
                          <w:marBottom w:val="0"/>
                          <w:divBdr>
                            <w:top w:val="none" w:sz="0" w:space="0" w:color="auto"/>
                            <w:left w:val="none" w:sz="0" w:space="0" w:color="auto"/>
                            <w:bottom w:val="none" w:sz="0" w:space="0" w:color="auto"/>
                            <w:right w:val="none" w:sz="0" w:space="0" w:color="auto"/>
                          </w:divBdr>
                        </w:div>
                        <w:div w:id="1891377564">
                          <w:marLeft w:val="0"/>
                          <w:marRight w:val="0"/>
                          <w:marTop w:val="0"/>
                          <w:marBottom w:val="0"/>
                          <w:divBdr>
                            <w:top w:val="none" w:sz="0" w:space="0" w:color="auto"/>
                            <w:left w:val="none" w:sz="0" w:space="0" w:color="auto"/>
                            <w:bottom w:val="none" w:sz="0" w:space="0" w:color="auto"/>
                            <w:right w:val="none" w:sz="0" w:space="0" w:color="auto"/>
                          </w:divBdr>
                        </w:div>
                        <w:div w:id="1891377762">
                          <w:marLeft w:val="0"/>
                          <w:marRight w:val="0"/>
                          <w:marTop w:val="0"/>
                          <w:marBottom w:val="0"/>
                          <w:divBdr>
                            <w:top w:val="none" w:sz="0" w:space="0" w:color="auto"/>
                            <w:left w:val="none" w:sz="0" w:space="0" w:color="auto"/>
                            <w:bottom w:val="none" w:sz="0" w:space="0" w:color="auto"/>
                            <w:right w:val="none" w:sz="0" w:space="0" w:color="auto"/>
                          </w:divBdr>
                        </w:div>
                        <w:div w:id="1891377810">
                          <w:marLeft w:val="0"/>
                          <w:marRight w:val="0"/>
                          <w:marTop w:val="0"/>
                          <w:marBottom w:val="0"/>
                          <w:divBdr>
                            <w:top w:val="none" w:sz="0" w:space="0" w:color="auto"/>
                            <w:left w:val="none" w:sz="0" w:space="0" w:color="auto"/>
                            <w:bottom w:val="none" w:sz="0" w:space="0" w:color="auto"/>
                            <w:right w:val="none" w:sz="0" w:space="0" w:color="auto"/>
                          </w:divBdr>
                        </w:div>
                        <w:div w:id="1891377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221">
      <w:marLeft w:val="0"/>
      <w:marRight w:val="0"/>
      <w:marTop w:val="0"/>
      <w:marBottom w:val="0"/>
      <w:divBdr>
        <w:top w:val="none" w:sz="0" w:space="0" w:color="auto"/>
        <w:left w:val="none" w:sz="0" w:space="0" w:color="auto"/>
        <w:bottom w:val="none" w:sz="0" w:space="0" w:color="auto"/>
        <w:right w:val="none" w:sz="0" w:space="0" w:color="auto"/>
      </w:divBdr>
    </w:div>
    <w:div w:id="1891377228">
      <w:marLeft w:val="0"/>
      <w:marRight w:val="0"/>
      <w:marTop w:val="0"/>
      <w:marBottom w:val="0"/>
      <w:divBdr>
        <w:top w:val="none" w:sz="0" w:space="0" w:color="auto"/>
        <w:left w:val="none" w:sz="0" w:space="0" w:color="auto"/>
        <w:bottom w:val="none" w:sz="0" w:space="0" w:color="auto"/>
        <w:right w:val="none" w:sz="0" w:space="0" w:color="auto"/>
      </w:divBdr>
    </w:div>
    <w:div w:id="1891377239">
      <w:marLeft w:val="0"/>
      <w:marRight w:val="0"/>
      <w:marTop w:val="0"/>
      <w:marBottom w:val="0"/>
      <w:divBdr>
        <w:top w:val="none" w:sz="0" w:space="0" w:color="auto"/>
        <w:left w:val="none" w:sz="0" w:space="0" w:color="auto"/>
        <w:bottom w:val="none" w:sz="0" w:space="0" w:color="auto"/>
        <w:right w:val="none" w:sz="0" w:space="0" w:color="auto"/>
      </w:divBdr>
    </w:div>
    <w:div w:id="1891377260">
      <w:marLeft w:val="0"/>
      <w:marRight w:val="0"/>
      <w:marTop w:val="0"/>
      <w:marBottom w:val="0"/>
      <w:divBdr>
        <w:top w:val="none" w:sz="0" w:space="0" w:color="auto"/>
        <w:left w:val="none" w:sz="0" w:space="0" w:color="auto"/>
        <w:bottom w:val="none" w:sz="0" w:space="0" w:color="auto"/>
        <w:right w:val="none" w:sz="0" w:space="0" w:color="auto"/>
      </w:divBdr>
    </w:div>
    <w:div w:id="1891377264">
      <w:marLeft w:val="0"/>
      <w:marRight w:val="0"/>
      <w:marTop w:val="0"/>
      <w:marBottom w:val="0"/>
      <w:divBdr>
        <w:top w:val="none" w:sz="0" w:space="0" w:color="auto"/>
        <w:left w:val="none" w:sz="0" w:space="0" w:color="auto"/>
        <w:bottom w:val="none" w:sz="0" w:space="0" w:color="auto"/>
        <w:right w:val="none" w:sz="0" w:space="0" w:color="auto"/>
      </w:divBdr>
    </w:div>
    <w:div w:id="1891377277">
      <w:marLeft w:val="0"/>
      <w:marRight w:val="0"/>
      <w:marTop w:val="0"/>
      <w:marBottom w:val="0"/>
      <w:divBdr>
        <w:top w:val="none" w:sz="0" w:space="0" w:color="auto"/>
        <w:left w:val="none" w:sz="0" w:space="0" w:color="auto"/>
        <w:bottom w:val="none" w:sz="0" w:space="0" w:color="auto"/>
        <w:right w:val="none" w:sz="0" w:space="0" w:color="auto"/>
      </w:divBdr>
      <w:divsChild>
        <w:div w:id="1891377797">
          <w:marLeft w:val="0"/>
          <w:marRight w:val="0"/>
          <w:marTop w:val="0"/>
          <w:marBottom w:val="0"/>
          <w:divBdr>
            <w:top w:val="none" w:sz="0" w:space="0" w:color="auto"/>
            <w:left w:val="none" w:sz="0" w:space="0" w:color="auto"/>
            <w:bottom w:val="none" w:sz="0" w:space="0" w:color="auto"/>
            <w:right w:val="none" w:sz="0" w:space="0" w:color="auto"/>
          </w:divBdr>
          <w:divsChild>
            <w:div w:id="1891377851">
              <w:marLeft w:val="0"/>
              <w:marRight w:val="0"/>
              <w:marTop w:val="0"/>
              <w:marBottom w:val="0"/>
              <w:divBdr>
                <w:top w:val="none" w:sz="0" w:space="0" w:color="auto"/>
                <w:left w:val="none" w:sz="0" w:space="0" w:color="auto"/>
                <w:bottom w:val="none" w:sz="0" w:space="0" w:color="auto"/>
                <w:right w:val="none" w:sz="0" w:space="0" w:color="auto"/>
              </w:divBdr>
              <w:divsChild>
                <w:div w:id="1891377760">
                  <w:marLeft w:val="0"/>
                  <w:marRight w:val="0"/>
                  <w:marTop w:val="0"/>
                  <w:marBottom w:val="0"/>
                  <w:divBdr>
                    <w:top w:val="none" w:sz="0" w:space="0" w:color="auto"/>
                    <w:left w:val="none" w:sz="0" w:space="0" w:color="auto"/>
                    <w:bottom w:val="none" w:sz="0" w:space="0" w:color="auto"/>
                    <w:right w:val="none" w:sz="0" w:space="0" w:color="auto"/>
                  </w:divBdr>
                  <w:divsChild>
                    <w:div w:id="1891377766">
                      <w:marLeft w:val="0"/>
                      <w:marRight w:val="0"/>
                      <w:marTop w:val="0"/>
                      <w:marBottom w:val="0"/>
                      <w:divBdr>
                        <w:top w:val="none" w:sz="0" w:space="0" w:color="auto"/>
                        <w:left w:val="none" w:sz="0" w:space="0" w:color="auto"/>
                        <w:bottom w:val="none" w:sz="0" w:space="0" w:color="auto"/>
                        <w:right w:val="none" w:sz="0" w:space="0" w:color="auto"/>
                      </w:divBdr>
                      <w:divsChild>
                        <w:div w:id="1891377828">
                          <w:marLeft w:val="0"/>
                          <w:marRight w:val="0"/>
                          <w:marTop w:val="0"/>
                          <w:marBottom w:val="0"/>
                          <w:divBdr>
                            <w:top w:val="none" w:sz="0" w:space="0" w:color="auto"/>
                            <w:left w:val="none" w:sz="0" w:space="0" w:color="auto"/>
                            <w:bottom w:val="none" w:sz="0" w:space="0" w:color="auto"/>
                            <w:right w:val="none" w:sz="0" w:space="0" w:color="auto"/>
                          </w:divBdr>
                          <w:divsChild>
                            <w:div w:id="1891377196">
                              <w:marLeft w:val="0"/>
                              <w:marRight w:val="0"/>
                              <w:marTop w:val="0"/>
                              <w:marBottom w:val="0"/>
                              <w:divBdr>
                                <w:top w:val="none" w:sz="0" w:space="0" w:color="auto"/>
                                <w:left w:val="none" w:sz="0" w:space="0" w:color="auto"/>
                                <w:bottom w:val="none" w:sz="0" w:space="0" w:color="auto"/>
                                <w:right w:val="none" w:sz="0" w:space="0" w:color="auto"/>
                              </w:divBdr>
                              <w:divsChild>
                                <w:div w:id="1891377066">
                                  <w:marLeft w:val="0"/>
                                  <w:marRight w:val="0"/>
                                  <w:marTop w:val="0"/>
                                  <w:marBottom w:val="0"/>
                                  <w:divBdr>
                                    <w:top w:val="none" w:sz="0" w:space="0" w:color="auto"/>
                                    <w:left w:val="none" w:sz="0" w:space="0" w:color="auto"/>
                                    <w:bottom w:val="none" w:sz="0" w:space="0" w:color="auto"/>
                                    <w:right w:val="none" w:sz="0" w:space="0" w:color="auto"/>
                                  </w:divBdr>
                                  <w:divsChild>
                                    <w:div w:id="1891377329">
                                      <w:marLeft w:val="0"/>
                                      <w:marRight w:val="0"/>
                                      <w:marTop w:val="0"/>
                                      <w:marBottom w:val="0"/>
                                      <w:divBdr>
                                        <w:top w:val="none" w:sz="0" w:space="0" w:color="auto"/>
                                        <w:left w:val="none" w:sz="0" w:space="0" w:color="auto"/>
                                        <w:bottom w:val="none" w:sz="0" w:space="0" w:color="auto"/>
                                        <w:right w:val="none" w:sz="0" w:space="0" w:color="auto"/>
                                      </w:divBdr>
                                      <w:divsChild>
                                        <w:div w:id="1891377830">
                                          <w:marLeft w:val="0"/>
                                          <w:marRight w:val="0"/>
                                          <w:marTop w:val="0"/>
                                          <w:marBottom w:val="0"/>
                                          <w:divBdr>
                                            <w:top w:val="none" w:sz="0" w:space="0" w:color="auto"/>
                                            <w:left w:val="none" w:sz="0" w:space="0" w:color="auto"/>
                                            <w:bottom w:val="none" w:sz="0" w:space="0" w:color="auto"/>
                                            <w:right w:val="none" w:sz="0" w:space="0" w:color="auto"/>
                                          </w:divBdr>
                                          <w:divsChild>
                                            <w:div w:id="1891377440">
                                              <w:marLeft w:val="0"/>
                                              <w:marRight w:val="0"/>
                                              <w:marTop w:val="0"/>
                                              <w:marBottom w:val="0"/>
                                              <w:divBdr>
                                                <w:top w:val="none" w:sz="0" w:space="0" w:color="auto"/>
                                                <w:left w:val="none" w:sz="0" w:space="0" w:color="auto"/>
                                                <w:bottom w:val="none" w:sz="0" w:space="0" w:color="auto"/>
                                                <w:right w:val="none" w:sz="0" w:space="0" w:color="auto"/>
                                              </w:divBdr>
                                              <w:divsChild>
                                                <w:div w:id="1891377598">
                                                  <w:marLeft w:val="0"/>
                                                  <w:marRight w:val="0"/>
                                                  <w:marTop w:val="0"/>
                                                  <w:marBottom w:val="0"/>
                                                  <w:divBdr>
                                                    <w:top w:val="none" w:sz="0" w:space="0" w:color="auto"/>
                                                    <w:left w:val="none" w:sz="0" w:space="0" w:color="auto"/>
                                                    <w:bottom w:val="none" w:sz="0" w:space="0" w:color="auto"/>
                                                    <w:right w:val="none" w:sz="0" w:space="0" w:color="auto"/>
                                                  </w:divBdr>
                                                  <w:divsChild>
                                                    <w:div w:id="1891377249">
                                                      <w:marLeft w:val="0"/>
                                                      <w:marRight w:val="0"/>
                                                      <w:marTop w:val="0"/>
                                                      <w:marBottom w:val="0"/>
                                                      <w:divBdr>
                                                        <w:top w:val="none" w:sz="0" w:space="0" w:color="auto"/>
                                                        <w:left w:val="none" w:sz="0" w:space="0" w:color="auto"/>
                                                        <w:bottom w:val="none" w:sz="0" w:space="0" w:color="auto"/>
                                                        <w:right w:val="none" w:sz="0" w:space="0" w:color="auto"/>
                                                      </w:divBdr>
                                                      <w:divsChild>
                                                        <w:div w:id="1891377559">
                                                          <w:marLeft w:val="0"/>
                                                          <w:marRight w:val="0"/>
                                                          <w:marTop w:val="0"/>
                                                          <w:marBottom w:val="0"/>
                                                          <w:divBdr>
                                                            <w:top w:val="none" w:sz="0" w:space="0" w:color="auto"/>
                                                            <w:left w:val="none" w:sz="0" w:space="0" w:color="auto"/>
                                                            <w:bottom w:val="none" w:sz="0" w:space="0" w:color="auto"/>
                                                            <w:right w:val="none" w:sz="0" w:space="0" w:color="auto"/>
                                                          </w:divBdr>
                                                          <w:divsChild>
                                                            <w:div w:id="1891377818">
                                                              <w:marLeft w:val="0"/>
                                                              <w:marRight w:val="0"/>
                                                              <w:marTop w:val="0"/>
                                                              <w:marBottom w:val="0"/>
                                                              <w:divBdr>
                                                                <w:top w:val="none" w:sz="0" w:space="0" w:color="auto"/>
                                                                <w:left w:val="none" w:sz="0" w:space="0" w:color="auto"/>
                                                                <w:bottom w:val="none" w:sz="0" w:space="0" w:color="auto"/>
                                                                <w:right w:val="none" w:sz="0" w:space="0" w:color="auto"/>
                                                              </w:divBdr>
                                                              <w:divsChild>
                                                                <w:div w:id="1891377603">
                                                                  <w:marLeft w:val="0"/>
                                                                  <w:marRight w:val="0"/>
                                                                  <w:marTop w:val="0"/>
                                                                  <w:marBottom w:val="0"/>
                                                                  <w:divBdr>
                                                                    <w:top w:val="none" w:sz="0" w:space="0" w:color="auto"/>
                                                                    <w:left w:val="none" w:sz="0" w:space="0" w:color="auto"/>
                                                                    <w:bottom w:val="none" w:sz="0" w:space="0" w:color="auto"/>
                                                                    <w:right w:val="none" w:sz="0" w:space="0" w:color="auto"/>
                                                                  </w:divBdr>
                                                                  <w:divsChild>
                                                                    <w:div w:id="1891377731">
                                                                      <w:marLeft w:val="0"/>
                                                                      <w:marRight w:val="0"/>
                                                                      <w:marTop w:val="0"/>
                                                                      <w:marBottom w:val="0"/>
                                                                      <w:divBdr>
                                                                        <w:top w:val="none" w:sz="0" w:space="0" w:color="auto"/>
                                                                        <w:left w:val="none" w:sz="0" w:space="0" w:color="auto"/>
                                                                        <w:bottom w:val="none" w:sz="0" w:space="0" w:color="auto"/>
                                                                        <w:right w:val="none" w:sz="0" w:space="0" w:color="auto"/>
                                                                      </w:divBdr>
                                                                      <w:divsChild>
                                                                        <w:div w:id="1891377513">
                                                                          <w:marLeft w:val="0"/>
                                                                          <w:marRight w:val="0"/>
                                                                          <w:marTop w:val="0"/>
                                                                          <w:marBottom w:val="0"/>
                                                                          <w:divBdr>
                                                                            <w:top w:val="none" w:sz="0" w:space="0" w:color="auto"/>
                                                                            <w:left w:val="none" w:sz="0" w:space="0" w:color="auto"/>
                                                                            <w:bottom w:val="none" w:sz="0" w:space="0" w:color="auto"/>
                                                                            <w:right w:val="none" w:sz="0" w:space="0" w:color="auto"/>
                                                                          </w:divBdr>
                                                                          <w:divsChild>
                                                                            <w:div w:id="1891377617">
                                                                              <w:marLeft w:val="0"/>
                                                                              <w:marRight w:val="0"/>
                                                                              <w:marTop w:val="0"/>
                                                                              <w:marBottom w:val="0"/>
                                                                              <w:divBdr>
                                                                                <w:top w:val="none" w:sz="0" w:space="0" w:color="auto"/>
                                                                                <w:left w:val="none" w:sz="0" w:space="0" w:color="auto"/>
                                                                                <w:bottom w:val="none" w:sz="0" w:space="0" w:color="auto"/>
                                                                                <w:right w:val="none" w:sz="0" w:space="0" w:color="auto"/>
                                                                              </w:divBdr>
                                                                              <w:divsChild>
                                                                                <w:div w:id="189137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279">
      <w:marLeft w:val="0"/>
      <w:marRight w:val="0"/>
      <w:marTop w:val="0"/>
      <w:marBottom w:val="0"/>
      <w:divBdr>
        <w:top w:val="none" w:sz="0" w:space="0" w:color="auto"/>
        <w:left w:val="none" w:sz="0" w:space="0" w:color="auto"/>
        <w:bottom w:val="none" w:sz="0" w:space="0" w:color="auto"/>
        <w:right w:val="none" w:sz="0" w:space="0" w:color="auto"/>
      </w:divBdr>
      <w:divsChild>
        <w:div w:id="1891377122">
          <w:marLeft w:val="0"/>
          <w:marRight w:val="0"/>
          <w:marTop w:val="0"/>
          <w:marBottom w:val="0"/>
          <w:divBdr>
            <w:top w:val="none" w:sz="0" w:space="0" w:color="auto"/>
            <w:left w:val="none" w:sz="0" w:space="0" w:color="auto"/>
            <w:bottom w:val="none" w:sz="0" w:space="0" w:color="auto"/>
            <w:right w:val="none" w:sz="0" w:space="0" w:color="auto"/>
          </w:divBdr>
        </w:div>
      </w:divsChild>
    </w:div>
    <w:div w:id="1891377283">
      <w:marLeft w:val="0"/>
      <w:marRight w:val="0"/>
      <w:marTop w:val="0"/>
      <w:marBottom w:val="0"/>
      <w:divBdr>
        <w:top w:val="none" w:sz="0" w:space="0" w:color="auto"/>
        <w:left w:val="none" w:sz="0" w:space="0" w:color="auto"/>
        <w:bottom w:val="none" w:sz="0" w:space="0" w:color="auto"/>
        <w:right w:val="none" w:sz="0" w:space="0" w:color="auto"/>
      </w:divBdr>
      <w:divsChild>
        <w:div w:id="1891377113">
          <w:marLeft w:val="0"/>
          <w:marRight w:val="0"/>
          <w:marTop w:val="0"/>
          <w:marBottom w:val="0"/>
          <w:divBdr>
            <w:top w:val="none" w:sz="0" w:space="0" w:color="auto"/>
            <w:left w:val="none" w:sz="0" w:space="0" w:color="auto"/>
            <w:bottom w:val="none" w:sz="0" w:space="0" w:color="auto"/>
            <w:right w:val="none" w:sz="0" w:space="0" w:color="auto"/>
          </w:divBdr>
          <w:divsChild>
            <w:div w:id="1891377800">
              <w:marLeft w:val="0"/>
              <w:marRight w:val="0"/>
              <w:marTop w:val="0"/>
              <w:marBottom w:val="0"/>
              <w:divBdr>
                <w:top w:val="none" w:sz="0" w:space="0" w:color="auto"/>
                <w:left w:val="none" w:sz="0" w:space="0" w:color="auto"/>
                <w:bottom w:val="none" w:sz="0" w:space="0" w:color="auto"/>
                <w:right w:val="none" w:sz="0" w:space="0" w:color="auto"/>
              </w:divBdr>
              <w:divsChild>
                <w:div w:id="1891377627">
                  <w:marLeft w:val="0"/>
                  <w:marRight w:val="0"/>
                  <w:marTop w:val="0"/>
                  <w:marBottom w:val="0"/>
                  <w:divBdr>
                    <w:top w:val="none" w:sz="0" w:space="0" w:color="auto"/>
                    <w:left w:val="none" w:sz="0" w:space="0" w:color="auto"/>
                    <w:bottom w:val="none" w:sz="0" w:space="0" w:color="auto"/>
                    <w:right w:val="none" w:sz="0" w:space="0" w:color="auto"/>
                  </w:divBdr>
                  <w:divsChild>
                    <w:div w:id="1891377357">
                      <w:marLeft w:val="0"/>
                      <w:marRight w:val="0"/>
                      <w:marTop w:val="0"/>
                      <w:marBottom w:val="0"/>
                      <w:divBdr>
                        <w:top w:val="none" w:sz="0" w:space="0" w:color="auto"/>
                        <w:left w:val="none" w:sz="0" w:space="0" w:color="auto"/>
                        <w:bottom w:val="none" w:sz="0" w:space="0" w:color="auto"/>
                        <w:right w:val="none" w:sz="0" w:space="0" w:color="auto"/>
                      </w:divBdr>
                      <w:divsChild>
                        <w:div w:id="1891377268">
                          <w:marLeft w:val="0"/>
                          <w:marRight w:val="0"/>
                          <w:marTop w:val="0"/>
                          <w:marBottom w:val="0"/>
                          <w:divBdr>
                            <w:top w:val="none" w:sz="0" w:space="0" w:color="auto"/>
                            <w:left w:val="none" w:sz="0" w:space="0" w:color="auto"/>
                            <w:bottom w:val="none" w:sz="0" w:space="0" w:color="auto"/>
                            <w:right w:val="none" w:sz="0" w:space="0" w:color="auto"/>
                          </w:divBdr>
                          <w:divsChild>
                            <w:div w:id="1891377246">
                              <w:marLeft w:val="0"/>
                              <w:marRight w:val="0"/>
                              <w:marTop w:val="0"/>
                              <w:marBottom w:val="0"/>
                              <w:divBdr>
                                <w:top w:val="none" w:sz="0" w:space="0" w:color="auto"/>
                                <w:left w:val="none" w:sz="0" w:space="0" w:color="auto"/>
                                <w:bottom w:val="none" w:sz="0" w:space="0" w:color="auto"/>
                                <w:right w:val="none" w:sz="0" w:space="0" w:color="auto"/>
                              </w:divBdr>
                              <w:divsChild>
                                <w:div w:id="1891377263">
                                  <w:marLeft w:val="0"/>
                                  <w:marRight w:val="0"/>
                                  <w:marTop w:val="0"/>
                                  <w:marBottom w:val="0"/>
                                  <w:divBdr>
                                    <w:top w:val="none" w:sz="0" w:space="0" w:color="auto"/>
                                    <w:left w:val="none" w:sz="0" w:space="0" w:color="auto"/>
                                    <w:bottom w:val="none" w:sz="0" w:space="0" w:color="auto"/>
                                    <w:right w:val="none" w:sz="0" w:space="0" w:color="auto"/>
                                  </w:divBdr>
                                  <w:divsChild>
                                    <w:div w:id="1891377538">
                                      <w:marLeft w:val="0"/>
                                      <w:marRight w:val="0"/>
                                      <w:marTop w:val="0"/>
                                      <w:marBottom w:val="0"/>
                                      <w:divBdr>
                                        <w:top w:val="none" w:sz="0" w:space="0" w:color="auto"/>
                                        <w:left w:val="none" w:sz="0" w:space="0" w:color="auto"/>
                                        <w:bottom w:val="none" w:sz="0" w:space="0" w:color="auto"/>
                                        <w:right w:val="none" w:sz="0" w:space="0" w:color="auto"/>
                                      </w:divBdr>
                                      <w:divsChild>
                                        <w:div w:id="1891377326">
                                          <w:marLeft w:val="0"/>
                                          <w:marRight w:val="0"/>
                                          <w:marTop w:val="0"/>
                                          <w:marBottom w:val="0"/>
                                          <w:divBdr>
                                            <w:top w:val="none" w:sz="0" w:space="0" w:color="auto"/>
                                            <w:left w:val="none" w:sz="0" w:space="0" w:color="auto"/>
                                            <w:bottom w:val="none" w:sz="0" w:space="0" w:color="auto"/>
                                            <w:right w:val="none" w:sz="0" w:space="0" w:color="auto"/>
                                          </w:divBdr>
                                          <w:divsChild>
                                            <w:div w:id="1891377259">
                                              <w:marLeft w:val="0"/>
                                              <w:marRight w:val="0"/>
                                              <w:marTop w:val="0"/>
                                              <w:marBottom w:val="0"/>
                                              <w:divBdr>
                                                <w:top w:val="none" w:sz="0" w:space="0" w:color="auto"/>
                                                <w:left w:val="none" w:sz="0" w:space="0" w:color="auto"/>
                                                <w:bottom w:val="none" w:sz="0" w:space="0" w:color="auto"/>
                                                <w:right w:val="none" w:sz="0" w:space="0" w:color="auto"/>
                                              </w:divBdr>
                                              <w:divsChild>
                                                <w:div w:id="1891377657">
                                                  <w:marLeft w:val="0"/>
                                                  <w:marRight w:val="0"/>
                                                  <w:marTop w:val="0"/>
                                                  <w:marBottom w:val="0"/>
                                                  <w:divBdr>
                                                    <w:top w:val="none" w:sz="0" w:space="0" w:color="auto"/>
                                                    <w:left w:val="none" w:sz="0" w:space="0" w:color="auto"/>
                                                    <w:bottom w:val="none" w:sz="0" w:space="0" w:color="auto"/>
                                                    <w:right w:val="none" w:sz="0" w:space="0" w:color="auto"/>
                                                  </w:divBdr>
                                                  <w:divsChild>
                                                    <w:div w:id="1891377162">
                                                      <w:marLeft w:val="0"/>
                                                      <w:marRight w:val="0"/>
                                                      <w:marTop w:val="0"/>
                                                      <w:marBottom w:val="0"/>
                                                      <w:divBdr>
                                                        <w:top w:val="none" w:sz="0" w:space="0" w:color="auto"/>
                                                        <w:left w:val="none" w:sz="0" w:space="0" w:color="auto"/>
                                                        <w:bottom w:val="none" w:sz="0" w:space="0" w:color="auto"/>
                                                        <w:right w:val="none" w:sz="0" w:space="0" w:color="auto"/>
                                                      </w:divBdr>
                                                      <w:divsChild>
                                                        <w:div w:id="1891377099">
                                                          <w:marLeft w:val="0"/>
                                                          <w:marRight w:val="0"/>
                                                          <w:marTop w:val="0"/>
                                                          <w:marBottom w:val="0"/>
                                                          <w:divBdr>
                                                            <w:top w:val="none" w:sz="0" w:space="0" w:color="auto"/>
                                                            <w:left w:val="none" w:sz="0" w:space="0" w:color="auto"/>
                                                            <w:bottom w:val="none" w:sz="0" w:space="0" w:color="auto"/>
                                                            <w:right w:val="none" w:sz="0" w:space="0" w:color="auto"/>
                                                          </w:divBdr>
                                                        </w:div>
                                                        <w:div w:id="1891377284">
                                                          <w:marLeft w:val="0"/>
                                                          <w:marRight w:val="0"/>
                                                          <w:marTop w:val="0"/>
                                                          <w:marBottom w:val="0"/>
                                                          <w:divBdr>
                                                            <w:top w:val="none" w:sz="0" w:space="0" w:color="auto"/>
                                                            <w:left w:val="none" w:sz="0" w:space="0" w:color="auto"/>
                                                            <w:bottom w:val="none" w:sz="0" w:space="0" w:color="auto"/>
                                                            <w:right w:val="none" w:sz="0" w:space="0" w:color="auto"/>
                                                          </w:divBdr>
                                                        </w:div>
                                                        <w:div w:id="1891377305">
                                                          <w:marLeft w:val="0"/>
                                                          <w:marRight w:val="0"/>
                                                          <w:marTop w:val="0"/>
                                                          <w:marBottom w:val="0"/>
                                                          <w:divBdr>
                                                            <w:top w:val="none" w:sz="0" w:space="0" w:color="auto"/>
                                                            <w:left w:val="none" w:sz="0" w:space="0" w:color="auto"/>
                                                            <w:bottom w:val="none" w:sz="0" w:space="0" w:color="auto"/>
                                                            <w:right w:val="none" w:sz="0" w:space="0" w:color="auto"/>
                                                          </w:divBdr>
                                                        </w:div>
                                                        <w:div w:id="1891377348">
                                                          <w:marLeft w:val="0"/>
                                                          <w:marRight w:val="0"/>
                                                          <w:marTop w:val="0"/>
                                                          <w:marBottom w:val="0"/>
                                                          <w:divBdr>
                                                            <w:top w:val="none" w:sz="0" w:space="0" w:color="auto"/>
                                                            <w:left w:val="none" w:sz="0" w:space="0" w:color="auto"/>
                                                            <w:bottom w:val="none" w:sz="0" w:space="0" w:color="auto"/>
                                                            <w:right w:val="none" w:sz="0" w:space="0" w:color="auto"/>
                                                          </w:divBdr>
                                                        </w:div>
                                                        <w:div w:id="1891377403">
                                                          <w:marLeft w:val="0"/>
                                                          <w:marRight w:val="0"/>
                                                          <w:marTop w:val="0"/>
                                                          <w:marBottom w:val="0"/>
                                                          <w:divBdr>
                                                            <w:top w:val="none" w:sz="0" w:space="0" w:color="auto"/>
                                                            <w:left w:val="none" w:sz="0" w:space="0" w:color="auto"/>
                                                            <w:bottom w:val="none" w:sz="0" w:space="0" w:color="auto"/>
                                                            <w:right w:val="none" w:sz="0" w:space="0" w:color="auto"/>
                                                          </w:divBdr>
                                                        </w:div>
                                                        <w:div w:id="1891377454">
                                                          <w:marLeft w:val="0"/>
                                                          <w:marRight w:val="0"/>
                                                          <w:marTop w:val="0"/>
                                                          <w:marBottom w:val="0"/>
                                                          <w:divBdr>
                                                            <w:top w:val="none" w:sz="0" w:space="0" w:color="auto"/>
                                                            <w:left w:val="none" w:sz="0" w:space="0" w:color="auto"/>
                                                            <w:bottom w:val="none" w:sz="0" w:space="0" w:color="auto"/>
                                                            <w:right w:val="none" w:sz="0" w:space="0" w:color="auto"/>
                                                          </w:divBdr>
                                                        </w:div>
                                                        <w:div w:id="1891377625">
                                                          <w:marLeft w:val="0"/>
                                                          <w:marRight w:val="0"/>
                                                          <w:marTop w:val="0"/>
                                                          <w:marBottom w:val="0"/>
                                                          <w:divBdr>
                                                            <w:top w:val="none" w:sz="0" w:space="0" w:color="auto"/>
                                                            <w:left w:val="none" w:sz="0" w:space="0" w:color="auto"/>
                                                            <w:bottom w:val="none" w:sz="0" w:space="0" w:color="auto"/>
                                                            <w:right w:val="none" w:sz="0" w:space="0" w:color="auto"/>
                                                          </w:divBdr>
                                                        </w:div>
                                                        <w:div w:id="1891377642">
                                                          <w:marLeft w:val="0"/>
                                                          <w:marRight w:val="0"/>
                                                          <w:marTop w:val="0"/>
                                                          <w:marBottom w:val="0"/>
                                                          <w:divBdr>
                                                            <w:top w:val="none" w:sz="0" w:space="0" w:color="auto"/>
                                                            <w:left w:val="none" w:sz="0" w:space="0" w:color="auto"/>
                                                            <w:bottom w:val="none" w:sz="0" w:space="0" w:color="auto"/>
                                                            <w:right w:val="none" w:sz="0" w:space="0" w:color="auto"/>
                                                          </w:divBdr>
                                                        </w:div>
                                                        <w:div w:id="189137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07">
      <w:marLeft w:val="0"/>
      <w:marRight w:val="0"/>
      <w:marTop w:val="0"/>
      <w:marBottom w:val="0"/>
      <w:divBdr>
        <w:top w:val="none" w:sz="0" w:space="0" w:color="auto"/>
        <w:left w:val="none" w:sz="0" w:space="0" w:color="auto"/>
        <w:bottom w:val="none" w:sz="0" w:space="0" w:color="auto"/>
        <w:right w:val="none" w:sz="0" w:space="0" w:color="auto"/>
      </w:divBdr>
    </w:div>
    <w:div w:id="1891377312">
      <w:marLeft w:val="0"/>
      <w:marRight w:val="0"/>
      <w:marTop w:val="0"/>
      <w:marBottom w:val="0"/>
      <w:divBdr>
        <w:top w:val="none" w:sz="0" w:space="0" w:color="auto"/>
        <w:left w:val="none" w:sz="0" w:space="0" w:color="auto"/>
        <w:bottom w:val="none" w:sz="0" w:space="0" w:color="auto"/>
        <w:right w:val="none" w:sz="0" w:space="0" w:color="auto"/>
      </w:divBdr>
    </w:div>
    <w:div w:id="1891377317">
      <w:marLeft w:val="0"/>
      <w:marRight w:val="0"/>
      <w:marTop w:val="0"/>
      <w:marBottom w:val="0"/>
      <w:divBdr>
        <w:top w:val="none" w:sz="0" w:space="0" w:color="auto"/>
        <w:left w:val="none" w:sz="0" w:space="0" w:color="auto"/>
        <w:bottom w:val="none" w:sz="0" w:space="0" w:color="auto"/>
        <w:right w:val="none" w:sz="0" w:space="0" w:color="auto"/>
      </w:divBdr>
      <w:divsChild>
        <w:div w:id="1891377397">
          <w:marLeft w:val="0"/>
          <w:marRight w:val="0"/>
          <w:marTop w:val="0"/>
          <w:marBottom w:val="0"/>
          <w:divBdr>
            <w:top w:val="none" w:sz="0" w:space="0" w:color="auto"/>
            <w:left w:val="none" w:sz="0" w:space="0" w:color="auto"/>
            <w:bottom w:val="none" w:sz="0" w:space="0" w:color="auto"/>
            <w:right w:val="none" w:sz="0" w:space="0" w:color="auto"/>
          </w:divBdr>
          <w:divsChild>
            <w:div w:id="1891377585">
              <w:marLeft w:val="0"/>
              <w:marRight w:val="0"/>
              <w:marTop w:val="0"/>
              <w:marBottom w:val="0"/>
              <w:divBdr>
                <w:top w:val="none" w:sz="0" w:space="0" w:color="auto"/>
                <w:left w:val="none" w:sz="0" w:space="0" w:color="auto"/>
                <w:bottom w:val="none" w:sz="0" w:space="0" w:color="auto"/>
                <w:right w:val="none" w:sz="0" w:space="0" w:color="auto"/>
              </w:divBdr>
              <w:divsChild>
                <w:div w:id="1891377151">
                  <w:marLeft w:val="0"/>
                  <w:marRight w:val="0"/>
                  <w:marTop w:val="0"/>
                  <w:marBottom w:val="0"/>
                  <w:divBdr>
                    <w:top w:val="none" w:sz="0" w:space="0" w:color="auto"/>
                    <w:left w:val="none" w:sz="0" w:space="0" w:color="auto"/>
                    <w:bottom w:val="none" w:sz="0" w:space="0" w:color="auto"/>
                    <w:right w:val="none" w:sz="0" w:space="0" w:color="auto"/>
                  </w:divBdr>
                  <w:divsChild>
                    <w:div w:id="1891377273">
                      <w:marLeft w:val="0"/>
                      <w:marRight w:val="0"/>
                      <w:marTop w:val="0"/>
                      <w:marBottom w:val="240"/>
                      <w:divBdr>
                        <w:top w:val="none" w:sz="0" w:space="0" w:color="auto"/>
                        <w:left w:val="none" w:sz="0" w:space="0" w:color="auto"/>
                        <w:bottom w:val="none" w:sz="0" w:space="0" w:color="auto"/>
                        <w:right w:val="none" w:sz="0" w:space="0" w:color="auto"/>
                      </w:divBdr>
                    </w:div>
                    <w:div w:id="1891377461">
                      <w:marLeft w:val="0"/>
                      <w:marRight w:val="0"/>
                      <w:marTop w:val="0"/>
                      <w:marBottom w:val="0"/>
                      <w:divBdr>
                        <w:top w:val="none" w:sz="0" w:space="0" w:color="auto"/>
                        <w:left w:val="none" w:sz="0" w:space="0" w:color="auto"/>
                        <w:bottom w:val="none" w:sz="0" w:space="0" w:color="auto"/>
                        <w:right w:val="none" w:sz="0" w:space="0" w:color="auto"/>
                      </w:divBdr>
                    </w:div>
                    <w:div w:id="1891377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323">
      <w:marLeft w:val="0"/>
      <w:marRight w:val="0"/>
      <w:marTop w:val="0"/>
      <w:marBottom w:val="0"/>
      <w:divBdr>
        <w:top w:val="none" w:sz="0" w:space="0" w:color="auto"/>
        <w:left w:val="none" w:sz="0" w:space="0" w:color="auto"/>
        <w:bottom w:val="none" w:sz="0" w:space="0" w:color="auto"/>
        <w:right w:val="none" w:sz="0" w:space="0" w:color="auto"/>
      </w:divBdr>
      <w:divsChild>
        <w:div w:id="1891377298">
          <w:marLeft w:val="0"/>
          <w:marRight w:val="0"/>
          <w:marTop w:val="0"/>
          <w:marBottom w:val="0"/>
          <w:divBdr>
            <w:top w:val="none" w:sz="0" w:space="0" w:color="auto"/>
            <w:left w:val="none" w:sz="0" w:space="0" w:color="auto"/>
            <w:bottom w:val="none" w:sz="0" w:space="0" w:color="auto"/>
            <w:right w:val="none" w:sz="0" w:space="0" w:color="auto"/>
          </w:divBdr>
          <w:divsChild>
            <w:div w:id="1891377086">
              <w:marLeft w:val="0"/>
              <w:marRight w:val="0"/>
              <w:marTop w:val="0"/>
              <w:marBottom w:val="0"/>
              <w:divBdr>
                <w:top w:val="none" w:sz="0" w:space="0" w:color="auto"/>
                <w:left w:val="none" w:sz="0" w:space="0" w:color="auto"/>
                <w:bottom w:val="none" w:sz="0" w:space="0" w:color="auto"/>
                <w:right w:val="none" w:sz="0" w:space="0" w:color="auto"/>
              </w:divBdr>
            </w:div>
            <w:div w:id="1891377103">
              <w:marLeft w:val="0"/>
              <w:marRight w:val="0"/>
              <w:marTop w:val="0"/>
              <w:marBottom w:val="0"/>
              <w:divBdr>
                <w:top w:val="none" w:sz="0" w:space="0" w:color="auto"/>
                <w:left w:val="none" w:sz="0" w:space="0" w:color="auto"/>
                <w:bottom w:val="none" w:sz="0" w:space="0" w:color="auto"/>
                <w:right w:val="none" w:sz="0" w:space="0" w:color="auto"/>
              </w:divBdr>
            </w:div>
            <w:div w:id="1891377155">
              <w:marLeft w:val="0"/>
              <w:marRight w:val="0"/>
              <w:marTop w:val="0"/>
              <w:marBottom w:val="0"/>
              <w:divBdr>
                <w:top w:val="none" w:sz="0" w:space="0" w:color="auto"/>
                <w:left w:val="none" w:sz="0" w:space="0" w:color="auto"/>
                <w:bottom w:val="none" w:sz="0" w:space="0" w:color="auto"/>
                <w:right w:val="none" w:sz="0" w:space="0" w:color="auto"/>
              </w:divBdr>
            </w:div>
            <w:div w:id="1891377194">
              <w:marLeft w:val="0"/>
              <w:marRight w:val="0"/>
              <w:marTop w:val="0"/>
              <w:marBottom w:val="0"/>
              <w:divBdr>
                <w:top w:val="none" w:sz="0" w:space="0" w:color="auto"/>
                <w:left w:val="none" w:sz="0" w:space="0" w:color="auto"/>
                <w:bottom w:val="none" w:sz="0" w:space="0" w:color="auto"/>
                <w:right w:val="none" w:sz="0" w:space="0" w:color="auto"/>
              </w:divBdr>
            </w:div>
            <w:div w:id="1891377215">
              <w:marLeft w:val="0"/>
              <w:marRight w:val="0"/>
              <w:marTop w:val="0"/>
              <w:marBottom w:val="0"/>
              <w:divBdr>
                <w:top w:val="none" w:sz="0" w:space="0" w:color="auto"/>
                <w:left w:val="none" w:sz="0" w:space="0" w:color="auto"/>
                <w:bottom w:val="none" w:sz="0" w:space="0" w:color="auto"/>
                <w:right w:val="none" w:sz="0" w:space="0" w:color="auto"/>
              </w:divBdr>
            </w:div>
            <w:div w:id="1891377285">
              <w:marLeft w:val="0"/>
              <w:marRight w:val="0"/>
              <w:marTop w:val="0"/>
              <w:marBottom w:val="0"/>
              <w:divBdr>
                <w:top w:val="none" w:sz="0" w:space="0" w:color="auto"/>
                <w:left w:val="none" w:sz="0" w:space="0" w:color="auto"/>
                <w:bottom w:val="none" w:sz="0" w:space="0" w:color="auto"/>
                <w:right w:val="none" w:sz="0" w:space="0" w:color="auto"/>
              </w:divBdr>
            </w:div>
            <w:div w:id="1891377295">
              <w:marLeft w:val="0"/>
              <w:marRight w:val="0"/>
              <w:marTop w:val="0"/>
              <w:marBottom w:val="0"/>
              <w:divBdr>
                <w:top w:val="none" w:sz="0" w:space="0" w:color="auto"/>
                <w:left w:val="none" w:sz="0" w:space="0" w:color="auto"/>
                <w:bottom w:val="none" w:sz="0" w:space="0" w:color="auto"/>
                <w:right w:val="none" w:sz="0" w:space="0" w:color="auto"/>
              </w:divBdr>
            </w:div>
            <w:div w:id="1891377339">
              <w:marLeft w:val="0"/>
              <w:marRight w:val="0"/>
              <w:marTop w:val="0"/>
              <w:marBottom w:val="0"/>
              <w:divBdr>
                <w:top w:val="none" w:sz="0" w:space="0" w:color="auto"/>
                <w:left w:val="none" w:sz="0" w:space="0" w:color="auto"/>
                <w:bottom w:val="none" w:sz="0" w:space="0" w:color="auto"/>
                <w:right w:val="none" w:sz="0" w:space="0" w:color="auto"/>
              </w:divBdr>
            </w:div>
            <w:div w:id="1891377483">
              <w:marLeft w:val="0"/>
              <w:marRight w:val="0"/>
              <w:marTop w:val="0"/>
              <w:marBottom w:val="0"/>
              <w:divBdr>
                <w:top w:val="none" w:sz="0" w:space="0" w:color="auto"/>
                <w:left w:val="none" w:sz="0" w:space="0" w:color="auto"/>
                <w:bottom w:val="none" w:sz="0" w:space="0" w:color="auto"/>
                <w:right w:val="none" w:sz="0" w:space="0" w:color="auto"/>
              </w:divBdr>
            </w:div>
            <w:div w:id="1891377520">
              <w:marLeft w:val="0"/>
              <w:marRight w:val="0"/>
              <w:marTop w:val="0"/>
              <w:marBottom w:val="0"/>
              <w:divBdr>
                <w:top w:val="none" w:sz="0" w:space="0" w:color="auto"/>
                <w:left w:val="none" w:sz="0" w:space="0" w:color="auto"/>
                <w:bottom w:val="none" w:sz="0" w:space="0" w:color="auto"/>
                <w:right w:val="none" w:sz="0" w:space="0" w:color="auto"/>
              </w:divBdr>
            </w:div>
            <w:div w:id="1891377649">
              <w:marLeft w:val="0"/>
              <w:marRight w:val="0"/>
              <w:marTop w:val="0"/>
              <w:marBottom w:val="0"/>
              <w:divBdr>
                <w:top w:val="none" w:sz="0" w:space="0" w:color="auto"/>
                <w:left w:val="none" w:sz="0" w:space="0" w:color="auto"/>
                <w:bottom w:val="none" w:sz="0" w:space="0" w:color="auto"/>
                <w:right w:val="none" w:sz="0" w:space="0" w:color="auto"/>
              </w:divBdr>
            </w:div>
            <w:div w:id="189137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325">
      <w:marLeft w:val="0"/>
      <w:marRight w:val="0"/>
      <w:marTop w:val="0"/>
      <w:marBottom w:val="0"/>
      <w:divBdr>
        <w:top w:val="none" w:sz="0" w:space="0" w:color="auto"/>
        <w:left w:val="none" w:sz="0" w:space="0" w:color="auto"/>
        <w:bottom w:val="none" w:sz="0" w:space="0" w:color="auto"/>
        <w:right w:val="none" w:sz="0" w:space="0" w:color="auto"/>
      </w:divBdr>
      <w:divsChild>
        <w:div w:id="1891377371">
          <w:marLeft w:val="0"/>
          <w:marRight w:val="0"/>
          <w:marTop w:val="0"/>
          <w:marBottom w:val="0"/>
          <w:divBdr>
            <w:top w:val="none" w:sz="0" w:space="0" w:color="auto"/>
            <w:left w:val="none" w:sz="0" w:space="0" w:color="auto"/>
            <w:bottom w:val="none" w:sz="0" w:space="0" w:color="auto"/>
            <w:right w:val="none" w:sz="0" w:space="0" w:color="auto"/>
          </w:divBdr>
          <w:divsChild>
            <w:div w:id="1891377807">
              <w:marLeft w:val="60"/>
              <w:marRight w:val="720"/>
              <w:marTop w:val="100"/>
              <w:marBottom w:val="100"/>
              <w:divBdr>
                <w:top w:val="none" w:sz="0" w:space="0" w:color="auto"/>
                <w:left w:val="single" w:sz="12" w:space="3" w:color="1010FF"/>
                <w:bottom w:val="none" w:sz="0" w:space="0" w:color="auto"/>
                <w:right w:val="none" w:sz="0" w:space="0" w:color="auto"/>
              </w:divBdr>
              <w:divsChild>
                <w:div w:id="1891377079">
                  <w:marLeft w:val="0"/>
                  <w:marRight w:val="0"/>
                  <w:marTop w:val="0"/>
                  <w:marBottom w:val="0"/>
                  <w:divBdr>
                    <w:top w:val="none" w:sz="0" w:space="0" w:color="auto"/>
                    <w:left w:val="none" w:sz="0" w:space="0" w:color="auto"/>
                    <w:bottom w:val="none" w:sz="0" w:space="0" w:color="auto"/>
                    <w:right w:val="none" w:sz="0" w:space="0" w:color="auto"/>
                  </w:divBdr>
                  <w:divsChild>
                    <w:div w:id="1891377170">
                      <w:marLeft w:val="0"/>
                      <w:marRight w:val="0"/>
                      <w:marTop w:val="0"/>
                      <w:marBottom w:val="0"/>
                      <w:divBdr>
                        <w:top w:val="none" w:sz="0" w:space="0" w:color="auto"/>
                        <w:left w:val="none" w:sz="0" w:space="0" w:color="auto"/>
                        <w:bottom w:val="none" w:sz="0" w:space="0" w:color="auto"/>
                        <w:right w:val="none" w:sz="0" w:space="0" w:color="auto"/>
                      </w:divBdr>
                      <w:divsChild>
                        <w:div w:id="1891377503">
                          <w:marLeft w:val="0"/>
                          <w:marRight w:val="0"/>
                          <w:marTop w:val="0"/>
                          <w:marBottom w:val="0"/>
                          <w:divBdr>
                            <w:top w:val="none" w:sz="0" w:space="0" w:color="auto"/>
                            <w:left w:val="none" w:sz="0" w:space="0" w:color="auto"/>
                            <w:bottom w:val="none" w:sz="0" w:space="0" w:color="auto"/>
                            <w:right w:val="none" w:sz="0" w:space="0" w:color="auto"/>
                          </w:divBdr>
                          <w:divsChild>
                            <w:div w:id="1891377714">
                              <w:marLeft w:val="0"/>
                              <w:marRight w:val="0"/>
                              <w:marTop w:val="0"/>
                              <w:marBottom w:val="0"/>
                              <w:divBdr>
                                <w:top w:val="none" w:sz="0" w:space="0" w:color="auto"/>
                                <w:left w:val="none" w:sz="0" w:space="0" w:color="auto"/>
                                <w:bottom w:val="none" w:sz="0" w:space="0" w:color="auto"/>
                                <w:right w:val="none" w:sz="0" w:space="0" w:color="auto"/>
                              </w:divBdr>
                              <w:divsChild>
                                <w:div w:id="1891377189">
                                  <w:marLeft w:val="0"/>
                                  <w:marRight w:val="0"/>
                                  <w:marTop w:val="0"/>
                                  <w:marBottom w:val="0"/>
                                  <w:divBdr>
                                    <w:top w:val="none" w:sz="0" w:space="0" w:color="auto"/>
                                    <w:left w:val="none" w:sz="0" w:space="0" w:color="auto"/>
                                    <w:bottom w:val="none" w:sz="0" w:space="0" w:color="auto"/>
                                    <w:right w:val="none" w:sz="0" w:space="0" w:color="auto"/>
                                  </w:divBdr>
                                  <w:divsChild>
                                    <w:div w:id="1891377358">
                                      <w:marLeft w:val="0"/>
                                      <w:marRight w:val="0"/>
                                      <w:marTop w:val="0"/>
                                      <w:marBottom w:val="0"/>
                                      <w:divBdr>
                                        <w:top w:val="none" w:sz="0" w:space="0" w:color="auto"/>
                                        <w:left w:val="none" w:sz="0" w:space="0" w:color="auto"/>
                                        <w:bottom w:val="none" w:sz="0" w:space="0" w:color="auto"/>
                                        <w:right w:val="none" w:sz="0" w:space="0" w:color="auto"/>
                                      </w:divBdr>
                                      <w:divsChild>
                                        <w:div w:id="1891377093">
                                          <w:marLeft w:val="0"/>
                                          <w:marRight w:val="0"/>
                                          <w:marTop w:val="0"/>
                                          <w:marBottom w:val="0"/>
                                          <w:divBdr>
                                            <w:top w:val="none" w:sz="0" w:space="0" w:color="auto"/>
                                            <w:left w:val="none" w:sz="0" w:space="0" w:color="auto"/>
                                            <w:bottom w:val="none" w:sz="0" w:space="0" w:color="auto"/>
                                            <w:right w:val="none" w:sz="0" w:space="0" w:color="auto"/>
                                          </w:divBdr>
                                          <w:divsChild>
                                            <w:div w:id="1891377480">
                                              <w:marLeft w:val="0"/>
                                              <w:marRight w:val="0"/>
                                              <w:marTop w:val="0"/>
                                              <w:marBottom w:val="0"/>
                                              <w:divBdr>
                                                <w:top w:val="none" w:sz="0" w:space="0" w:color="auto"/>
                                                <w:left w:val="none" w:sz="0" w:space="0" w:color="auto"/>
                                                <w:bottom w:val="none" w:sz="0" w:space="0" w:color="auto"/>
                                                <w:right w:val="none" w:sz="0" w:space="0" w:color="auto"/>
                                              </w:divBdr>
                                              <w:divsChild>
                                                <w:div w:id="1891377378">
                                                  <w:marLeft w:val="0"/>
                                                  <w:marRight w:val="0"/>
                                                  <w:marTop w:val="0"/>
                                                  <w:marBottom w:val="0"/>
                                                  <w:divBdr>
                                                    <w:top w:val="none" w:sz="0" w:space="0" w:color="auto"/>
                                                    <w:left w:val="none" w:sz="0" w:space="0" w:color="auto"/>
                                                    <w:bottom w:val="none" w:sz="0" w:space="0" w:color="auto"/>
                                                    <w:right w:val="none" w:sz="0" w:space="0" w:color="auto"/>
                                                  </w:divBdr>
                                                  <w:divsChild>
                                                    <w:div w:id="1891377384">
                                                      <w:marLeft w:val="720"/>
                                                      <w:marRight w:val="720"/>
                                                      <w:marTop w:val="100"/>
                                                      <w:marBottom w:val="100"/>
                                                      <w:divBdr>
                                                        <w:top w:val="none" w:sz="0" w:space="0" w:color="auto"/>
                                                        <w:left w:val="none" w:sz="0" w:space="0" w:color="auto"/>
                                                        <w:bottom w:val="none" w:sz="0" w:space="0" w:color="auto"/>
                                                        <w:right w:val="none" w:sz="0" w:space="0" w:color="auto"/>
                                                      </w:divBdr>
                                                      <w:divsChild>
                                                        <w:div w:id="1891377768">
                                                          <w:marLeft w:val="0"/>
                                                          <w:marRight w:val="0"/>
                                                          <w:marTop w:val="0"/>
                                                          <w:marBottom w:val="0"/>
                                                          <w:divBdr>
                                                            <w:top w:val="none" w:sz="0" w:space="0" w:color="auto"/>
                                                            <w:left w:val="none" w:sz="0" w:space="0" w:color="auto"/>
                                                            <w:bottom w:val="none" w:sz="0" w:space="0" w:color="auto"/>
                                                            <w:right w:val="none" w:sz="0" w:space="0" w:color="auto"/>
                                                          </w:divBdr>
                                                          <w:divsChild>
                                                            <w:div w:id="1891377526">
                                                              <w:marLeft w:val="0"/>
                                                              <w:marRight w:val="0"/>
                                                              <w:marTop w:val="0"/>
                                                              <w:marBottom w:val="0"/>
                                                              <w:divBdr>
                                                                <w:top w:val="none" w:sz="0" w:space="0" w:color="auto"/>
                                                                <w:left w:val="none" w:sz="0" w:space="0" w:color="auto"/>
                                                                <w:bottom w:val="none" w:sz="0" w:space="0" w:color="auto"/>
                                                                <w:right w:val="none" w:sz="0" w:space="0" w:color="auto"/>
                                                              </w:divBdr>
                                                              <w:divsChild>
                                                                <w:div w:id="1891377121">
                                                                  <w:marLeft w:val="720"/>
                                                                  <w:marRight w:val="720"/>
                                                                  <w:marTop w:val="100"/>
                                                                  <w:marBottom w:val="100"/>
                                                                  <w:divBdr>
                                                                    <w:top w:val="none" w:sz="0" w:space="0" w:color="auto"/>
                                                                    <w:left w:val="none" w:sz="0" w:space="0" w:color="auto"/>
                                                                    <w:bottom w:val="none" w:sz="0" w:space="0" w:color="auto"/>
                                                                    <w:right w:val="none" w:sz="0" w:space="0" w:color="auto"/>
                                                                  </w:divBdr>
                                                                  <w:divsChild>
                                                                    <w:div w:id="1891377789">
                                                                      <w:marLeft w:val="0"/>
                                                                      <w:marRight w:val="0"/>
                                                                      <w:marTop w:val="0"/>
                                                                      <w:marBottom w:val="0"/>
                                                                      <w:divBdr>
                                                                        <w:top w:val="none" w:sz="0" w:space="0" w:color="auto"/>
                                                                        <w:left w:val="none" w:sz="0" w:space="0" w:color="auto"/>
                                                                        <w:bottom w:val="none" w:sz="0" w:space="0" w:color="auto"/>
                                                                        <w:right w:val="none" w:sz="0" w:space="0" w:color="auto"/>
                                                                      </w:divBdr>
                                                                      <w:divsChild>
                                                                        <w:div w:id="1891377226">
                                                                          <w:marLeft w:val="0"/>
                                                                          <w:marRight w:val="0"/>
                                                                          <w:marTop w:val="0"/>
                                                                          <w:marBottom w:val="0"/>
                                                                          <w:divBdr>
                                                                            <w:top w:val="none" w:sz="0" w:space="0" w:color="auto"/>
                                                                            <w:left w:val="none" w:sz="0" w:space="0" w:color="auto"/>
                                                                            <w:bottom w:val="none" w:sz="0" w:space="0" w:color="auto"/>
                                                                            <w:right w:val="none" w:sz="0" w:space="0" w:color="auto"/>
                                                                          </w:divBdr>
                                                                          <w:divsChild>
                                                                            <w:div w:id="1891377421">
                                                                              <w:marLeft w:val="0"/>
                                                                              <w:marRight w:val="0"/>
                                                                              <w:marTop w:val="0"/>
                                                                              <w:marBottom w:val="0"/>
                                                                              <w:divBdr>
                                                                                <w:top w:val="none" w:sz="0" w:space="0" w:color="auto"/>
                                                                                <w:left w:val="none" w:sz="0" w:space="0" w:color="auto"/>
                                                                                <w:bottom w:val="none" w:sz="0" w:space="0" w:color="auto"/>
                                                                                <w:right w:val="none" w:sz="0" w:space="0" w:color="auto"/>
                                                                              </w:divBdr>
                                                                              <w:divsChild>
                                                                                <w:div w:id="1891377064">
                                                                                  <w:marLeft w:val="0"/>
                                                                                  <w:marRight w:val="0"/>
                                                                                  <w:marTop w:val="0"/>
                                                                                  <w:marBottom w:val="0"/>
                                                                                  <w:divBdr>
                                                                                    <w:top w:val="none" w:sz="0" w:space="0" w:color="auto"/>
                                                                                    <w:left w:val="none" w:sz="0" w:space="0" w:color="auto"/>
                                                                                    <w:bottom w:val="none" w:sz="0" w:space="0" w:color="auto"/>
                                                                                    <w:right w:val="none" w:sz="0" w:space="0" w:color="auto"/>
                                                                                  </w:divBdr>
                                                                                  <w:divsChild>
                                                                                    <w:div w:id="1891377168">
                                                                                      <w:marLeft w:val="0"/>
                                                                                      <w:marRight w:val="0"/>
                                                                                      <w:marTop w:val="0"/>
                                                                                      <w:marBottom w:val="0"/>
                                                                                      <w:divBdr>
                                                                                        <w:top w:val="none" w:sz="0" w:space="0" w:color="auto"/>
                                                                                        <w:left w:val="none" w:sz="0" w:space="0" w:color="auto"/>
                                                                                        <w:bottom w:val="none" w:sz="0" w:space="0" w:color="auto"/>
                                                                                        <w:right w:val="none" w:sz="0" w:space="0" w:color="auto"/>
                                                                                      </w:divBdr>
                                                                                      <w:divsChild>
                                                                                        <w:div w:id="1891377336">
                                                                                          <w:marLeft w:val="0"/>
                                                                                          <w:marRight w:val="0"/>
                                                                                          <w:marTop w:val="0"/>
                                                                                          <w:marBottom w:val="0"/>
                                                                                          <w:divBdr>
                                                                                            <w:top w:val="none" w:sz="0" w:space="0" w:color="auto"/>
                                                                                            <w:left w:val="none" w:sz="0" w:space="0" w:color="auto"/>
                                                                                            <w:bottom w:val="none" w:sz="0" w:space="0" w:color="auto"/>
                                                                                            <w:right w:val="none" w:sz="0" w:space="0" w:color="auto"/>
                                                                                          </w:divBdr>
                                                                                          <w:divsChild>
                                                                                            <w:div w:id="1891377656">
                                                                                              <w:marLeft w:val="0"/>
                                                                                              <w:marRight w:val="0"/>
                                                                                              <w:marTop w:val="0"/>
                                                                                              <w:marBottom w:val="0"/>
                                                                                              <w:divBdr>
                                                                                                <w:top w:val="none" w:sz="0" w:space="0" w:color="auto"/>
                                                                                                <w:left w:val="none" w:sz="0" w:space="0" w:color="auto"/>
                                                                                                <w:bottom w:val="none" w:sz="0" w:space="0" w:color="auto"/>
                                                                                                <w:right w:val="none" w:sz="0" w:space="0" w:color="auto"/>
                                                                                              </w:divBdr>
                                                                                              <w:divsChild>
                                                                                                <w:div w:id="1891377092">
                                                                                                  <w:marLeft w:val="0"/>
                                                                                                  <w:marRight w:val="0"/>
                                                                                                  <w:marTop w:val="0"/>
                                                                                                  <w:marBottom w:val="0"/>
                                                                                                  <w:divBdr>
                                                                                                    <w:top w:val="none" w:sz="0" w:space="0" w:color="auto"/>
                                                                                                    <w:left w:val="none" w:sz="0" w:space="0" w:color="auto"/>
                                                                                                    <w:bottom w:val="none" w:sz="0" w:space="0" w:color="auto"/>
                                                                                                    <w:right w:val="none" w:sz="0" w:space="0" w:color="auto"/>
                                                                                                  </w:divBdr>
                                                                                                  <w:divsChild>
                                                                                                    <w:div w:id="1891377232">
                                                                                                      <w:marLeft w:val="0"/>
                                                                                                      <w:marRight w:val="0"/>
                                                                                                      <w:marTop w:val="0"/>
                                                                                                      <w:marBottom w:val="0"/>
                                                                                                      <w:divBdr>
                                                                                                        <w:top w:val="none" w:sz="0" w:space="0" w:color="auto"/>
                                                                                                        <w:left w:val="none" w:sz="0" w:space="0" w:color="auto"/>
                                                                                                        <w:bottom w:val="none" w:sz="0" w:space="0" w:color="auto"/>
                                                                                                        <w:right w:val="none" w:sz="0" w:space="0" w:color="auto"/>
                                                                                                      </w:divBdr>
                                                                                                      <w:divsChild>
                                                                                                        <w:div w:id="1891377145">
                                                                                                          <w:marLeft w:val="0"/>
                                                                                                          <w:marRight w:val="0"/>
                                                                                                          <w:marTop w:val="0"/>
                                                                                                          <w:marBottom w:val="0"/>
                                                                                                          <w:divBdr>
                                                                                                            <w:top w:val="none" w:sz="0" w:space="0" w:color="auto"/>
                                                                                                            <w:left w:val="none" w:sz="0" w:space="0" w:color="auto"/>
                                                                                                            <w:bottom w:val="none" w:sz="0" w:space="0" w:color="auto"/>
                                                                                                            <w:right w:val="none" w:sz="0" w:space="0" w:color="auto"/>
                                                                                                          </w:divBdr>
                                                                                                          <w:divsChild>
                                                                                                            <w:div w:id="1891377431">
                                                                                                              <w:marLeft w:val="0"/>
                                                                                                              <w:marRight w:val="0"/>
                                                                                                              <w:marTop w:val="0"/>
                                                                                                              <w:marBottom w:val="0"/>
                                                                                                              <w:divBdr>
                                                                                                                <w:top w:val="none" w:sz="0" w:space="0" w:color="auto"/>
                                                                                                                <w:left w:val="none" w:sz="0" w:space="0" w:color="auto"/>
                                                                                                                <w:bottom w:val="none" w:sz="0" w:space="0" w:color="auto"/>
                                                                                                                <w:right w:val="none" w:sz="0" w:space="0" w:color="auto"/>
                                                                                                              </w:divBdr>
                                                                                                              <w:divsChild>
                                                                                                                <w:div w:id="1891377152">
                                                                                                                  <w:marLeft w:val="0"/>
                                                                                                                  <w:marRight w:val="0"/>
                                                                                                                  <w:marTop w:val="0"/>
                                                                                                                  <w:marBottom w:val="0"/>
                                                                                                                  <w:divBdr>
                                                                                                                    <w:top w:val="none" w:sz="0" w:space="0" w:color="auto"/>
                                                                                                                    <w:left w:val="none" w:sz="0" w:space="0" w:color="auto"/>
                                                                                                                    <w:bottom w:val="none" w:sz="0" w:space="0" w:color="auto"/>
                                                                                                                    <w:right w:val="none" w:sz="0" w:space="0" w:color="auto"/>
                                                                                                                  </w:divBdr>
                                                                                                                  <w:divsChild>
                                                                                                                    <w:div w:id="1891377187">
                                                                                                                      <w:marLeft w:val="0"/>
                                                                                                                      <w:marRight w:val="0"/>
                                                                                                                      <w:marTop w:val="0"/>
                                                                                                                      <w:marBottom w:val="0"/>
                                                                                                                      <w:divBdr>
                                                                                                                        <w:top w:val="none" w:sz="0" w:space="0" w:color="auto"/>
                                                                                                                        <w:left w:val="none" w:sz="0" w:space="0" w:color="auto"/>
                                                                                                                        <w:bottom w:val="none" w:sz="0" w:space="0" w:color="auto"/>
                                                                                                                        <w:right w:val="none" w:sz="0" w:space="0" w:color="auto"/>
                                                                                                                      </w:divBdr>
                                                                                                                      <w:divsChild>
                                                                                                                        <w:div w:id="1891377241">
                                                                                                                          <w:marLeft w:val="0"/>
                                                                                                                          <w:marRight w:val="0"/>
                                                                                                                          <w:marTop w:val="0"/>
                                                                                                                          <w:marBottom w:val="0"/>
                                                                                                                          <w:divBdr>
                                                                                                                            <w:top w:val="none" w:sz="0" w:space="0" w:color="auto"/>
                                                                                                                            <w:left w:val="none" w:sz="0" w:space="0" w:color="auto"/>
                                                                                                                            <w:bottom w:val="none" w:sz="0" w:space="0" w:color="auto"/>
                                                                                                                            <w:right w:val="none" w:sz="0" w:space="0" w:color="auto"/>
                                                                                                                          </w:divBdr>
                                                                                                                          <w:divsChild>
                                                                                                                            <w:div w:id="1891377271">
                                                                                                                              <w:marLeft w:val="0"/>
                                                                                                                              <w:marRight w:val="0"/>
                                                                                                                              <w:marTop w:val="0"/>
                                                                                                                              <w:marBottom w:val="0"/>
                                                                                                                              <w:divBdr>
                                                                                                                                <w:top w:val="none" w:sz="0" w:space="0" w:color="auto"/>
                                                                                                                                <w:left w:val="none" w:sz="0" w:space="0" w:color="auto"/>
                                                                                                                                <w:bottom w:val="none" w:sz="0" w:space="0" w:color="auto"/>
                                                                                                                                <w:right w:val="none" w:sz="0" w:space="0" w:color="auto"/>
                                                                                                                              </w:divBdr>
                                                                                                                              <w:divsChild>
                                                                                                                                <w:div w:id="1891377803">
                                                                                                                                  <w:marLeft w:val="0"/>
                                                                                                                                  <w:marRight w:val="0"/>
                                                                                                                                  <w:marTop w:val="0"/>
                                                                                                                                  <w:marBottom w:val="0"/>
                                                                                                                                  <w:divBdr>
                                                                                                                                    <w:top w:val="none" w:sz="0" w:space="0" w:color="auto"/>
                                                                                                                                    <w:left w:val="none" w:sz="0" w:space="0" w:color="auto"/>
                                                                                                                                    <w:bottom w:val="none" w:sz="0" w:space="0" w:color="auto"/>
                                                                                                                                    <w:right w:val="none" w:sz="0" w:space="0" w:color="auto"/>
                                                                                                                                  </w:divBdr>
                                                                                                                                  <w:divsChild>
                                                                                                                                    <w:div w:id="1891377838">
                                                                                                                                      <w:marLeft w:val="0"/>
                                                                                                                                      <w:marRight w:val="0"/>
                                                                                                                                      <w:marTop w:val="0"/>
                                                                                                                                      <w:marBottom w:val="0"/>
                                                                                                                                      <w:divBdr>
                                                                                                                                        <w:top w:val="none" w:sz="0" w:space="0" w:color="auto"/>
                                                                                                                                        <w:left w:val="none" w:sz="0" w:space="0" w:color="auto"/>
                                                                                                                                        <w:bottom w:val="none" w:sz="0" w:space="0" w:color="auto"/>
                                                                                                                                        <w:right w:val="none" w:sz="0" w:space="0" w:color="auto"/>
                                                                                                                                      </w:divBdr>
                                                                                                                                      <w:divsChild>
                                                                                                                                        <w:div w:id="1891377130">
                                                                                                                                          <w:marLeft w:val="0"/>
                                                                                                                                          <w:marRight w:val="0"/>
                                                                                                                                          <w:marTop w:val="0"/>
                                                                                                                                          <w:marBottom w:val="0"/>
                                                                                                                                          <w:divBdr>
                                                                                                                                            <w:top w:val="none" w:sz="0" w:space="0" w:color="auto"/>
                                                                                                                                            <w:left w:val="none" w:sz="0" w:space="0" w:color="auto"/>
                                                                                                                                            <w:bottom w:val="none" w:sz="0" w:space="0" w:color="auto"/>
                                                                                                                                            <w:right w:val="none" w:sz="0" w:space="0" w:color="auto"/>
                                                                                                                                          </w:divBdr>
                                                                                                                                          <w:divsChild>
                                                                                                                                            <w:div w:id="1891377272">
                                                                                                                                              <w:marLeft w:val="0"/>
                                                                                                                                              <w:marRight w:val="0"/>
                                                                                                                                              <w:marTop w:val="0"/>
                                                                                                                                              <w:marBottom w:val="0"/>
                                                                                                                                              <w:divBdr>
                                                                                                                                                <w:top w:val="none" w:sz="0" w:space="0" w:color="auto"/>
                                                                                                                                                <w:left w:val="none" w:sz="0" w:space="0" w:color="auto"/>
                                                                                                                                                <w:bottom w:val="none" w:sz="0" w:space="0" w:color="auto"/>
                                                                                                                                                <w:right w:val="none" w:sz="0" w:space="0" w:color="auto"/>
                                                                                                                                              </w:divBdr>
                                                                                                                                              <w:divsChild>
                                                                                                                                                <w:div w:id="1891377400">
                                                                                                                                                  <w:marLeft w:val="0"/>
                                                                                                                                                  <w:marRight w:val="0"/>
                                                                                                                                                  <w:marTop w:val="0"/>
                                                                                                                                                  <w:marBottom w:val="0"/>
                                                                                                                                                  <w:divBdr>
                                                                                                                                                    <w:top w:val="none" w:sz="0" w:space="0" w:color="auto"/>
                                                                                                                                                    <w:left w:val="none" w:sz="0" w:space="0" w:color="auto"/>
                                                                                                                                                    <w:bottom w:val="none" w:sz="0" w:space="0" w:color="auto"/>
                                                                                                                                                    <w:right w:val="none" w:sz="0" w:space="0" w:color="auto"/>
                                                                                                                                                  </w:divBdr>
                                                                                                                                                  <w:divsChild>
                                                                                                                                                    <w:div w:id="1891377287">
                                                                                                                                                      <w:marLeft w:val="0"/>
                                                                                                                                                      <w:marRight w:val="0"/>
                                                                                                                                                      <w:marTop w:val="0"/>
                                                                                                                                                      <w:marBottom w:val="0"/>
                                                                                                                                                      <w:divBdr>
                                                                                                                                                        <w:top w:val="none" w:sz="0" w:space="0" w:color="auto"/>
                                                                                                                                                        <w:left w:val="none" w:sz="0" w:space="0" w:color="auto"/>
                                                                                                                                                        <w:bottom w:val="none" w:sz="0" w:space="0" w:color="auto"/>
                                                                                                                                                        <w:right w:val="none" w:sz="0" w:space="0" w:color="auto"/>
                                                                                                                                                      </w:divBdr>
                                                                                                                                                      <w:divsChild>
                                                                                                                                                        <w:div w:id="1891377608">
                                                                                                                                                          <w:marLeft w:val="0"/>
                                                                                                                                                          <w:marRight w:val="0"/>
                                                                                                                                                          <w:marTop w:val="0"/>
                                                                                                                                                          <w:marBottom w:val="0"/>
                                                                                                                                                          <w:divBdr>
                                                                                                                                                            <w:top w:val="none" w:sz="0" w:space="0" w:color="auto"/>
                                                                                                                                                            <w:left w:val="none" w:sz="0" w:space="0" w:color="auto"/>
                                                                                                                                                            <w:bottom w:val="none" w:sz="0" w:space="0" w:color="auto"/>
                                                                                                                                                            <w:right w:val="none" w:sz="0" w:space="0" w:color="auto"/>
                                                                                                                                                          </w:divBdr>
                                                                                                                                                        </w:div>
                                                                                                                                                      </w:divsChild>
                                                                                                                                                    </w:div>
                                                                                                                                                    <w:div w:id="1891377433">
                                                                                                                                                      <w:marLeft w:val="0"/>
                                                                                                                                                      <w:marRight w:val="0"/>
                                                                                                                                                      <w:marTop w:val="0"/>
                                                                                                                                                      <w:marBottom w:val="0"/>
                                                                                                                                                      <w:divBdr>
                                                                                                                                                        <w:top w:val="none" w:sz="0" w:space="0" w:color="auto"/>
                                                                                                                                                        <w:left w:val="none" w:sz="0" w:space="0" w:color="auto"/>
                                                                                                                                                        <w:bottom w:val="none" w:sz="0" w:space="0" w:color="auto"/>
                                                                                                                                                        <w:right w:val="none" w:sz="0" w:space="0" w:color="auto"/>
                                                                                                                                                      </w:divBdr>
                                                                                                                                                      <w:divsChild>
                                                                                                                                                        <w:div w:id="1891377158">
                                                                                                                                                          <w:marLeft w:val="0"/>
                                                                                                                                                          <w:marRight w:val="0"/>
                                                                                                                                                          <w:marTop w:val="0"/>
                                                                                                                                                          <w:marBottom w:val="0"/>
                                                                                                                                                          <w:divBdr>
                                                                                                                                                            <w:top w:val="none" w:sz="0" w:space="0" w:color="auto"/>
                                                                                                                                                            <w:left w:val="none" w:sz="0" w:space="0" w:color="auto"/>
                                                                                                                                                            <w:bottom w:val="none" w:sz="0" w:space="0" w:color="auto"/>
                                                                                                                                                            <w:right w:val="none" w:sz="0" w:space="0" w:color="auto"/>
                                                                                                                                                          </w:divBdr>
                                                                                                                                                        </w:div>
                                                                                                                                                      </w:divsChild>
                                                                                                                                                    </w:div>
                                                                                                                                                    <w:div w:id="1891377650">
                                                                                                                                                      <w:marLeft w:val="0"/>
                                                                                                                                                      <w:marRight w:val="0"/>
                                                                                                                                                      <w:marTop w:val="0"/>
                                                                                                                                                      <w:marBottom w:val="0"/>
                                                                                                                                                      <w:divBdr>
                                                                                                                                                        <w:top w:val="none" w:sz="0" w:space="0" w:color="auto"/>
                                                                                                                                                        <w:left w:val="none" w:sz="0" w:space="0" w:color="auto"/>
                                                                                                                                                        <w:bottom w:val="none" w:sz="0" w:space="0" w:color="auto"/>
                                                                                                                                                        <w:right w:val="none" w:sz="0" w:space="0" w:color="auto"/>
                                                                                                                                                      </w:divBdr>
                                                                                                                                                      <w:divsChild>
                                                                                                                                                        <w:div w:id="1891377415">
                                                                                                                                                          <w:marLeft w:val="0"/>
                                                                                                                                                          <w:marRight w:val="0"/>
                                                                                                                                                          <w:marTop w:val="0"/>
                                                                                                                                                          <w:marBottom w:val="0"/>
                                                                                                                                                          <w:divBdr>
                                                                                                                                                            <w:top w:val="none" w:sz="0" w:space="0" w:color="auto"/>
                                                                                                                                                            <w:left w:val="none" w:sz="0" w:space="0" w:color="auto"/>
                                                                                                                                                            <w:bottom w:val="none" w:sz="0" w:space="0" w:color="auto"/>
                                                                                                                                                            <w:right w:val="none" w:sz="0" w:space="0" w:color="auto"/>
                                                                                                                                                          </w:divBdr>
                                                                                                                                                          <w:divsChild>
                                                                                                                                                            <w:div w:id="1891377149">
                                                                                                                                                              <w:marLeft w:val="0"/>
                                                                                                                                                              <w:marRight w:val="0"/>
                                                                                                                                                              <w:marTop w:val="0"/>
                                                                                                                                                              <w:marBottom w:val="0"/>
                                                                                                                                                              <w:divBdr>
                                                                                                                                                                <w:top w:val="none" w:sz="0" w:space="0" w:color="auto"/>
                                                                                                                                                                <w:left w:val="none" w:sz="0" w:space="0" w:color="auto"/>
                                                                                                                                                                <w:bottom w:val="none" w:sz="0" w:space="0" w:color="auto"/>
                                                                                                                                                                <w:right w:val="none" w:sz="0" w:space="0" w:color="auto"/>
                                                                                                                                                              </w:divBdr>
                                                                                                                                                            </w:div>
                                                                                                                                                          </w:divsChild>
                                                                                                                                                        </w:div>
                                                                                                                                                        <w:div w:id="1891377463">
                                                                                                                                                          <w:marLeft w:val="0"/>
                                                                                                                                                          <w:marRight w:val="0"/>
                                                                                                                                                          <w:marTop w:val="0"/>
                                                                                                                                                          <w:marBottom w:val="0"/>
                                                                                                                                                          <w:divBdr>
                                                                                                                                                            <w:top w:val="none" w:sz="0" w:space="0" w:color="auto"/>
                                                                                                                                                            <w:left w:val="none" w:sz="0" w:space="0" w:color="auto"/>
                                                                                                                                                            <w:bottom w:val="none" w:sz="0" w:space="0" w:color="auto"/>
                                                                                                                                                            <w:right w:val="none" w:sz="0" w:space="0" w:color="auto"/>
                                                                                                                                                          </w:divBdr>
                                                                                                                                                        </w:div>
                                                                                                                                                        <w:div w:id="1891377610">
                                                                                                                                                          <w:marLeft w:val="0"/>
                                                                                                                                                          <w:marRight w:val="0"/>
                                                                                                                                                          <w:marTop w:val="0"/>
                                                                                                                                                          <w:marBottom w:val="0"/>
                                                                                                                                                          <w:divBdr>
                                                                                                                                                            <w:top w:val="none" w:sz="0" w:space="0" w:color="auto"/>
                                                                                                                                                            <w:left w:val="none" w:sz="0" w:space="0" w:color="auto"/>
                                                                                                                                                            <w:bottom w:val="none" w:sz="0" w:space="0" w:color="auto"/>
                                                                                                                                                            <w:right w:val="none" w:sz="0" w:space="0" w:color="auto"/>
                                                                                                                                                          </w:divBdr>
                                                                                                                                                          <w:divsChild>
                                                                                                                                                            <w:div w:id="1891377578">
                                                                                                                                                              <w:marLeft w:val="0"/>
                                                                                                                                                              <w:marRight w:val="0"/>
                                                                                                                                                              <w:marTop w:val="0"/>
                                                                                                                                                              <w:marBottom w:val="0"/>
                                                                                                                                                              <w:divBdr>
                                                                                                                                                                <w:top w:val="none" w:sz="0" w:space="0" w:color="auto"/>
                                                                                                                                                                <w:left w:val="none" w:sz="0" w:space="0" w:color="auto"/>
                                                                                                                                                                <w:bottom w:val="none" w:sz="0" w:space="0" w:color="auto"/>
                                                                                                                                                                <w:right w:val="none" w:sz="0" w:space="0" w:color="auto"/>
                                                                                                                                                              </w:divBdr>
                                                                                                                                                              <w:divsChild>
                                                                                                                                                                <w:div w:id="1891377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37">
                                                                                                                                                          <w:marLeft w:val="0"/>
                                                                                                                                                          <w:marRight w:val="0"/>
                                                                                                                                                          <w:marTop w:val="0"/>
                                                                                                                                                          <w:marBottom w:val="0"/>
                                                                                                                                                          <w:divBdr>
                                                                                                                                                            <w:top w:val="none" w:sz="0" w:space="0" w:color="auto"/>
                                                                                                                                                            <w:left w:val="none" w:sz="0" w:space="0" w:color="auto"/>
                                                                                                                                                            <w:bottom w:val="none" w:sz="0" w:space="0" w:color="auto"/>
                                                                                                                                                            <w:right w:val="none" w:sz="0" w:space="0" w:color="auto"/>
                                                                                                                                                          </w:divBdr>
                                                                                                                                                          <w:divsChild>
                                                                                                                                                            <w:div w:id="189137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23">
                                                                                                                                                      <w:marLeft w:val="0"/>
                                                                                                                                                      <w:marRight w:val="0"/>
                                                                                                                                                      <w:marTop w:val="0"/>
                                                                                                                                                      <w:marBottom w:val="0"/>
                                                                                                                                                      <w:divBdr>
                                                                                                                                                        <w:top w:val="none" w:sz="0" w:space="0" w:color="auto"/>
                                                                                                                                                        <w:left w:val="none" w:sz="0" w:space="0" w:color="auto"/>
                                                                                                                                                        <w:bottom w:val="none" w:sz="0" w:space="0" w:color="auto"/>
                                                                                                                                                        <w:right w:val="none" w:sz="0" w:space="0" w:color="auto"/>
                                                                                                                                                      </w:divBdr>
                                                                                                                                                      <w:divsChild>
                                                                                                                                                        <w:div w:id="189137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91377340">
      <w:marLeft w:val="0"/>
      <w:marRight w:val="0"/>
      <w:marTop w:val="0"/>
      <w:marBottom w:val="0"/>
      <w:divBdr>
        <w:top w:val="none" w:sz="0" w:space="0" w:color="auto"/>
        <w:left w:val="none" w:sz="0" w:space="0" w:color="auto"/>
        <w:bottom w:val="none" w:sz="0" w:space="0" w:color="auto"/>
        <w:right w:val="none" w:sz="0" w:space="0" w:color="auto"/>
      </w:divBdr>
      <w:divsChild>
        <w:div w:id="1891377208">
          <w:marLeft w:val="0"/>
          <w:marRight w:val="0"/>
          <w:marTop w:val="0"/>
          <w:marBottom w:val="0"/>
          <w:divBdr>
            <w:top w:val="none" w:sz="0" w:space="0" w:color="auto"/>
            <w:left w:val="none" w:sz="0" w:space="0" w:color="auto"/>
            <w:bottom w:val="none" w:sz="0" w:space="0" w:color="auto"/>
            <w:right w:val="none" w:sz="0" w:space="0" w:color="auto"/>
          </w:divBdr>
        </w:div>
        <w:div w:id="1891377222">
          <w:marLeft w:val="0"/>
          <w:marRight w:val="0"/>
          <w:marTop w:val="0"/>
          <w:marBottom w:val="0"/>
          <w:divBdr>
            <w:top w:val="none" w:sz="0" w:space="0" w:color="auto"/>
            <w:left w:val="none" w:sz="0" w:space="0" w:color="auto"/>
            <w:bottom w:val="none" w:sz="0" w:space="0" w:color="auto"/>
            <w:right w:val="none" w:sz="0" w:space="0" w:color="auto"/>
          </w:divBdr>
        </w:div>
        <w:div w:id="1891377224">
          <w:marLeft w:val="0"/>
          <w:marRight w:val="0"/>
          <w:marTop w:val="0"/>
          <w:marBottom w:val="0"/>
          <w:divBdr>
            <w:top w:val="none" w:sz="0" w:space="0" w:color="auto"/>
            <w:left w:val="none" w:sz="0" w:space="0" w:color="auto"/>
            <w:bottom w:val="none" w:sz="0" w:space="0" w:color="auto"/>
            <w:right w:val="none" w:sz="0" w:space="0" w:color="auto"/>
          </w:divBdr>
        </w:div>
        <w:div w:id="1891377297">
          <w:marLeft w:val="0"/>
          <w:marRight w:val="0"/>
          <w:marTop w:val="0"/>
          <w:marBottom w:val="0"/>
          <w:divBdr>
            <w:top w:val="none" w:sz="0" w:space="0" w:color="auto"/>
            <w:left w:val="none" w:sz="0" w:space="0" w:color="auto"/>
            <w:bottom w:val="none" w:sz="0" w:space="0" w:color="auto"/>
            <w:right w:val="none" w:sz="0" w:space="0" w:color="auto"/>
          </w:divBdr>
        </w:div>
        <w:div w:id="1891377346">
          <w:marLeft w:val="0"/>
          <w:marRight w:val="0"/>
          <w:marTop w:val="0"/>
          <w:marBottom w:val="0"/>
          <w:divBdr>
            <w:top w:val="none" w:sz="0" w:space="0" w:color="auto"/>
            <w:left w:val="none" w:sz="0" w:space="0" w:color="auto"/>
            <w:bottom w:val="none" w:sz="0" w:space="0" w:color="auto"/>
            <w:right w:val="none" w:sz="0" w:space="0" w:color="auto"/>
          </w:divBdr>
        </w:div>
        <w:div w:id="1891377516">
          <w:marLeft w:val="0"/>
          <w:marRight w:val="0"/>
          <w:marTop w:val="0"/>
          <w:marBottom w:val="0"/>
          <w:divBdr>
            <w:top w:val="none" w:sz="0" w:space="0" w:color="auto"/>
            <w:left w:val="none" w:sz="0" w:space="0" w:color="auto"/>
            <w:bottom w:val="none" w:sz="0" w:space="0" w:color="auto"/>
            <w:right w:val="none" w:sz="0" w:space="0" w:color="auto"/>
          </w:divBdr>
        </w:div>
        <w:div w:id="1891377567">
          <w:marLeft w:val="0"/>
          <w:marRight w:val="0"/>
          <w:marTop w:val="0"/>
          <w:marBottom w:val="0"/>
          <w:divBdr>
            <w:top w:val="none" w:sz="0" w:space="0" w:color="auto"/>
            <w:left w:val="none" w:sz="0" w:space="0" w:color="auto"/>
            <w:bottom w:val="none" w:sz="0" w:space="0" w:color="auto"/>
            <w:right w:val="none" w:sz="0" w:space="0" w:color="auto"/>
          </w:divBdr>
        </w:div>
        <w:div w:id="1891377576">
          <w:marLeft w:val="0"/>
          <w:marRight w:val="0"/>
          <w:marTop w:val="0"/>
          <w:marBottom w:val="0"/>
          <w:divBdr>
            <w:top w:val="none" w:sz="0" w:space="0" w:color="auto"/>
            <w:left w:val="none" w:sz="0" w:space="0" w:color="auto"/>
            <w:bottom w:val="none" w:sz="0" w:space="0" w:color="auto"/>
            <w:right w:val="none" w:sz="0" w:space="0" w:color="auto"/>
          </w:divBdr>
        </w:div>
        <w:div w:id="1891377727">
          <w:marLeft w:val="0"/>
          <w:marRight w:val="0"/>
          <w:marTop w:val="0"/>
          <w:marBottom w:val="0"/>
          <w:divBdr>
            <w:top w:val="none" w:sz="0" w:space="0" w:color="auto"/>
            <w:left w:val="none" w:sz="0" w:space="0" w:color="auto"/>
            <w:bottom w:val="none" w:sz="0" w:space="0" w:color="auto"/>
            <w:right w:val="none" w:sz="0" w:space="0" w:color="auto"/>
          </w:divBdr>
        </w:div>
        <w:div w:id="1891377745">
          <w:marLeft w:val="0"/>
          <w:marRight w:val="0"/>
          <w:marTop w:val="0"/>
          <w:marBottom w:val="0"/>
          <w:divBdr>
            <w:top w:val="none" w:sz="0" w:space="0" w:color="auto"/>
            <w:left w:val="none" w:sz="0" w:space="0" w:color="auto"/>
            <w:bottom w:val="none" w:sz="0" w:space="0" w:color="auto"/>
            <w:right w:val="none" w:sz="0" w:space="0" w:color="auto"/>
          </w:divBdr>
        </w:div>
        <w:div w:id="1891377841">
          <w:marLeft w:val="0"/>
          <w:marRight w:val="0"/>
          <w:marTop w:val="0"/>
          <w:marBottom w:val="0"/>
          <w:divBdr>
            <w:top w:val="none" w:sz="0" w:space="0" w:color="auto"/>
            <w:left w:val="none" w:sz="0" w:space="0" w:color="auto"/>
            <w:bottom w:val="none" w:sz="0" w:space="0" w:color="auto"/>
            <w:right w:val="none" w:sz="0" w:space="0" w:color="auto"/>
          </w:divBdr>
        </w:div>
      </w:divsChild>
    </w:div>
    <w:div w:id="1891377344">
      <w:marLeft w:val="0"/>
      <w:marRight w:val="0"/>
      <w:marTop w:val="0"/>
      <w:marBottom w:val="0"/>
      <w:divBdr>
        <w:top w:val="none" w:sz="0" w:space="0" w:color="auto"/>
        <w:left w:val="none" w:sz="0" w:space="0" w:color="auto"/>
        <w:bottom w:val="none" w:sz="0" w:space="0" w:color="auto"/>
        <w:right w:val="none" w:sz="0" w:space="0" w:color="auto"/>
      </w:divBdr>
    </w:div>
    <w:div w:id="1891377345">
      <w:marLeft w:val="0"/>
      <w:marRight w:val="0"/>
      <w:marTop w:val="0"/>
      <w:marBottom w:val="0"/>
      <w:divBdr>
        <w:top w:val="none" w:sz="0" w:space="0" w:color="auto"/>
        <w:left w:val="none" w:sz="0" w:space="0" w:color="auto"/>
        <w:bottom w:val="none" w:sz="0" w:space="0" w:color="auto"/>
        <w:right w:val="none" w:sz="0" w:space="0" w:color="auto"/>
      </w:divBdr>
      <w:divsChild>
        <w:div w:id="1891377116">
          <w:marLeft w:val="0"/>
          <w:marRight w:val="0"/>
          <w:marTop w:val="0"/>
          <w:marBottom w:val="0"/>
          <w:divBdr>
            <w:top w:val="none" w:sz="0" w:space="0" w:color="auto"/>
            <w:left w:val="none" w:sz="0" w:space="0" w:color="auto"/>
            <w:bottom w:val="none" w:sz="0" w:space="0" w:color="auto"/>
            <w:right w:val="none" w:sz="0" w:space="0" w:color="auto"/>
          </w:divBdr>
          <w:divsChild>
            <w:div w:id="1891377465">
              <w:marLeft w:val="0"/>
              <w:marRight w:val="0"/>
              <w:marTop w:val="0"/>
              <w:marBottom w:val="0"/>
              <w:divBdr>
                <w:top w:val="none" w:sz="0" w:space="0" w:color="auto"/>
                <w:left w:val="none" w:sz="0" w:space="0" w:color="auto"/>
                <w:bottom w:val="none" w:sz="0" w:space="0" w:color="auto"/>
                <w:right w:val="none" w:sz="0" w:space="0" w:color="auto"/>
              </w:divBdr>
              <w:divsChild>
                <w:div w:id="1891377381">
                  <w:marLeft w:val="0"/>
                  <w:marRight w:val="0"/>
                  <w:marTop w:val="0"/>
                  <w:marBottom w:val="0"/>
                  <w:divBdr>
                    <w:top w:val="none" w:sz="0" w:space="0" w:color="auto"/>
                    <w:left w:val="none" w:sz="0" w:space="0" w:color="auto"/>
                    <w:bottom w:val="none" w:sz="0" w:space="0" w:color="auto"/>
                    <w:right w:val="none" w:sz="0" w:space="0" w:color="auto"/>
                  </w:divBdr>
                  <w:divsChild>
                    <w:div w:id="1891377709">
                      <w:marLeft w:val="0"/>
                      <w:marRight w:val="0"/>
                      <w:marTop w:val="0"/>
                      <w:marBottom w:val="0"/>
                      <w:divBdr>
                        <w:top w:val="none" w:sz="0" w:space="0" w:color="auto"/>
                        <w:left w:val="none" w:sz="0" w:space="0" w:color="auto"/>
                        <w:bottom w:val="none" w:sz="0" w:space="0" w:color="auto"/>
                        <w:right w:val="none" w:sz="0" w:space="0" w:color="auto"/>
                      </w:divBdr>
                      <w:divsChild>
                        <w:div w:id="1891377331">
                          <w:marLeft w:val="0"/>
                          <w:marRight w:val="0"/>
                          <w:marTop w:val="0"/>
                          <w:marBottom w:val="0"/>
                          <w:divBdr>
                            <w:top w:val="none" w:sz="0" w:space="0" w:color="auto"/>
                            <w:left w:val="none" w:sz="0" w:space="0" w:color="auto"/>
                            <w:bottom w:val="none" w:sz="0" w:space="0" w:color="auto"/>
                            <w:right w:val="none" w:sz="0" w:space="0" w:color="auto"/>
                          </w:divBdr>
                          <w:divsChild>
                            <w:div w:id="1891377089">
                              <w:marLeft w:val="0"/>
                              <w:marRight w:val="0"/>
                              <w:marTop w:val="0"/>
                              <w:marBottom w:val="0"/>
                              <w:divBdr>
                                <w:top w:val="none" w:sz="0" w:space="0" w:color="auto"/>
                                <w:left w:val="none" w:sz="0" w:space="0" w:color="auto"/>
                                <w:bottom w:val="none" w:sz="0" w:space="0" w:color="auto"/>
                                <w:right w:val="none" w:sz="0" w:space="0" w:color="auto"/>
                              </w:divBdr>
                              <w:divsChild>
                                <w:div w:id="1891377752">
                                  <w:marLeft w:val="0"/>
                                  <w:marRight w:val="0"/>
                                  <w:marTop w:val="0"/>
                                  <w:marBottom w:val="0"/>
                                  <w:divBdr>
                                    <w:top w:val="none" w:sz="0" w:space="0" w:color="auto"/>
                                    <w:left w:val="none" w:sz="0" w:space="0" w:color="auto"/>
                                    <w:bottom w:val="none" w:sz="0" w:space="0" w:color="auto"/>
                                    <w:right w:val="none" w:sz="0" w:space="0" w:color="auto"/>
                                  </w:divBdr>
                                  <w:divsChild>
                                    <w:div w:id="1891377240">
                                      <w:marLeft w:val="0"/>
                                      <w:marRight w:val="0"/>
                                      <w:marTop w:val="0"/>
                                      <w:marBottom w:val="0"/>
                                      <w:divBdr>
                                        <w:top w:val="none" w:sz="0" w:space="0" w:color="auto"/>
                                        <w:left w:val="none" w:sz="0" w:space="0" w:color="auto"/>
                                        <w:bottom w:val="none" w:sz="0" w:space="0" w:color="auto"/>
                                        <w:right w:val="none" w:sz="0" w:space="0" w:color="auto"/>
                                      </w:divBdr>
                                      <w:divsChild>
                                        <w:div w:id="1891377455">
                                          <w:marLeft w:val="0"/>
                                          <w:marRight w:val="0"/>
                                          <w:marTop w:val="0"/>
                                          <w:marBottom w:val="0"/>
                                          <w:divBdr>
                                            <w:top w:val="none" w:sz="0" w:space="0" w:color="auto"/>
                                            <w:left w:val="none" w:sz="0" w:space="0" w:color="auto"/>
                                            <w:bottom w:val="none" w:sz="0" w:space="0" w:color="auto"/>
                                            <w:right w:val="none" w:sz="0" w:space="0" w:color="auto"/>
                                          </w:divBdr>
                                          <w:divsChild>
                                            <w:div w:id="1891377801">
                                              <w:marLeft w:val="0"/>
                                              <w:marRight w:val="0"/>
                                              <w:marTop w:val="0"/>
                                              <w:marBottom w:val="0"/>
                                              <w:divBdr>
                                                <w:top w:val="none" w:sz="0" w:space="0" w:color="auto"/>
                                                <w:left w:val="none" w:sz="0" w:space="0" w:color="auto"/>
                                                <w:bottom w:val="none" w:sz="0" w:space="0" w:color="auto"/>
                                                <w:right w:val="none" w:sz="0" w:space="0" w:color="auto"/>
                                              </w:divBdr>
                                              <w:divsChild>
                                                <w:div w:id="1891377611">
                                                  <w:marLeft w:val="0"/>
                                                  <w:marRight w:val="0"/>
                                                  <w:marTop w:val="0"/>
                                                  <w:marBottom w:val="0"/>
                                                  <w:divBdr>
                                                    <w:top w:val="none" w:sz="0" w:space="0" w:color="auto"/>
                                                    <w:left w:val="none" w:sz="0" w:space="0" w:color="auto"/>
                                                    <w:bottom w:val="none" w:sz="0" w:space="0" w:color="auto"/>
                                                    <w:right w:val="none" w:sz="0" w:space="0" w:color="auto"/>
                                                  </w:divBdr>
                                                  <w:divsChild>
                                                    <w:div w:id="1891377495">
                                                      <w:marLeft w:val="0"/>
                                                      <w:marRight w:val="0"/>
                                                      <w:marTop w:val="0"/>
                                                      <w:marBottom w:val="0"/>
                                                      <w:divBdr>
                                                        <w:top w:val="none" w:sz="0" w:space="0" w:color="auto"/>
                                                        <w:left w:val="none" w:sz="0" w:space="0" w:color="auto"/>
                                                        <w:bottom w:val="none" w:sz="0" w:space="0" w:color="auto"/>
                                                        <w:right w:val="none" w:sz="0" w:space="0" w:color="auto"/>
                                                      </w:divBdr>
                                                      <w:divsChild>
                                                        <w:div w:id="1891377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88">
      <w:marLeft w:val="0"/>
      <w:marRight w:val="0"/>
      <w:marTop w:val="0"/>
      <w:marBottom w:val="0"/>
      <w:divBdr>
        <w:top w:val="none" w:sz="0" w:space="0" w:color="auto"/>
        <w:left w:val="none" w:sz="0" w:space="0" w:color="auto"/>
        <w:bottom w:val="none" w:sz="0" w:space="0" w:color="auto"/>
        <w:right w:val="none" w:sz="0" w:space="0" w:color="auto"/>
      </w:divBdr>
    </w:div>
    <w:div w:id="1891377394">
      <w:marLeft w:val="0"/>
      <w:marRight w:val="0"/>
      <w:marTop w:val="0"/>
      <w:marBottom w:val="0"/>
      <w:divBdr>
        <w:top w:val="none" w:sz="0" w:space="0" w:color="auto"/>
        <w:left w:val="none" w:sz="0" w:space="0" w:color="auto"/>
        <w:bottom w:val="none" w:sz="0" w:space="0" w:color="auto"/>
        <w:right w:val="none" w:sz="0" w:space="0" w:color="auto"/>
      </w:divBdr>
      <w:divsChild>
        <w:div w:id="1891377056">
          <w:marLeft w:val="0"/>
          <w:marRight w:val="0"/>
          <w:marTop w:val="0"/>
          <w:marBottom w:val="0"/>
          <w:divBdr>
            <w:top w:val="none" w:sz="0" w:space="0" w:color="auto"/>
            <w:left w:val="none" w:sz="0" w:space="0" w:color="auto"/>
            <w:bottom w:val="none" w:sz="0" w:space="0" w:color="auto"/>
            <w:right w:val="none" w:sz="0" w:space="0" w:color="auto"/>
          </w:divBdr>
          <w:divsChild>
            <w:div w:id="1891377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08">
      <w:marLeft w:val="0"/>
      <w:marRight w:val="0"/>
      <w:marTop w:val="0"/>
      <w:marBottom w:val="0"/>
      <w:divBdr>
        <w:top w:val="none" w:sz="0" w:space="0" w:color="auto"/>
        <w:left w:val="none" w:sz="0" w:space="0" w:color="auto"/>
        <w:bottom w:val="none" w:sz="0" w:space="0" w:color="auto"/>
        <w:right w:val="none" w:sz="0" w:space="0" w:color="auto"/>
      </w:divBdr>
      <w:divsChild>
        <w:div w:id="1891377570">
          <w:marLeft w:val="0"/>
          <w:marRight w:val="0"/>
          <w:marTop w:val="0"/>
          <w:marBottom w:val="0"/>
          <w:divBdr>
            <w:top w:val="none" w:sz="0" w:space="0" w:color="auto"/>
            <w:left w:val="none" w:sz="0" w:space="0" w:color="auto"/>
            <w:bottom w:val="none" w:sz="0" w:space="0" w:color="auto"/>
            <w:right w:val="none" w:sz="0" w:space="0" w:color="auto"/>
          </w:divBdr>
        </w:div>
      </w:divsChild>
    </w:div>
    <w:div w:id="1891377416">
      <w:marLeft w:val="0"/>
      <w:marRight w:val="0"/>
      <w:marTop w:val="0"/>
      <w:marBottom w:val="0"/>
      <w:divBdr>
        <w:top w:val="none" w:sz="0" w:space="0" w:color="auto"/>
        <w:left w:val="none" w:sz="0" w:space="0" w:color="auto"/>
        <w:bottom w:val="none" w:sz="0" w:space="0" w:color="auto"/>
        <w:right w:val="none" w:sz="0" w:space="0" w:color="auto"/>
      </w:divBdr>
    </w:div>
    <w:div w:id="1891377426">
      <w:marLeft w:val="0"/>
      <w:marRight w:val="0"/>
      <w:marTop w:val="0"/>
      <w:marBottom w:val="0"/>
      <w:divBdr>
        <w:top w:val="none" w:sz="0" w:space="0" w:color="auto"/>
        <w:left w:val="none" w:sz="0" w:space="0" w:color="auto"/>
        <w:bottom w:val="none" w:sz="0" w:space="0" w:color="auto"/>
        <w:right w:val="none" w:sz="0" w:space="0" w:color="auto"/>
      </w:divBdr>
      <w:divsChild>
        <w:div w:id="1891377511">
          <w:marLeft w:val="0"/>
          <w:marRight w:val="0"/>
          <w:marTop w:val="0"/>
          <w:marBottom w:val="0"/>
          <w:divBdr>
            <w:top w:val="none" w:sz="0" w:space="0" w:color="auto"/>
            <w:left w:val="none" w:sz="0" w:space="0" w:color="auto"/>
            <w:bottom w:val="none" w:sz="0" w:space="0" w:color="auto"/>
            <w:right w:val="none" w:sz="0" w:space="0" w:color="auto"/>
          </w:divBdr>
        </w:div>
        <w:div w:id="1891377606">
          <w:marLeft w:val="0"/>
          <w:marRight w:val="0"/>
          <w:marTop w:val="0"/>
          <w:marBottom w:val="0"/>
          <w:divBdr>
            <w:top w:val="none" w:sz="0" w:space="0" w:color="auto"/>
            <w:left w:val="none" w:sz="0" w:space="0" w:color="auto"/>
            <w:bottom w:val="none" w:sz="0" w:space="0" w:color="auto"/>
            <w:right w:val="none" w:sz="0" w:space="0" w:color="auto"/>
          </w:divBdr>
        </w:div>
        <w:div w:id="1891377749">
          <w:marLeft w:val="0"/>
          <w:marRight w:val="0"/>
          <w:marTop w:val="0"/>
          <w:marBottom w:val="0"/>
          <w:divBdr>
            <w:top w:val="none" w:sz="0" w:space="0" w:color="auto"/>
            <w:left w:val="none" w:sz="0" w:space="0" w:color="auto"/>
            <w:bottom w:val="none" w:sz="0" w:space="0" w:color="auto"/>
            <w:right w:val="none" w:sz="0" w:space="0" w:color="auto"/>
          </w:divBdr>
        </w:div>
        <w:div w:id="1891377761">
          <w:marLeft w:val="0"/>
          <w:marRight w:val="0"/>
          <w:marTop w:val="0"/>
          <w:marBottom w:val="0"/>
          <w:divBdr>
            <w:top w:val="none" w:sz="0" w:space="0" w:color="auto"/>
            <w:left w:val="none" w:sz="0" w:space="0" w:color="auto"/>
            <w:bottom w:val="none" w:sz="0" w:space="0" w:color="auto"/>
            <w:right w:val="none" w:sz="0" w:space="0" w:color="auto"/>
          </w:divBdr>
        </w:div>
        <w:div w:id="1891377773">
          <w:marLeft w:val="0"/>
          <w:marRight w:val="0"/>
          <w:marTop w:val="0"/>
          <w:marBottom w:val="0"/>
          <w:divBdr>
            <w:top w:val="none" w:sz="0" w:space="0" w:color="auto"/>
            <w:left w:val="none" w:sz="0" w:space="0" w:color="auto"/>
            <w:bottom w:val="none" w:sz="0" w:space="0" w:color="auto"/>
            <w:right w:val="none" w:sz="0" w:space="0" w:color="auto"/>
          </w:divBdr>
        </w:div>
        <w:div w:id="1891377805">
          <w:marLeft w:val="0"/>
          <w:marRight w:val="0"/>
          <w:marTop w:val="0"/>
          <w:marBottom w:val="0"/>
          <w:divBdr>
            <w:top w:val="none" w:sz="0" w:space="0" w:color="auto"/>
            <w:left w:val="none" w:sz="0" w:space="0" w:color="auto"/>
            <w:bottom w:val="none" w:sz="0" w:space="0" w:color="auto"/>
            <w:right w:val="none" w:sz="0" w:space="0" w:color="auto"/>
          </w:divBdr>
        </w:div>
        <w:div w:id="1891377832">
          <w:marLeft w:val="0"/>
          <w:marRight w:val="0"/>
          <w:marTop w:val="0"/>
          <w:marBottom w:val="0"/>
          <w:divBdr>
            <w:top w:val="none" w:sz="0" w:space="0" w:color="auto"/>
            <w:left w:val="none" w:sz="0" w:space="0" w:color="auto"/>
            <w:bottom w:val="none" w:sz="0" w:space="0" w:color="auto"/>
            <w:right w:val="none" w:sz="0" w:space="0" w:color="auto"/>
          </w:divBdr>
        </w:div>
      </w:divsChild>
    </w:div>
    <w:div w:id="1891377427">
      <w:marLeft w:val="0"/>
      <w:marRight w:val="0"/>
      <w:marTop w:val="0"/>
      <w:marBottom w:val="0"/>
      <w:divBdr>
        <w:top w:val="none" w:sz="0" w:space="0" w:color="auto"/>
        <w:left w:val="none" w:sz="0" w:space="0" w:color="auto"/>
        <w:bottom w:val="none" w:sz="0" w:space="0" w:color="auto"/>
        <w:right w:val="none" w:sz="0" w:space="0" w:color="auto"/>
      </w:divBdr>
      <w:divsChild>
        <w:div w:id="1891377737">
          <w:marLeft w:val="0"/>
          <w:marRight w:val="0"/>
          <w:marTop w:val="0"/>
          <w:marBottom w:val="0"/>
          <w:divBdr>
            <w:top w:val="none" w:sz="0" w:space="0" w:color="auto"/>
            <w:left w:val="none" w:sz="0" w:space="0" w:color="auto"/>
            <w:bottom w:val="none" w:sz="0" w:space="0" w:color="auto"/>
            <w:right w:val="none" w:sz="0" w:space="0" w:color="auto"/>
          </w:divBdr>
          <w:divsChild>
            <w:div w:id="1891377665">
              <w:marLeft w:val="0"/>
              <w:marRight w:val="0"/>
              <w:marTop w:val="0"/>
              <w:marBottom w:val="0"/>
              <w:divBdr>
                <w:top w:val="none" w:sz="0" w:space="0" w:color="auto"/>
                <w:left w:val="none" w:sz="0" w:space="0" w:color="auto"/>
                <w:bottom w:val="none" w:sz="0" w:space="0" w:color="auto"/>
                <w:right w:val="none" w:sz="0" w:space="0" w:color="auto"/>
              </w:divBdr>
              <w:divsChild>
                <w:div w:id="1891377077">
                  <w:marLeft w:val="0"/>
                  <w:marRight w:val="0"/>
                  <w:marTop w:val="0"/>
                  <w:marBottom w:val="0"/>
                  <w:divBdr>
                    <w:top w:val="none" w:sz="0" w:space="0" w:color="auto"/>
                    <w:left w:val="none" w:sz="0" w:space="0" w:color="auto"/>
                    <w:bottom w:val="none" w:sz="0" w:space="0" w:color="auto"/>
                    <w:right w:val="none" w:sz="0" w:space="0" w:color="auto"/>
                  </w:divBdr>
                  <w:divsChild>
                    <w:div w:id="1891377217">
                      <w:marLeft w:val="0"/>
                      <w:marRight w:val="0"/>
                      <w:marTop w:val="0"/>
                      <w:marBottom w:val="0"/>
                      <w:divBdr>
                        <w:top w:val="none" w:sz="0" w:space="0" w:color="auto"/>
                        <w:left w:val="none" w:sz="0" w:space="0" w:color="auto"/>
                        <w:bottom w:val="none" w:sz="0" w:space="0" w:color="auto"/>
                        <w:right w:val="none" w:sz="0" w:space="0" w:color="auto"/>
                      </w:divBdr>
                      <w:divsChild>
                        <w:div w:id="1891377112">
                          <w:marLeft w:val="0"/>
                          <w:marRight w:val="0"/>
                          <w:marTop w:val="0"/>
                          <w:marBottom w:val="0"/>
                          <w:divBdr>
                            <w:top w:val="none" w:sz="0" w:space="0" w:color="auto"/>
                            <w:left w:val="none" w:sz="0" w:space="0" w:color="auto"/>
                            <w:bottom w:val="none" w:sz="0" w:space="0" w:color="auto"/>
                            <w:right w:val="none" w:sz="0" w:space="0" w:color="auto"/>
                          </w:divBdr>
                          <w:divsChild>
                            <w:div w:id="1891377108">
                              <w:marLeft w:val="0"/>
                              <w:marRight w:val="0"/>
                              <w:marTop w:val="0"/>
                              <w:marBottom w:val="0"/>
                              <w:divBdr>
                                <w:top w:val="none" w:sz="0" w:space="0" w:color="auto"/>
                                <w:left w:val="none" w:sz="0" w:space="0" w:color="auto"/>
                                <w:bottom w:val="none" w:sz="0" w:space="0" w:color="auto"/>
                                <w:right w:val="none" w:sz="0" w:space="0" w:color="auto"/>
                              </w:divBdr>
                              <w:divsChild>
                                <w:div w:id="1891377141">
                                  <w:marLeft w:val="0"/>
                                  <w:marRight w:val="0"/>
                                  <w:marTop w:val="0"/>
                                  <w:marBottom w:val="0"/>
                                  <w:divBdr>
                                    <w:top w:val="none" w:sz="0" w:space="0" w:color="auto"/>
                                    <w:left w:val="none" w:sz="0" w:space="0" w:color="auto"/>
                                    <w:bottom w:val="none" w:sz="0" w:space="0" w:color="auto"/>
                                    <w:right w:val="none" w:sz="0" w:space="0" w:color="auto"/>
                                  </w:divBdr>
                                  <w:divsChild>
                                    <w:div w:id="1891377671">
                                      <w:marLeft w:val="0"/>
                                      <w:marRight w:val="0"/>
                                      <w:marTop w:val="0"/>
                                      <w:marBottom w:val="0"/>
                                      <w:divBdr>
                                        <w:top w:val="none" w:sz="0" w:space="0" w:color="auto"/>
                                        <w:left w:val="none" w:sz="0" w:space="0" w:color="auto"/>
                                        <w:bottom w:val="none" w:sz="0" w:space="0" w:color="auto"/>
                                        <w:right w:val="none" w:sz="0" w:space="0" w:color="auto"/>
                                      </w:divBdr>
                                      <w:divsChild>
                                        <w:div w:id="1891377110">
                                          <w:marLeft w:val="0"/>
                                          <w:marRight w:val="0"/>
                                          <w:marTop w:val="0"/>
                                          <w:marBottom w:val="0"/>
                                          <w:divBdr>
                                            <w:top w:val="none" w:sz="0" w:space="0" w:color="auto"/>
                                            <w:left w:val="none" w:sz="0" w:space="0" w:color="auto"/>
                                            <w:bottom w:val="none" w:sz="0" w:space="0" w:color="auto"/>
                                            <w:right w:val="none" w:sz="0" w:space="0" w:color="auto"/>
                                          </w:divBdr>
                                          <w:divsChild>
                                            <w:div w:id="1891377359">
                                              <w:marLeft w:val="0"/>
                                              <w:marRight w:val="0"/>
                                              <w:marTop w:val="0"/>
                                              <w:marBottom w:val="0"/>
                                              <w:divBdr>
                                                <w:top w:val="none" w:sz="0" w:space="0" w:color="auto"/>
                                                <w:left w:val="none" w:sz="0" w:space="0" w:color="auto"/>
                                                <w:bottom w:val="none" w:sz="0" w:space="0" w:color="auto"/>
                                                <w:right w:val="none" w:sz="0" w:space="0" w:color="auto"/>
                                              </w:divBdr>
                                              <w:divsChild>
                                                <w:div w:id="1891377848">
                                                  <w:marLeft w:val="0"/>
                                                  <w:marRight w:val="0"/>
                                                  <w:marTop w:val="0"/>
                                                  <w:marBottom w:val="0"/>
                                                  <w:divBdr>
                                                    <w:top w:val="none" w:sz="0" w:space="0" w:color="auto"/>
                                                    <w:left w:val="none" w:sz="0" w:space="0" w:color="auto"/>
                                                    <w:bottom w:val="none" w:sz="0" w:space="0" w:color="auto"/>
                                                    <w:right w:val="none" w:sz="0" w:space="0" w:color="auto"/>
                                                  </w:divBdr>
                                                  <w:divsChild>
                                                    <w:div w:id="1891377790">
                                                      <w:marLeft w:val="0"/>
                                                      <w:marRight w:val="0"/>
                                                      <w:marTop w:val="0"/>
                                                      <w:marBottom w:val="0"/>
                                                      <w:divBdr>
                                                        <w:top w:val="none" w:sz="0" w:space="0" w:color="auto"/>
                                                        <w:left w:val="none" w:sz="0" w:space="0" w:color="auto"/>
                                                        <w:bottom w:val="none" w:sz="0" w:space="0" w:color="auto"/>
                                                        <w:right w:val="none" w:sz="0" w:space="0" w:color="auto"/>
                                                      </w:divBdr>
                                                      <w:divsChild>
                                                        <w:div w:id="1891377614">
                                                          <w:marLeft w:val="720"/>
                                                          <w:marRight w:val="720"/>
                                                          <w:marTop w:val="100"/>
                                                          <w:marBottom w:val="100"/>
                                                          <w:divBdr>
                                                            <w:top w:val="none" w:sz="0" w:space="0" w:color="auto"/>
                                                            <w:left w:val="none" w:sz="0" w:space="0" w:color="auto"/>
                                                            <w:bottom w:val="none" w:sz="0" w:space="0" w:color="auto"/>
                                                            <w:right w:val="none" w:sz="0" w:space="0" w:color="auto"/>
                                                          </w:divBdr>
                                                          <w:divsChild>
                                                            <w:div w:id="1891377258">
                                                              <w:marLeft w:val="0"/>
                                                              <w:marRight w:val="0"/>
                                                              <w:marTop w:val="0"/>
                                                              <w:marBottom w:val="0"/>
                                                              <w:divBdr>
                                                                <w:top w:val="none" w:sz="0" w:space="0" w:color="auto"/>
                                                                <w:left w:val="none" w:sz="0" w:space="0" w:color="auto"/>
                                                                <w:bottom w:val="none" w:sz="0" w:space="0" w:color="auto"/>
                                                                <w:right w:val="none" w:sz="0" w:space="0" w:color="auto"/>
                                                              </w:divBdr>
                                                              <w:divsChild>
                                                                <w:div w:id="1891377398">
                                                                  <w:marLeft w:val="0"/>
                                                                  <w:marRight w:val="0"/>
                                                                  <w:marTop w:val="0"/>
                                                                  <w:marBottom w:val="0"/>
                                                                  <w:divBdr>
                                                                    <w:top w:val="none" w:sz="0" w:space="0" w:color="auto"/>
                                                                    <w:left w:val="none" w:sz="0" w:space="0" w:color="auto"/>
                                                                    <w:bottom w:val="none" w:sz="0" w:space="0" w:color="auto"/>
                                                                    <w:right w:val="none" w:sz="0" w:space="0" w:color="auto"/>
                                                                  </w:divBdr>
                                                                  <w:divsChild>
                                                                    <w:div w:id="1891377085">
                                                                      <w:marLeft w:val="0"/>
                                                                      <w:marRight w:val="0"/>
                                                                      <w:marTop w:val="0"/>
                                                                      <w:marBottom w:val="0"/>
                                                                      <w:divBdr>
                                                                        <w:top w:val="none" w:sz="0" w:space="0" w:color="auto"/>
                                                                        <w:left w:val="none" w:sz="0" w:space="0" w:color="auto"/>
                                                                        <w:bottom w:val="none" w:sz="0" w:space="0" w:color="auto"/>
                                                                        <w:right w:val="none" w:sz="0" w:space="0" w:color="auto"/>
                                                                      </w:divBdr>
                                                                      <w:divsChild>
                                                                        <w:div w:id="1891377796">
                                                                          <w:marLeft w:val="0"/>
                                                                          <w:marRight w:val="0"/>
                                                                          <w:marTop w:val="0"/>
                                                                          <w:marBottom w:val="0"/>
                                                                          <w:divBdr>
                                                                            <w:top w:val="none" w:sz="0" w:space="0" w:color="auto"/>
                                                                            <w:left w:val="none" w:sz="0" w:space="0" w:color="auto"/>
                                                                            <w:bottom w:val="none" w:sz="0" w:space="0" w:color="auto"/>
                                                                            <w:right w:val="none" w:sz="0" w:space="0" w:color="auto"/>
                                                                          </w:divBdr>
                                                                          <w:divsChild>
                                                                            <w:div w:id="1891377451">
                                                                              <w:marLeft w:val="0"/>
                                                                              <w:marRight w:val="0"/>
                                                                              <w:marTop w:val="0"/>
                                                                              <w:marBottom w:val="0"/>
                                                                              <w:divBdr>
                                                                                <w:top w:val="none" w:sz="0" w:space="0" w:color="auto"/>
                                                                                <w:left w:val="none" w:sz="0" w:space="0" w:color="auto"/>
                                                                                <w:bottom w:val="none" w:sz="0" w:space="0" w:color="auto"/>
                                                                                <w:right w:val="none" w:sz="0" w:space="0" w:color="auto"/>
                                                                              </w:divBdr>
                                                                              <w:divsChild>
                                                                                <w:div w:id="1891377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436">
      <w:marLeft w:val="0"/>
      <w:marRight w:val="0"/>
      <w:marTop w:val="0"/>
      <w:marBottom w:val="0"/>
      <w:divBdr>
        <w:top w:val="none" w:sz="0" w:space="0" w:color="auto"/>
        <w:left w:val="none" w:sz="0" w:space="0" w:color="auto"/>
        <w:bottom w:val="none" w:sz="0" w:space="0" w:color="auto"/>
        <w:right w:val="none" w:sz="0" w:space="0" w:color="auto"/>
      </w:divBdr>
      <w:divsChild>
        <w:div w:id="1891377316">
          <w:marLeft w:val="0"/>
          <w:marRight w:val="0"/>
          <w:marTop w:val="0"/>
          <w:marBottom w:val="0"/>
          <w:divBdr>
            <w:top w:val="none" w:sz="0" w:space="0" w:color="auto"/>
            <w:left w:val="none" w:sz="0" w:space="0" w:color="auto"/>
            <w:bottom w:val="none" w:sz="0" w:space="0" w:color="auto"/>
            <w:right w:val="none" w:sz="0" w:space="0" w:color="auto"/>
          </w:divBdr>
          <w:divsChild>
            <w:div w:id="1891377683">
              <w:marLeft w:val="0"/>
              <w:marRight w:val="0"/>
              <w:marTop w:val="0"/>
              <w:marBottom w:val="0"/>
              <w:divBdr>
                <w:top w:val="none" w:sz="0" w:space="0" w:color="auto"/>
                <w:left w:val="none" w:sz="0" w:space="0" w:color="auto"/>
                <w:bottom w:val="none" w:sz="0" w:space="0" w:color="auto"/>
                <w:right w:val="none" w:sz="0" w:space="0" w:color="auto"/>
              </w:divBdr>
              <w:divsChild>
                <w:div w:id="1891377262">
                  <w:marLeft w:val="0"/>
                  <w:marRight w:val="0"/>
                  <w:marTop w:val="0"/>
                  <w:marBottom w:val="0"/>
                  <w:divBdr>
                    <w:top w:val="none" w:sz="0" w:space="0" w:color="auto"/>
                    <w:left w:val="none" w:sz="0" w:space="0" w:color="auto"/>
                    <w:bottom w:val="none" w:sz="0" w:space="0" w:color="auto"/>
                    <w:right w:val="none" w:sz="0" w:space="0" w:color="auto"/>
                  </w:divBdr>
                  <w:divsChild>
                    <w:div w:id="1891377579">
                      <w:marLeft w:val="0"/>
                      <w:marRight w:val="0"/>
                      <w:marTop w:val="0"/>
                      <w:marBottom w:val="0"/>
                      <w:divBdr>
                        <w:top w:val="none" w:sz="0" w:space="0" w:color="auto"/>
                        <w:left w:val="none" w:sz="0" w:space="0" w:color="auto"/>
                        <w:bottom w:val="none" w:sz="0" w:space="0" w:color="auto"/>
                        <w:right w:val="none" w:sz="0" w:space="0" w:color="auto"/>
                      </w:divBdr>
                      <w:divsChild>
                        <w:div w:id="1891377294">
                          <w:marLeft w:val="0"/>
                          <w:marRight w:val="0"/>
                          <w:marTop w:val="0"/>
                          <w:marBottom w:val="0"/>
                          <w:divBdr>
                            <w:top w:val="none" w:sz="0" w:space="0" w:color="auto"/>
                            <w:left w:val="none" w:sz="0" w:space="0" w:color="auto"/>
                            <w:bottom w:val="none" w:sz="0" w:space="0" w:color="auto"/>
                            <w:right w:val="none" w:sz="0" w:space="0" w:color="auto"/>
                          </w:divBdr>
                          <w:divsChild>
                            <w:div w:id="1891377502">
                              <w:marLeft w:val="0"/>
                              <w:marRight w:val="0"/>
                              <w:marTop w:val="0"/>
                              <w:marBottom w:val="0"/>
                              <w:divBdr>
                                <w:top w:val="none" w:sz="0" w:space="0" w:color="auto"/>
                                <w:left w:val="none" w:sz="0" w:space="0" w:color="auto"/>
                                <w:bottom w:val="none" w:sz="0" w:space="0" w:color="auto"/>
                                <w:right w:val="none" w:sz="0" w:space="0" w:color="auto"/>
                              </w:divBdr>
                              <w:divsChild>
                                <w:div w:id="1891377414">
                                  <w:marLeft w:val="0"/>
                                  <w:marRight w:val="0"/>
                                  <w:marTop w:val="0"/>
                                  <w:marBottom w:val="0"/>
                                  <w:divBdr>
                                    <w:top w:val="none" w:sz="0" w:space="0" w:color="auto"/>
                                    <w:left w:val="none" w:sz="0" w:space="0" w:color="auto"/>
                                    <w:bottom w:val="none" w:sz="0" w:space="0" w:color="auto"/>
                                    <w:right w:val="none" w:sz="0" w:space="0" w:color="auto"/>
                                  </w:divBdr>
                                  <w:divsChild>
                                    <w:div w:id="1891377301">
                                      <w:marLeft w:val="0"/>
                                      <w:marRight w:val="0"/>
                                      <w:marTop w:val="0"/>
                                      <w:marBottom w:val="0"/>
                                      <w:divBdr>
                                        <w:top w:val="none" w:sz="0" w:space="0" w:color="auto"/>
                                        <w:left w:val="none" w:sz="0" w:space="0" w:color="auto"/>
                                        <w:bottom w:val="none" w:sz="0" w:space="0" w:color="auto"/>
                                        <w:right w:val="none" w:sz="0" w:space="0" w:color="auto"/>
                                      </w:divBdr>
                                    </w:div>
                                    <w:div w:id="1891377356">
                                      <w:marLeft w:val="0"/>
                                      <w:marRight w:val="0"/>
                                      <w:marTop w:val="0"/>
                                      <w:marBottom w:val="0"/>
                                      <w:divBdr>
                                        <w:top w:val="none" w:sz="0" w:space="0" w:color="auto"/>
                                        <w:left w:val="none" w:sz="0" w:space="0" w:color="auto"/>
                                        <w:bottom w:val="none" w:sz="0" w:space="0" w:color="auto"/>
                                        <w:right w:val="none" w:sz="0" w:space="0" w:color="auto"/>
                                      </w:divBdr>
                                    </w:div>
                                    <w:div w:id="1891377373">
                                      <w:marLeft w:val="0"/>
                                      <w:marRight w:val="0"/>
                                      <w:marTop w:val="0"/>
                                      <w:marBottom w:val="0"/>
                                      <w:divBdr>
                                        <w:top w:val="none" w:sz="0" w:space="0" w:color="auto"/>
                                        <w:left w:val="none" w:sz="0" w:space="0" w:color="auto"/>
                                        <w:bottom w:val="none" w:sz="0" w:space="0" w:color="auto"/>
                                        <w:right w:val="none" w:sz="0" w:space="0" w:color="auto"/>
                                      </w:divBdr>
                                    </w:div>
                                    <w:div w:id="1891377726">
                                      <w:marLeft w:val="0"/>
                                      <w:marRight w:val="0"/>
                                      <w:marTop w:val="0"/>
                                      <w:marBottom w:val="0"/>
                                      <w:divBdr>
                                        <w:top w:val="none" w:sz="0" w:space="0" w:color="auto"/>
                                        <w:left w:val="none" w:sz="0" w:space="0" w:color="auto"/>
                                        <w:bottom w:val="none" w:sz="0" w:space="0" w:color="auto"/>
                                        <w:right w:val="none" w:sz="0" w:space="0" w:color="auto"/>
                                      </w:divBdr>
                                    </w:div>
                                    <w:div w:id="189137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44">
      <w:marLeft w:val="0"/>
      <w:marRight w:val="0"/>
      <w:marTop w:val="0"/>
      <w:marBottom w:val="0"/>
      <w:divBdr>
        <w:top w:val="none" w:sz="0" w:space="0" w:color="auto"/>
        <w:left w:val="none" w:sz="0" w:space="0" w:color="auto"/>
        <w:bottom w:val="none" w:sz="0" w:space="0" w:color="auto"/>
        <w:right w:val="none" w:sz="0" w:space="0" w:color="auto"/>
      </w:divBdr>
      <w:divsChild>
        <w:div w:id="1891377550">
          <w:marLeft w:val="0"/>
          <w:marRight w:val="0"/>
          <w:marTop w:val="0"/>
          <w:marBottom w:val="0"/>
          <w:divBdr>
            <w:top w:val="none" w:sz="0" w:space="0" w:color="auto"/>
            <w:left w:val="none" w:sz="0" w:space="0" w:color="auto"/>
            <w:bottom w:val="none" w:sz="0" w:space="0" w:color="auto"/>
            <w:right w:val="none" w:sz="0" w:space="0" w:color="auto"/>
          </w:divBdr>
          <w:divsChild>
            <w:div w:id="1891377631">
              <w:marLeft w:val="0"/>
              <w:marRight w:val="0"/>
              <w:marTop w:val="0"/>
              <w:marBottom w:val="0"/>
              <w:divBdr>
                <w:top w:val="none" w:sz="0" w:space="0" w:color="auto"/>
                <w:left w:val="none" w:sz="0" w:space="0" w:color="auto"/>
                <w:bottom w:val="none" w:sz="0" w:space="0" w:color="auto"/>
                <w:right w:val="none" w:sz="0" w:space="0" w:color="auto"/>
              </w:divBdr>
              <w:divsChild>
                <w:div w:id="1891377360">
                  <w:marLeft w:val="0"/>
                  <w:marRight w:val="0"/>
                  <w:marTop w:val="0"/>
                  <w:marBottom w:val="0"/>
                  <w:divBdr>
                    <w:top w:val="none" w:sz="0" w:space="0" w:color="auto"/>
                    <w:left w:val="none" w:sz="0" w:space="0" w:color="auto"/>
                    <w:bottom w:val="none" w:sz="0" w:space="0" w:color="auto"/>
                    <w:right w:val="none" w:sz="0" w:space="0" w:color="auto"/>
                  </w:divBdr>
                  <w:divsChild>
                    <w:div w:id="1891377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453">
      <w:marLeft w:val="0"/>
      <w:marRight w:val="0"/>
      <w:marTop w:val="0"/>
      <w:marBottom w:val="0"/>
      <w:divBdr>
        <w:top w:val="none" w:sz="0" w:space="0" w:color="auto"/>
        <w:left w:val="none" w:sz="0" w:space="0" w:color="auto"/>
        <w:bottom w:val="none" w:sz="0" w:space="0" w:color="auto"/>
        <w:right w:val="none" w:sz="0" w:space="0" w:color="auto"/>
      </w:divBdr>
      <w:divsChild>
        <w:div w:id="1891377798">
          <w:marLeft w:val="0"/>
          <w:marRight w:val="0"/>
          <w:marTop w:val="0"/>
          <w:marBottom w:val="0"/>
          <w:divBdr>
            <w:top w:val="none" w:sz="0" w:space="0" w:color="auto"/>
            <w:left w:val="none" w:sz="0" w:space="0" w:color="auto"/>
            <w:bottom w:val="none" w:sz="0" w:space="0" w:color="auto"/>
            <w:right w:val="none" w:sz="0" w:space="0" w:color="auto"/>
          </w:divBdr>
          <w:divsChild>
            <w:div w:id="1891377230">
              <w:marLeft w:val="0"/>
              <w:marRight w:val="0"/>
              <w:marTop w:val="0"/>
              <w:marBottom w:val="0"/>
              <w:divBdr>
                <w:top w:val="none" w:sz="0" w:space="0" w:color="auto"/>
                <w:left w:val="none" w:sz="0" w:space="0" w:color="auto"/>
                <w:bottom w:val="none" w:sz="0" w:space="0" w:color="auto"/>
                <w:right w:val="none" w:sz="0" w:space="0" w:color="auto"/>
              </w:divBdr>
              <w:divsChild>
                <w:div w:id="1891377733">
                  <w:marLeft w:val="0"/>
                  <w:marRight w:val="0"/>
                  <w:marTop w:val="0"/>
                  <w:marBottom w:val="0"/>
                  <w:divBdr>
                    <w:top w:val="none" w:sz="0" w:space="0" w:color="auto"/>
                    <w:left w:val="none" w:sz="0" w:space="0" w:color="auto"/>
                    <w:bottom w:val="none" w:sz="0" w:space="0" w:color="auto"/>
                    <w:right w:val="none" w:sz="0" w:space="0" w:color="auto"/>
                  </w:divBdr>
                  <w:divsChild>
                    <w:div w:id="1891377682">
                      <w:marLeft w:val="0"/>
                      <w:marRight w:val="0"/>
                      <w:marTop w:val="0"/>
                      <w:marBottom w:val="0"/>
                      <w:divBdr>
                        <w:top w:val="none" w:sz="0" w:space="0" w:color="auto"/>
                        <w:left w:val="none" w:sz="0" w:space="0" w:color="auto"/>
                        <w:bottom w:val="none" w:sz="0" w:space="0" w:color="auto"/>
                        <w:right w:val="none" w:sz="0" w:space="0" w:color="auto"/>
                      </w:divBdr>
                      <w:divsChild>
                        <w:div w:id="1891377489">
                          <w:marLeft w:val="0"/>
                          <w:marRight w:val="0"/>
                          <w:marTop w:val="0"/>
                          <w:marBottom w:val="0"/>
                          <w:divBdr>
                            <w:top w:val="none" w:sz="0" w:space="0" w:color="auto"/>
                            <w:left w:val="none" w:sz="0" w:space="0" w:color="auto"/>
                            <w:bottom w:val="none" w:sz="0" w:space="0" w:color="auto"/>
                            <w:right w:val="none" w:sz="0" w:space="0" w:color="auto"/>
                          </w:divBdr>
                          <w:divsChild>
                            <w:div w:id="1891377082">
                              <w:marLeft w:val="0"/>
                              <w:marRight w:val="0"/>
                              <w:marTop w:val="0"/>
                              <w:marBottom w:val="0"/>
                              <w:divBdr>
                                <w:top w:val="none" w:sz="0" w:space="0" w:color="auto"/>
                                <w:left w:val="none" w:sz="0" w:space="0" w:color="auto"/>
                                <w:bottom w:val="none" w:sz="0" w:space="0" w:color="auto"/>
                                <w:right w:val="none" w:sz="0" w:space="0" w:color="auto"/>
                              </w:divBdr>
                              <w:divsChild>
                                <w:div w:id="189137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457">
      <w:marLeft w:val="0"/>
      <w:marRight w:val="0"/>
      <w:marTop w:val="0"/>
      <w:marBottom w:val="0"/>
      <w:divBdr>
        <w:top w:val="none" w:sz="0" w:space="0" w:color="auto"/>
        <w:left w:val="none" w:sz="0" w:space="0" w:color="auto"/>
        <w:bottom w:val="none" w:sz="0" w:space="0" w:color="auto"/>
        <w:right w:val="none" w:sz="0" w:space="0" w:color="auto"/>
      </w:divBdr>
    </w:div>
    <w:div w:id="1891377458">
      <w:marLeft w:val="0"/>
      <w:marRight w:val="0"/>
      <w:marTop w:val="0"/>
      <w:marBottom w:val="0"/>
      <w:divBdr>
        <w:top w:val="none" w:sz="0" w:space="0" w:color="auto"/>
        <w:left w:val="none" w:sz="0" w:space="0" w:color="auto"/>
        <w:bottom w:val="none" w:sz="0" w:space="0" w:color="auto"/>
        <w:right w:val="none" w:sz="0" w:space="0" w:color="auto"/>
      </w:divBdr>
      <w:divsChild>
        <w:div w:id="1891377577">
          <w:marLeft w:val="0"/>
          <w:marRight w:val="0"/>
          <w:marTop w:val="0"/>
          <w:marBottom w:val="0"/>
          <w:divBdr>
            <w:top w:val="none" w:sz="0" w:space="0" w:color="auto"/>
            <w:left w:val="none" w:sz="0" w:space="0" w:color="auto"/>
            <w:bottom w:val="none" w:sz="0" w:space="0" w:color="auto"/>
            <w:right w:val="none" w:sz="0" w:space="0" w:color="auto"/>
          </w:divBdr>
          <w:divsChild>
            <w:div w:id="1891377203">
              <w:marLeft w:val="0"/>
              <w:marRight w:val="0"/>
              <w:marTop w:val="0"/>
              <w:marBottom w:val="0"/>
              <w:divBdr>
                <w:top w:val="none" w:sz="0" w:space="0" w:color="auto"/>
                <w:left w:val="none" w:sz="0" w:space="0" w:color="auto"/>
                <w:bottom w:val="none" w:sz="0" w:space="0" w:color="auto"/>
                <w:right w:val="none" w:sz="0" w:space="0" w:color="auto"/>
              </w:divBdr>
              <w:divsChild>
                <w:div w:id="1891377078">
                  <w:marLeft w:val="0"/>
                  <w:marRight w:val="0"/>
                  <w:marTop w:val="0"/>
                  <w:marBottom w:val="0"/>
                  <w:divBdr>
                    <w:top w:val="none" w:sz="0" w:space="0" w:color="auto"/>
                    <w:left w:val="none" w:sz="0" w:space="0" w:color="auto"/>
                    <w:bottom w:val="none" w:sz="0" w:space="0" w:color="auto"/>
                    <w:right w:val="none" w:sz="0" w:space="0" w:color="auto"/>
                  </w:divBdr>
                </w:div>
                <w:div w:id="1891377102">
                  <w:marLeft w:val="0"/>
                  <w:marRight w:val="0"/>
                  <w:marTop w:val="0"/>
                  <w:marBottom w:val="0"/>
                  <w:divBdr>
                    <w:top w:val="none" w:sz="0" w:space="0" w:color="auto"/>
                    <w:left w:val="none" w:sz="0" w:space="0" w:color="auto"/>
                    <w:bottom w:val="none" w:sz="0" w:space="0" w:color="auto"/>
                    <w:right w:val="none" w:sz="0" w:space="0" w:color="auto"/>
                  </w:divBdr>
                </w:div>
                <w:div w:id="1891377163">
                  <w:marLeft w:val="0"/>
                  <w:marRight w:val="0"/>
                  <w:marTop w:val="0"/>
                  <w:marBottom w:val="0"/>
                  <w:divBdr>
                    <w:top w:val="none" w:sz="0" w:space="0" w:color="auto"/>
                    <w:left w:val="none" w:sz="0" w:space="0" w:color="auto"/>
                    <w:bottom w:val="none" w:sz="0" w:space="0" w:color="auto"/>
                    <w:right w:val="none" w:sz="0" w:space="0" w:color="auto"/>
                  </w:divBdr>
                </w:div>
                <w:div w:id="1891377181">
                  <w:marLeft w:val="0"/>
                  <w:marRight w:val="0"/>
                  <w:marTop w:val="0"/>
                  <w:marBottom w:val="0"/>
                  <w:divBdr>
                    <w:top w:val="none" w:sz="0" w:space="0" w:color="auto"/>
                    <w:left w:val="none" w:sz="0" w:space="0" w:color="auto"/>
                    <w:bottom w:val="none" w:sz="0" w:space="0" w:color="auto"/>
                    <w:right w:val="none" w:sz="0" w:space="0" w:color="auto"/>
                  </w:divBdr>
                </w:div>
                <w:div w:id="1891377280">
                  <w:marLeft w:val="0"/>
                  <w:marRight w:val="0"/>
                  <w:marTop w:val="0"/>
                  <w:marBottom w:val="0"/>
                  <w:divBdr>
                    <w:top w:val="none" w:sz="0" w:space="0" w:color="auto"/>
                    <w:left w:val="none" w:sz="0" w:space="0" w:color="auto"/>
                    <w:bottom w:val="none" w:sz="0" w:space="0" w:color="auto"/>
                    <w:right w:val="none" w:sz="0" w:space="0" w:color="auto"/>
                  </w:divBdr>
                </w:div>
                <w:div w:id="189137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466">
      <w:marLeft w:val="0"/>
      <w:marRight w:val="0"/>
      <w:marTop w:val="0"/>
      <w:marBottom w:val="0"/>
      <w:divBdr>
        <w:top w:val="none" w:sz="0" w:space="0" w:color="auto"/>
        <w:left w:val="none" w:sz="0" w:space="0" w:color="auto"/>
        <w:bottom w:val="none" w:sz="0" w:space="0" w:color="auto"/>
        <w:right w:val="none" w:sz="0" w:space="0" w:color="auto"/>
      </w:divBdr>
      <w:divsChild>
        <w:div w:id="1891377488">
          <w:marLeft w:val="0"/>
          <w:marRight w:val="0"/>
          <w:marTop w:val="0"/>
          <w:marBottom w:val="0"/>
          <w:divBdr>
            <w:top w:val="none" w:sz="0" w:space="0" w:color="auto"/>
            <w:left w:val="none" w:sz="0" w:space="0" w:color="auto"/>
            <w:bottom w:val="none" w:sz="0" w:space="0" w:color="auto"/>
            <w:right w:val="none" w:sz="0" w:space="0" w:color="auto"/>
          </w:divBdr>
          <w:divsChild>
            <w:div w:id="1891377645">
              <w:marLeft w:val="0"/>
              <w:marRight w:val="0"/>
              <w:marTop w:val="0"/>
              <w:marBottom w:val="0"/>
              <w:divBdr>
                <w:top w:val="none" w:sz="0" w:space="0" w:color="auto"/>
                <w:left w:val="none" w:sz="0" w:space="0" w:color="auto"/>
                <w:bottom w:val="none" w:sz="0" w:space="0" w:color="auto"/>
                <w:right w:val="none" w:sz="0" w:space="0" w:color="auto"/>
              </w:divBdr>
              <w:divsChild>
                <w:div w:id="1891377214">
                  <w:marLeft w:val="0"/>
                  <w:marRight w:val="0"/>
                  <w:marTop w:val="0"/>
                  <w:marBottom w:val="0"/>
                  <w:divBdr>
                    <w:top w:val="none" w:sz="0" w:space="0" w:color="auto"/>
                    <w:left w:val="none" w:sz="0" w:space="0" w:color="auto"/>
                    <w:bottom w:val="none" w:sz="0" w:space="0" w:color="auto"/>
                    <w:right w:val="none" w:sz="0" w:space="0" w:color="auto"/>
                  </w:divBdr>
                  <w:divsChild>
                    <w:div w:id="1891377547">
                      <w:marLeft w:val="0"/>
                      <w:marRight w:val="0"/>
                      <w:marTop w:val="0"/>
                      <w:marBottom w:val="0"/>
                      <w:divBdr>
                        <w:top w:val="none" w:sz="0" w:space="0" w:color="auto"/>
                        <w:left w:val="none" w:sz="0" w:space="0" w:color="auto"/>
                        <w:bottom w:val="none" w:sz="0" w:space="0" w:color="auto"/>
                        <w:right w:val="none" w:sz="0" w:space="0" w:color="auto"/>
                      </w:divBdr>
                      <w:divsChild>
                        <w:div w:id="1891377500">
                          <w:marLeft w:val="0"/>
                          <w:marRight w:val="0"/>
                          <w:marTop w:val="0"/>
                          <w:marBottom w:val="0"/>
                          <w:divBdr>
                            <w:top w:val="none" w:sz="0" w:space="0" w:color="auto"/>
                            <w:left w:val="none" w:sz="0" w:space="0" w:color="auto"/>
                            <w:bottom w:val="none" w:sz="0" w:space="0" w:color="auto"/>
                            <w:right w:val="none" w:sz="0" w:space="0" w:color="auto"/>
                          </w:divBdr>
                          <w:divsChild>
                            <w:div w:id="1891377487">
                              <w:marLeft w:val="0"/>
                              <w:marRight w:val="0"/>
                              <w:marTop w:val="0"/>
                              <w:marBottom w:val="0"/>
                              <w:divBdr>
                                <w:top w:val="none" w:sz="0" w:space="0" w:color="auto"/>
                                <w:left w:val="none" w:sz="0" w:space="0" w:color="auto"/>
                                <w:bottom w:val="none" w:sz="0" w:space="0" w:color="auto"/>
                                <w:right w:val="none" w:sz="0" w:space="0" w:color="auto"/>
                              </w:divBdr>
                              <w:divsChild>
                                <w:div w:id="1891377711">
                                  <w:marLeft w:val="0"/>
                                  <w:marRight w:val="0"/>
                                  <w:marTop w:val="0"/>
                                  <w:marBottom w:val="0"/>
                                  <w:divBdr>
                                    <w:top w:val="none" w:sz="0" w:space="0" w:color="auto"/>
                                    <w:left w:val="none" w:sz="0" w:space="0" w:color="auto"/>
                                    <w:bottom w:val="none" w:sz="0" w:space="0" w:color="auto"/>
                                    <w:right w:val="none" w:sz="0" w:space="0" w:color="auto"/>
                                  </w:divBdr>
                                  <w:divsChild>
                                    <w:div w:id="189137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69">
      <w:marLeft w:val="0"/>
      <w:marRight w:val="0"/>
      <w:marTop w:val="0"/>
      <w:marBottom w:val="0"/>
      <w:divBdr>
        <w:top w:val="none" w:sz="0" w:space="0" w:color="auto"/>
        <w:left w:val="none" w:sz="0" w:space="0" w:color="auto"/>
        <w:bottom w:val="none" w:sz="0" w:space="0" w:color="auto"/>
        <w:right w:val="none" w:sz="0" w:space="0" w:color="auto"/>
      </w:divBdr>
      <w:divsChild>
        <w:div w:id="1891377191">
          <w:marLeft w:val="0"/>
          <w:marRight w:val="0"/>
          <w:marTop w:val="0"/>
          <w:marBottom w:val="0"/>
          <w:divBdr>
            <w:top w:val="none" w:sz="0" w:space="0" w:color="auto"/>
            <w:left w:val="none" w:sz="0" w:space="0" w:color="auto"/>
            <w:bottom w:val="none" w:sz="0" w:space="0" w:color="auto"/>
            <w:right w:val="none" w:sz="0" w:space="0" w:color="auto"/>
          </w:divBdr>
          <w:divsChild>
            <w:div w:id="1891377058">
              <w:marLeft w:val="0"/>
              <w:marRight w:val="0"/>
              <w:marTop w:val="0"/>
              <w:marBottom w:val="0"/>
              <w:divBdr>
                <w:top w:val="none" w:sz="0" w:space="0" w:color="auto"/>
                <w:left w:val="none" w:sz="0" w:space="0" w:color="auto"/>
                <w:bottom w:val="none" w:sz="0" w:space="0" w:color="auto"/>
                <w:right w:val="none" w:sz="0" w:space="0" w:color="auto"/>
              </w:divBdr>
              <w:divsChild>
                <w:div w:id="1891377257">
                  <w:marLeft w:val="0"/>
                  <w:marRight w:val="0"/>
                  <w:marTop w:val="0"/>
                  <w:marBottom w:val="0"/>
                  <w:divBdr>
                    <w:top w:val="none" w:sz="0" w:space="0" w:color="auto"/>
                    <w:left w:val="none" w:sz="0" w:space="0" w:color="auto"/>
                    <w:bottom w:val="none" w:sz="0" w:space="0" w:color="auto"/>
                    <w:right w:val="none" w:sz="0" w:space="0" w:color="auto"/>
                  </w:divBdr>
                  <w:divsChild>
                    <w:div w:id="1891377447">
                      <w:marLeft w:val="0"/>
                      <w:marRight w:val="0"/>
                      <w:marTop w:val="0"/>
                      <w:marBottom w:val="0"/>
                      <w:divBdr>
                        <w:top w:val="none" w:sz="0" w:space="0" w:color="auto"/>
                        <w:left w:val="none" w:sz="0" w:space="0" w:color="auto"/>
                        <w:bottom w:val="none" w:sz="0" w:space="0" w:color="auto"/>
                        <w:right w:val="none" w:sz="0" w:space="0" w:color="auto"/>
                      </w:divBdr>
                      <w:divsChild>
                        <w:div w:id="1891377821">
                          <w:marLeft w:val="0"/>
                          <w:marRight w:val="0"/>
                          <w:marTop w:val="0"/>
                          <w:marBottom w:val="0"/>
                          <w:divBdr>
                            <w:top w:val="none" w:sz="0" w:space="0" w:color="auto"/>
                            <w:left w:val="none" w:sz="0" w:space="0" w:color="auto"/>
                            <w:bottom w:val="none" w:sz="0" w:space="0" w:color="auto"/>
                            <w:right w:val="none" w:sz="0" w:space="0" w:color="auto"/>
                          </w:divBdr>
                          <w:divsChild>
                            <w:div w:id="1891377432">
                              <w:marLeft w:val="0"/>
                              <w:marRight w:val="0"/>
                              <w:marTop w:val="0"/>
                              <w:marBottom w:val="0"/>
                              <w:divBdr>
                                <w:top w:val="none" w:sz="0" w:space="0" w:color="auto"/>
                                <w:left w:val="none" w:sz="0" w:space="0" w:color="auto"/>
                                <w:bottom w:val="none" w:sz="0" w:space="0" w:color="auto"/>
                                <w:right w:val="none" w:sz="0" w:space="0" w:color="auto"/>
                              </w:divBdr>
                              <w:divsChild>
                                <w:div w:id="1891377080">
                                  <w:marLeft w:val="0"/>
                                  <w:marRight w:val="0"/>
                                  <w:marTop w:val="0"/>
                                  <w:marBottom w:val="0"/>
                                  <w:divBdr>
                                    <w:top w:val="none" w:sz="0" w:space="0" w:color="auto"/>
                                    <w:left w:val="none" w:sz="0" w:space="0" w:color="auto"/>
                                    <w:bottom w:val="none" w:sz="0" w:space="0" w:color="auto"/>
                                    <w:right w:val="none" w:sz="0" w:space="0" w:color="auto"/>
                                  </w:divBdr>
                                  <w:divsChild>
                                    <w:div w:id="1891377813">
                                      <w:marLeft w:val="0"/>
                                      <w:marRight w:val="0"/>
                                      <w:marTop w:val="0"/>
                                      <w:marBottom w:val="0"/>
                                      <w:divBdr>
                                        <w:top w:val="none" w:sz="0" w:space="0" w:color="auto"/>
                                        <w:left w:val="none" w:sz="0" w:space="0" w:color="auto"/>
                                        <w:bottom w:val="none" w:sz="0" w:space="0" w:color="auto"/>
                                        <w:right w:val="none" w:sz="0" w:space="0" w:color="auto"/>
                                      </w:divBdr>
                                      <w:divsChild>
                                        <w:div w:id="189137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470">
      <w:marLeft w:val="0"/>
      <w:marRight w:val="0"/>
      <w:marTop w:val="0"/>
      <w:marBottom w:val="0"/>
      <w:divBdr>
        <w:top w:val="none" w:sz="0" w:space="0" w:color="auto"/>
        <w:left w:val="none" w:sz="0" w:space="0" w:color="auto"/>
        <w:bottom w:val="none" w:sz="0" w:space="0" w:color="auto"/>
        <w:right w:val="none" w:sz="0" w:space="0" w:color="auto"/>
      </w:divBdr>
    </w:div>
    <w:div w:id="1891377479">
      <w:marLeft w:val="0"/>
      <w:marRight w:val="0"/>
      <w:marTop w:val="0"/>
      <w:marBottom w:val="0"/>
      <w:divBdr>
        <w:top w:val="none" w:sz="0" w:space="0" w:color="auto"/>
        <w:left w:val="none" w:sz="0" w:space="0" w:color="auto"/>
        <w:bottom w:val="none" w:sz="0" w:space="0" w:color="auto"/>
        <w:right w:val="none" w:sz="0" w:space="0" w:color="auto"/>
      </w:divBdr>
    </w:div>
    <w:div w:id="1891377485">
      <w:marLeft w:val="0"/>
      <w:marRight w:val="0"/>
      <w:marTop w:val="0"/>
      <w:marBottom w:val="0"/>
      <w:divBdr>
        <w:top w:val="none" w:sz="0" w:space="0" w:color="auto"/>
        <w:left w:val="none" w:sz="0" w:space="0" w:color="auto"/>
        <w:bottom w:val="none" w:sz="0" w:space="0" w:color="auto"/>
        <w:right w:val="none" w:sz="0" w:space="0" w:color="auto"/>
      </w:divBdr>
      <w:divsChild>
        <w:div w:id="1891377831">
          <w:marLeft w:val="0"/>
          <w:marRight w:val="0"/>
          <w:marTop w:val="0"/>
          <w:marBottom w:val="0"/>
          <w:divBdr>
            <w:top w:val="none" w:sz="0" w:space="0" w:color="auto"/>
            <w:left w:val="none" w:sz="0" w:space="0" w:color="auto"/>
            <w:bottom w:val="none" w:sz="0" w:space="0" w:color="auto"/>
            <w:right w:val="none" w:sz="0" w:space="0" w:color="auto"/>
          </w:divBdr>
          <w:divsChild>
            <w:div w:id="1891377651">
              <w:marLeft w:val="0"/>
              <w:marRight w:val="0"/>
              <w:marTop w:val="0"/>
              <w:marBottom w:val="0"/>
              <w:divBdr>
                <w:top w:val="none" w:sz="0" w:space="0" w:color="auto"/>
                <w:left w:val="none" w:sz="0" w:space="0" w:color="auto"/>
                <w:bottom w:val="none" w:sz="0" w:space="0" w:color="auto"/>
                <w:right w:val="none" w:sz="0" w:space="0" w:color="auto"/>
              </w:divBdr>
              <w:divsChild>
                <w:div w:id="1891377193">
                  <w:marLeft w:val="0"/>
                  <w:marRight w:val="0"/>
                  <w:marTop w:val="0"/>
                  <w:marBottom w:val="0"/>
                  <w:divBdr>
                    <w:top w:val="none" w:sz="0" w:space="0" w:color="auto"/>
                    <w:left w:val="none" w:sz="0" w:space="0" w:color="auto"/>
                    <w:bottom w:val="none" w:sz="0" w:space="0" w:color="auto"/>
                    <w:right w:val="none" w:sz="0" w:space="0" w:color="auto"/>
                  </w:divBdr>
                </w:div>
                <w:div w:id="1891377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515">
      <w:marLeft w:val="0"/>
      <w:marRight w:val="0"/>
      <w:marTop w:val="0"/>
      <w:marBottom w:val="0"/>
      <w:divBdr>
        <w:top w:val="none" w:sz="0" w:space="0" w:color="auto"/>
        <w:left w:val="none" w:sz="0" w:space="0" w:color="auto"/>
        <w:bottom w:val="none" w:sz="0" w:space="0" w:color="auto"/>
        <w:right w:val="none" w:sz="0" w:space="0" w:color="auto"/>
      </w:divBdr>
      <w:divsChild>
        <w:div w:id="1891377096">
          <w:marLeft w:val="0"/>
          <w:marRight w:val="0"/>
          <w:marTop w:val="0"/>
          <w:marBottom w:val="0"/>
          <w:divBdr>
            <w:top w:val="none" w:sz="0" w:space="0" w:color="auto"/>
            <w:left w:val="none" w:sz="0" w:space="0" w:color="auto"/>
            <w:bottom w:val="none" w:sz="0" w:space="0" w:color="auto"/>
            <w:right w:val="none" w:sz="0" w:space="0" w:color="auto"/>
          </w:divBdr>
          <w:divsChild>
            <w:div w:id="1891377410">
              <w:marLeft w:val="0"/>
              <w:marRight w:val="0"/>
              <w:marTop w:val="0"/>
              <w:marBottom w:val="0"/>
              <w:divBdr>
                <w:top w:val="none" w:sz="0" w:space="0" w:color="auto"/>
                <w:left w:val="none" w:sz="0" w:space="0" w:color="auto"/>
                <w:bottom w:val="none" w:sz="0" w:space="0" w:color="auto"/>
                <w:right w:val="none" w:sz="0" w:space="0" w:color="auto"/>
              </w:divBdr>
              <w:divsChild>
                <w:div w:id="1891377309">
                  <w:marLeft w:val="0"/>
                  <w:marRight w:val="0"/>
                  <w:marTop w:val="0"/>
                  <w:marBottom w:val="0"/>
                  <w:divBdr>
                    <w:top w:val="none" w:sz="0" w:space="0" w:color="auto"/>
                    <w:left w:val="none" w:sz="0" w:space="0" w:color="auto"/>
                    <w:bottom w:val="none" w:sz="0" w:space="0" w:color="auto"/>
                    <w:right w:val="none" w:sz="0" w:space="0" w:color="auto"/>
                  </w:divBdr>
                  <w:divsChild>
                    <w:div w:id="1891377220">
                      <w:marLeft w:val="0"/>
                      <w:marRight w:val="0"/>
                      <w:marTop w:val="0"/>
                      <w:marBottom w:val="0"/>
                      <w:divBdr>
                        <w:top w:val="none" w:sz="0" w:space="0" w:color="auto"/>
                        <w:left w:val="none" w:sz="0" w:space="0" w:color="auto"/>
                        <w:bottom w:val="none" w:sz="0" w:space="0" w:color="auto"/>
                        <w:right w:val="none" w:sz="0" w:space="0" w:color="auto"/>
                      </w:divBdr>
                      <w:divsChild>
                        <w:div w:id="1891377788">
                          <w:marLeft w:val="0"/>
                          <w:marRight w:val="0"/>
                          <w:marTop w:val="0"/>
                          <w:marBottom w:val="0"/>
                          <w:divBdr>
                            <w:top w:val="none" w:sz="0" w:space="0" w:color="auto"/>
                            <w:left w:val="none" w:sz="0" w:space="0" w:color="auto"/>
                            <w:bottom w:val="none" w:sz="0" w:space="0" w:color="auto"/>
                            <w:right w:val="none" w:sz="0" w:space="0" w:color="auto"/>
                          </w:divBdr>
                          <w:divsChild>
                            <w:div w:id="1891377330">
                              <w:marLeft w:val="0"/>
                              <w:marRight w:val="0"/>
                              <w:marTop w:val="0"/>
                              <w:marBottom w:val="0"/>
                              <w:divBdr>
                                <w:top w:val="none" w:sz="0" w:space="0" w:color="auto"/>
                                <w:left w:val="none" w:sz="0" w:space="0" w:color="auto"/>
                                <w:bottom w:val="none" w:sz="0" w:space="0" w:color="auto"/>
                                <w:right w:val="none" w:sz="0" w:space="0" w:color="auto"/>
                              </w:divBdr>
                              <w:divsChild>
                                <w:div w:id="1891377533">
                                  <w:marLeft w:val="0"/>
                                  <w:marRight w:val="0"/>
                                  <w:marTop w:val="0"/>
                                  <w:marBottom w:val="0"/>
                                  <w:divBdr>
                                    <w:top w:val="none" w:sz="0" w:space="0" w:color="auto"/>
                                    <w:left w:val="none" w:sz="0" w:space="0" w:color="auto"/>
                                    <w:bottom w:val="none" w:sz="0" w:space="0" w:color="auto"/>
                                    <w:right w:val="none" w:sz="0" w:space="0" w:color="auto"/>
                                  </w:divBdr>
                                  <w:divsChild>
                                    <w:div w:id="1891377081">
                                      <w:marLeft w:val="0"/>
                                      <w:marRight w:val="0"/>
                                      <w:marTop w:val="0"/>
                                      <w:marBottom w:val="0"/>
                                      <w:divBdr>
                                        <w:top w:val="none" w:sz="0" w:space="0" w:color="auto"/>
                                        <w:left w:val="none" w:sz="0" w:space="0" w:color="auto"/>
                                        <w:bottom w:val="none" w:sz="0" w:space="0" w:color="auto"/>
                                        <w:right w:val="none" w:sz="0" w:space="0" w:color="auto"/>
                                      </w:divBdr>
                                    </w:div>
                                    <w:div w:id="1891377105">
                                      <w:marLeft w:val="0"/>
                                      <w:marRight w:val="0"/>
                                      <w:marTop w:val="0"/>
                                      <w:marBottom w:val="0"/>
                                      <w:divBdr>
                                        <w:top w:val="none" w:sz="0" w:space="0" w:color="auto"/>
                                        <w:left w:val="none" w:sz="0" w:space="0" w:color="auto"/>
                                        <w:bottom w:val="none" w:sz="0" w:space="0" w:color="auto"/>
                                        <w:right w:val="none" w:sz="0" w:space="0" w:color="auto"/>
                                      </w:divBdr>
                                    </w:div>
                                    <w:div w:id="1891377169">
                                      <w:marLeft w:val="0"/>
                                      <w:marRight w:val="0"/>
                                      <w:marTop w:val="0"/>
                                      <w:marBottom w:val="0"/>
                                      <w:divBdr>
                                        <w:top w:val="none" w:sz="0" w:space="0" w:color="auto"/>
                                        <w:left w:val="none" w:sz="0" w:space="0" w:color="auto"/>
                                        <w:bottom w:val="none" w:sz="0" w:space="0" w:color="auto"/>
                                        <w:right w:val="none" w:sz="0" w:space="0" w:color="auto"/>
                                      </w:divBdr>
                                    </w:div>
                                    <w:div w:id="1891377198">
                                      <w:marLeft w:val="0"/>
                                      <w:marRight w:val="0"/>
                                      <w:marTop w:val="0"/>
                                      <w:marBottom w:val="0"/>
                                      <w:divBdr>
                                        <w:top w:val="none" w:sz="0" w:space="0" w:color="auto"/>
                                        <w:left w:val="none" w:sz="0" w:space="0" w:color="auto"/>
                                        <w:bottom w:val="none" w:sz="0" w:space="0" w:color="auto"/>
                                        <w:right w:val="none" w:sz="0" w:space="0" w:color="auto"/>
                                      </w:divBdr>
                                    </w:div>
                                    <w:div w:id="1891377313">
                                      <w:marLeft w:val="0"/>
                                      <w:marRight w:val="0"/>
                                      <w:marTop w:val="0"/>
                                      <w:marBottom w:val="0"/>
                                      <w:divBdr>
                                        <w:top w:val="none" w:sz="0" w:space="0" w:color="auto"/>
                                        <w:left w:val="none" w:sz="0" w:space="0" w:color="auto"/>
                                        <w:bottom w:val="none" w:sz="0" w:space="0" w:color="auto"/>
                                        <w:right w:val="none" w:sz="0" w:space="0" w:color="auto"/>
                                      </w:divBdr>
                                    </w:div>
                                    <w:div w:id="1891377418">
                                      <w:marLeft w:val="0"/>
                                      <w:marRight w:val="0"/>
                                      <w:marTop w:val="0"/>
                                      <w:marBottom w:val="0"/>
                                      <w:divBdr>
                                        <w:top w:val="none" w:sz="0" w:space="0" w:color="auto"/>
                                        <w:left w:val="none" w:sz="0" w:space="0" w:color="auto"/>
                                        <w:bottom w:val="none" w:sz="0" w:space="0" w:color="auto"/>
                                        <w:right w:val="none" w:sz="0" w:space="0" w:color="auto"/>
                                      </w:divBdr>
                                    </w:div>
                                    <w:div w:id="1891377491">
                                      <w:marLeft w:val="0"/>
                                      <w:marRight w:val="0"/>
                                      <w:marTop w:val="0"/>
                                      <w:marBottom w:val="0"/>
                                      <w:divBdr>
                                        <w:top w:val="none" w:sz="0" w:space="0" w:color="auto"/>
                                        <w:left w:val="none" w:sz="0" w:space="0" w:color="auto"/>
                                        <w:bottom w:val="none" w:sz="0" w:space="0" w:color="auto"/>
                                        <w:right w:val="none" w:sz="0" w:space="0" w:color="auto"/>
                                      </w:divBdr>
                                    </w:div>
                                    <w:div w:id="1891377507">
                                      <w:marLeft w:val="0"/>
                                      <w:marRight w:val="0"/>
                                      <w:marTop w:val="0"/>
                                      <w:marBottom w:val="0"/>
                                      <w:divBdr>
                                        <w:top w:val="none" w:sz="0" w:space="0" w:color="auto"/>
                                        <w:left w:val="none" w:sz="0" w:space="0" w:color="auto"/>
                                        <w:bottom w:val="none" w:sz="0" w:space="0" w:color="auto"/>
                                        <w:right w:val="none" w:sz="0" w:space="0" w:color="auto"/>
                                      </w:divBdr>
                                    </w:div>
                                    <w:div w:id="1891377527">
                                      <w:marLeft w:val="0"/>
                                      <w:marRight w:val="0"/>
                                      <w:marTop w:val="0"/>
                                      <w:marBottom w:val="0"/>
                                      <w:divBdr>
                                        <w:top w:val="none" w:sz="0" w:space="0" w:color="auto"/>
                                        <w:left w:val="none" w:sz="0" w:space="0" w:color="auto"/>
                                        <w:bottom w:val="none" w:sz="0" w:space="0" w:color="auto"/>
                                        <w:right w:val="none" w:sz="0" w:space="0" w:color="auto"/>
                                      </w:divBdr>
                                    </w:div>
                                    <w:div w:id="1891377556">
                                      <w:marLeft w:val="0"/>
                                      <w:marRight w:val="0"/>
                                      <w:marTop w:val="0"/>
                                      <w:marBottom w:val="0"/>
                                      <w:divBdr>
                                        <w:top w:val="none" w:sz="0" w:space="0" w:color="auto"/>
                                        <w:left w:val="none" w:sz="0" w:space="0" w:color="auto"/>
                                        <w:bottom w:val="none" w:sz="0" w:space="0" w:color="auto"/>
                                        <w:right w:val="none" w:sz="0" w:space="0" w:color="auto"/>
                                      </w:divBdr>
                                    </w:div>
                                    <w:div w:id="1891377580">
                                      <w:marLeft w:val="0"/>
                                      <w:marRight w:val="0"/>
                                      <w:marTop w:val="0"/>
                                      <w:marBottom w:val="0"/>
                                      <w:divBdr>
                                        <w:top w:val="none" w:sz="0" w:space="0" w:color="auto"/>
                                        <w:left w:val="none" w:sz="0" w:space="0" w:color="auto"/>
                                        <w:bottom w:val="none" w:sz="0" w:space="0" w:color="auto"/>
                                        <w:right w:val="none" w:sz="0" w:space="0" w:color="auto"/>
                                      </w:divBdr>
                                    </w:div>
                                    <w:div w:id="1891377615">
                                      <w:marLeft w:val="0"/>
                                      <w:marRight w:val="0"/>
                                      <w:marTop w:val="0"/>
                                      <w:marBottom w:val="0"/>
                                      <w:divBdr>
                                        <w:top w:val="none" w:sz="0" w:space="0" w:color="auto"/>
                                        <w:left w:val="none" w:sz="0" w:space="0" w:color="auto"/>
                                        <w:bottom w:val="none" w:sz="0" w:space="0" w:color="auto"/>
                                        <w:right w:val="none" w:sz="0" w:space="0" w:color="auto"/>
                                      </w:divBdr>
                                    </w:div>
                                    <w:div w:id="1891377700">
                                      <w:marLeft w:val="0"/>
                                      <w:marRight w:val="0"/>
                                      <w:marTop w:val="0"/>
                                      <w:marBottom w:val="0"/>
                                      <w:divBdr>
                                        <w:top w:val="none" w:sz="0" w:space="0" w:color="auto"/>
                                        <w:left w:val="none" w:sz="0" w:space="0" w:color="auto"/>
                                        <w:bottom w:val="none" w:sz="0" w:space="0" w:color="auto"/>
                                        <w:right w:val="none" w:sz="0" w:space="0" w:color="auto"/>
                                      </w:divBdr>
                                    </w:div>
                                    <w:div w:id="1891377719">
                                      <w:marLeft w:val="0"/>
                                      <w:marRight w:val="0"/>
                                      <w:marTop w:val="0"/>
                                      <w:marBottom w:val="0"/>
                                      <w:divBdr>
                                        <w:top w:val="none" w:sz="0" w:space="0" w:color="auto"/>
                                        <w:left w:val="none" w:sz="0" w:space="0" w:color="auto"/>
                                        <w:bottom w:val="none" w:sz="0" w:space="0" w:color="auto"/>
                                        <w:right w:val="none" w:sz="0" w:space="0" w:color="auto"/>
                                      </w:divBdr>
                                    </w:div>
                                    <w:div w:id="1891377769">
                                      <w:marLeft w:val="0"/>
                                      <w:marRight w:val="0"/>
                                      <w:marTop w:val="0"/>
                                      <w:marBottom w:val="0"/>
                                      <w:divBdr>
                                        <w:top w:val="none" w:sz="0" w:space="0" w:color="auto"/>
                                        <w:left w:val="none" w:sz="0" w:space="0" w:color="auto"/>
                                        <w:bottom w:val="none" w:sz="0" w:space="0" w:color="auto"/>
                                        <w:right w:val="none" w:sz="0" w:space="0" w:color="auto"/>
                                      </w:divBdr>
                                    </w:div>
                                    <w:div w:id="189137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524">
      <w:marLeft w:val="0"/>
      <w:marRight w:val="0"/>
      <w:marTop w:val="0"/>
      <w:marBottom w:val="0"/>
      <w:divBdr>
        <w:top w:val="none" w:sz="0" w:space="0" w:color="auto"/>
        <w:left w:val="none" w:sz="0" w:space="0" w:color="auto"/>
        <w:bottom w:val="none" w:sz="0" w:space="0" w:color="auto"/>
        <w:right w:val="none" w:sz="0" w:space="0" w:color="auto"/>
      </w:divBdr>
      <w:divsChild>
        <w:div w:id="1891377083">
          <w:marLeft w:val="0"/>
          <w:marRight w:val="0"/>
          <w:marTop w:val="0"/>
          <w:marBottom w:val="0"/>
          <w:divBdr>
            <w:top w:val="none" w:sz="0" w:space="0" w:color="auto"/>
            <w:left w:val="none" w:sz="0" w:space="0" w:color="auto"/>
            <w:bottom w:val="none" w:sz="0" w:space="0" w:color="auto"/>
            <w:right w:val="none" w:sz="0" w:space="0" w:color="auto"/>
          </w:divBdr>
        </w:div>
        <w:div w:id="1891377233">
          <w:marLeft w:val="0"/>
          <w:marRight w:val="0"/>
          <w:marTop w:val="0"/>
          <w:marBottom w:val="0"/>
          <w:divBdr>
            <w:top w:val="none" w:sz="0" w:space="0" w:color="auto"/>
            <w:left w:val="none" w:sz="0" w:space="0" w:color="auto"/>
            <w:bottom w:val="none" w:sz="0" w:space="0" w:color="auto"/>
            <w:right w:val="none" w:sz="0" w:space="0" w:color="auto"/>
          </w:divBdr>
        </w:div>
        <w:div w:id="1891377477">
          <w:marLeft w:val="0"/>
          <w:marRight w:val="0"/>
          <w:marTop w:val="0"/>
          <w:marBottom w:val="0"/>
          <w:divBdr>
            <w:top w:val="none" w:sz="0" w:space="0" w:color="auto"/>
            <w:left w:val="none" w:sz="0" w:space="0" w:color="auto"/>
            <w:bottom w:val="none" w:sz="0" w:space="0" w:color="auto"/>
            <w:right w:val="none" w:sz="0" w:space="0" w:color="auto"/>
          </w:divBdr>
        </w:div>
        <w:div w:id="1891377506">
          <w:marLeft w:val="0"/>
          <w:marRight w:val="0"/>
          <w:marTop w:val="0"/>
          <w:marBottom w:val="0"/>
          <w:divBdr>
            <w:top w:val="none" w:sz="0" w:space="0" w:color="auto"/>
            <w:left w:val="none" w:sz="0" w:space="0" w:color="auto"/>
            <w:bottom w:val="none" w:sz="0" w:space="0" w:color="auto"/>
            <w:right w:val="none" w:sz="0" w:space="0" w:color="auto"/>
          </w:divBdr>
        </w:div>
        <w:div w:id="1891377563">
          <w:marLeft w:val="0"/>
          <w:marRight w:val="0"/>
          <w:marTop w:val="0"/>
          <w:marBottom w:val="0"/>
          <w:divBdr>
            <w:top w:val="none" w:sz="0" w:space="0" w:color="auto"/>
            <w:left w:val="none" w:sz="0" w:space="0" w:color="auto"/>
            <w:bottom w:val="none" w:sz="0" w:space="0" w:color="auto"/>
            <w:right w:val="none" w:sz="0" w:space="0" w:color="auto"/>
          </w:divBdr>
        </w:div>
        <w:div w:id="1891377724">
          <w:marLeft w:val="0"/>
          <w:marRight w:val="0"/>
          <w:marTop w:val="0"/>
          <w:marBottom w:val="0"/>
          <w:divBdr>
            <w:top w:val="none" w:sz="0" w:space="0" w:color="auto"/>
            <w:left w:val="none" w:sz="0" w:space="0" w:color="auto"/>
            <w:bottom w:val="none" w:sz="0" w:space="0" w:color="auto"/>
            <w:right w:val="none" w:sz="0" w:space="0" w:color="auto"/>
          </w:divBdr>
        </w:div>
        <w:div w:id="1891377795">
          <w:marLeft w:val="0"/>
          <w:marRight w:val="0"/>
          <w:marTop w:val="0"/>
          <w:marBottom w:val="0"/>
          <w:divBdr>
            <w:top w:val="none" w:sz="0" w:space="0" w:color="auto"/>
            <w:left w:val="none" w:sz="0" w:space="0" w:color="auto"/>
            <w:bottom w:val="none" w:sz="0" w:space="0" w:color="auto"/>
            <w:right w:val="none" w:sz="0" w:space="0" w:color="auto"/>
          </w:divBdr>
        </w:div>
        <w:div w:id="1891377819">
          <w:marLeft w:val="0"/>
          <w:marRight w:val="0"/>
          <w:marTop w:val="0"/>
          <w:marBottom w:val="0"/>
          <w:divBdr>
            <w:top w:val="none" w:sz="0" w:space="0" w:color="auto"/>
            <w:left w:val="none" w:sz="0" w:space="0" w:color="auto"/>
            <w:bottom w:val="none" w:sz="0" w:space="0" w:color="auto"/>
            <w:right w:val="none" w:sz="0" w:space="0" w:color="auto"/>
          </w:divBdr>
        </w:div>
      </w:divsChild>
    </w:div>
    <w:div w:id="1891377539">
      <w:marLeft w:val="0"/>
      <w:marRight w:val="0"/>
      <w:marTop w:val="0"/>
      <w:marBottom w:val="0"/>
      <w:divBdr>
        <w:top w:val="none" w:sz="0" w:space="0" w:color="auto"/>
        <w:left w:val="none" w:sz="0" w:space="0" w:color="auto"/>
        <w:bottom w:val="none" w:sz="0" w:space="0" w:color="auto"/>
        <w:right w:val="none" w:sz="0" w:space="0" w:color="auto"/>
      </w:divBdr>
    </w:div>
    <w:div w:id="1891377552">
      <w:marLeft w:val="0"/>
      <w:marRight w:val="0"/>
      <w:marTop w:val="0"/>
      <w:marBottom w:val="0"/>
      <w:divBdr>
        <w:top w:val="none" w:sz="0" w:space="0" w:color="auto"/>
        <w:left w:val="none" w:sz="0" w:space="0" w:color="auto"/>
        <w:bottom w:val="none" w:sz="0" w:space="0" w:color="auto"/>
        <w:right w:val="none" w:sz="0" w:space="0" w:color="auto"/>
      </w:divBdr>
    </w:div>
    <w:div w:id="1891377560">
      <w:marLeft w:val="0"/>
      <w:marRight w:val="0"/>
      <w:marTop w:val="0"/>
      <w:marBottom w:val="0"/>
      <w:divBdr>
        <w:top w:val="none" w:sz="0" w:space="0" w:color="auto"/>
        <w:left w:val="none" w:sz="0" w:space="0" w:color="auto"/>
        <w:bottom w:val="none" w:sz="0" w:space="0" w:color="auto"/>
        <w:right w:val="none" w:sz="0" w:space="0" w:color="auto"/>
      </w:divBdr>
      <w:divsChild>
        <w:div w:id="1891377695">
          <w:marLeft w:val="0"/>
          <w:marRight w:val="0"/>
          <w:marTop w:val="0"/>
          <w:marBottom w:val="0"/>
          <w:divBdr>
            <w:top w:val="none" w:sz="0" w:space="0" w:color="auto"/>
            <w:left w:val="none" w:sz="0" w:space="0" w:color="auto"/>
            <w:bottom w:val="none" w:sz="0" w:space="0" w:color="auto"/>
            <w:right w:val="none" w:sz="0" w:space="0" w:color="auto"/>
          </w:divBdr>
        </w:div>
      </w:divsChild>
    </w:div>
    <w:div w:id="1891377573">
      <w:marLeft w:val="0"/>
      <w:marRight w:val="0"/>
      <w:marTop w:val="0"/>
      <w:marBottom w:val="0"/>
      <w:divBdr>
        <w:top w:val="none" w:sz="0" w:space="0" w:color="auto"/>
        <w:left w:val="none" w:sz="0" w:space="0" w:color="auto"/>
        <w:bottom w:val="none" w:sz="0" w:space="0" w:color="auto"/>
        <w:right w:val="none" w:sz="0" w:space="0" w:color="auto"/>
      </w:divBdr>
      <w:divsChild>
        <w:div w:id="1891377644">
          <w:marLeft w:val="0"/>
          <w:marRight w:val="0"/>
          <w:marTop w:val="0"/>
          <w:marBottom w:val="0"/>
          <w:divBdr>
            <w:top w:val="none" w:sz="0" w:space="0" w:color="auto"/>
            <w:left w:val="none" w:sz="0" w:space="0" w:color="auto"/>
            <w:bottom w:val="none" w:sz="0" w:space="0" w:color="auto"/>
            <w:right w:val="none" w:sz="0" w:space="0" w:color="auto"/>
          </w:divBdr>
        </w:div>
      </w:divsChild>
    </w:div>
    <w:div w:id="1891377575">
      <w:marLeft w:val="0"/>
      <w:marRight w:val="0"/>
      <w:marTop w:val="0"/>
      <w:marBottom w:val="0"/>
      <w:divBdr>
        <w:top w:val="none" w:sz="0" w:space="0" w:color="auto"/>
        <w:left w:val="none" w:sz="0" w:space="0" w:color="auto"/>
        <w:bottom w:val="none" w:sz="0" w:space="0" w:color="auto"/>
        <w:right w:val="none" w:sz="0" w:space="0" w:color="auto"/>
      </w:divBdr>
      <w:divsChild>
        <w:div w:id="1891377468">
          <w:marLeft w:val="0"/>
          <w:marRight w:val="0"/>
          <w:marTop w:val="0"/>
          <w:marBottom w:val="0"/>
          <w:divBdr>
            <w:top w:val="none" w:sz="0" w:space="0" w:color="auto"/>
            <w:left w:val="none" w:sz="0" w:space="0" w:color="auto"/>
            <w:bottom w:val="none" w:sz="0" w:space="0" w:color="auto"/>
            <w:right w:val="none" w:sz="0" w:space="0" w:color="auto"/>
          </w:divBdr>
          <w:divsChild>
            <w:div w:id="1891377452">
              <w:marLeft w:val="0"/>
              <w:marRight w:val="0"/>
              <w:marTop w:val="0"/>
              <w:marBottom w:val="0"/>
              <w:divBdr>
                <w:top w:val="none" w:sz="0" w:space="0" w:color="auto"/>
                <w:left w:val="none" w:sz="0" w:space="0" w:color="auto"/>
                <w:bottom w:val="none" w:sz="0" w:space="0" w:color="auto"/>
                <w:right w:val="none" w:sz="0" w:space="0" w:color="auto"/>
              </w:divBdr>
              <w:divsChild>
                <w:div w:id="1891377782">
                  <w:marLeft w:val="0"/>
                  <w:marRight w:val="0"/>
                  <w:marTop w:val="0"/>
                  <w:marBottom w:val="0"/>
                  <w:divBdr>
                    <w:top w:val="none" w:sz="0" w:space="0" w:color="auto"/>
                    <w:left w:val="none" w:sz="0" w:space="0" w:color="auto"/>
                    <w:bottom w:val="none" w:sz="0" w:space="0" w:color="auto"/>
                    <w:right w:val="none" w:sz="0" w:space="0" w:color="auto"/>
                  </w:divBdr>
                  <w:divsChild>
                    <w:div w:id="1891377662">
                      <w:marLeft w:val="720"/>
                      <w:marRight w:val="720"/>
                      <w:marTop w:val="100"/>
                      <w:marBottom w:val="100"/>
                      <w:divBdr>
                        <w:top w:val="none" w:sz="0" w:space="0" w:color="auto"/>
                        <w:left w:val="none" w:sz="0" w:space="0" w:color="auto"/>
                        <w:bottom w:val="none" w:sz="0" w:space="0" w:color="auto"/>
                        <w:right w:val="none" w:sz="0" w:space="0" w:color="auto"/>
                      </w:divBdr>
                      <w:divsChild>
                        <w:div w:id="1891377597">
                          <w:marLeft w:val="0"/>
                          <w:marRight w:val="0"/>
                          <w:marTop w:val="0"/>
                          <w:marBottom w:val="0"/>
                          <w:divBdr>
                            <w:top w:val="none" w:sz="0" w:space="0" w:color="auto"/>
                            <w:left w:val="none" w:sz="0" w:space="0" w:color="auto"/>
                            <w:bottom w:val="none" w:sz="0" w:space="0" w:color="auto"/>
                            <w:right w:val="none" w:sz="0" w:space="0" w:color="auto"/>
                          </w:divBdr>
                          <w:divsChild>
                            <w:div w:id="1891377546">
                              <w:marLeft w:val="0"/>
                              <w:marRight w:val="0"/>
                              <w:marTop w:val="0"/>
                              <w:marBottom w:val="0"/>
                              <w:divBdr>
                                <w:top w:val="none" w:sz="0" w:space="0" w:color="auto"/>
                                <w:left w:val="none" w:sz="0" w:space="0" w:color="auto"/>
                                <w:bottom w:val="none" w:sz="0" w:space="0" w:color="auto"/>
                                <w:right w:val="none" w:sz="0" w:space="0" w:color="auto"/>
                              </w:divBdr>
                              <w:divsChild>
                                <w:div w:id="1891377712">
                                  <w:marLeft w:val="0"/>
                                  <w:marRight w:val="0"/>
                                  <w:marTop w:val="0"/>
                                  <w:marBottom w:val="0"/>
                                  <w:divBdr>
                                    <w:top w:val="none" w:sz="0" w:space="0" w:color="auto"/>
                                    <w:left w:val="none" w:sz="0" w:space="0" w:color="auto"/>
                                    <w:bottom w:val="none" w:sz="0" w:space="0" w:color="auto"/>
                                    <w:right w:val="none" w:sz="0" w:space="0" w:color="auto"/>
                                  </w:divBdr>
                                  <w:divsChild>
                                    <w:div w:id="1891377256">
                                      <w:marLeft w:val="0"/>
                                      <w:marRight w:val="0"/>
                                      <w:marTop w:val="0"/>
                                      <w:marBottom w:val="0"/>
                                      <w:divBdr>
                                        <w:top w:val="none" w:sz="0" w:space="0" w:color="auto"/>
                                        <w:left w:val="none" w:sz="0" w:space="0" w:color="auto"/>
                                        <w:bottom w:val="none" w:sz="0" w:space="0" w:color="auto"/>
                                        <w:right w:val="none" w:sz="0" w:space="0" w:color="auto"/>
                                      </w:divBdr>
                                      <w:divsChild>
                                        <w:div w:id="1891377382">
                                          <w:marLeft w:val="0"/>
                                          <w:marRight w:val="0"/>
                                          <w:marTop w:val="0"/>
                                          <w:marBottom w:val="0"/>
                                          <w:divBdr>
                                            <w:top w:val="none" w:sz="0" w:space="0" w:color="auto"/>
                                            <w:left w:val="none" w:sz="0" w:space="0" w:color="auto"/>
                                            <w:bottom w:val="none" w:sz="0" w:space="0" w:color="auto"/>
                                            <w:right w:val="none" w:sz="0" w:space="0" w:color="auto"/>
                                          </w:divBdr>
                                          <w:divsChild>
                                            <w:div w:id="1891377088">
                                              <w:marLeft w:val="0"/>
                                              <w:marRight w:val="0"/>
                                              <w:marTop w:val="0"/>
                                              <w:marBottom w:val="0"/>
                                              <w:divBdr>
                                                <w:top w:val="none" w:sz="0" w:space="0" w:color="auto"/>
                                                <w:left w:val="none" w:sz="0" w:space="0" w:color="auto"/>
                                                <w:bottom w:val="none" w:sz="0" w:space="0" w:color="auto"/>
                                                <w:right w:val="none" w:sz="0" w:space="0" w:color="auto"/>
                                              </w:divBdr>
                                              <w:divsChild>
                                                <w:div w:id="1891377673">
                                                  <w:marLeft w:val="0"/>
                                                  <w:marRight w:val="0"/>
                                                  <w:marTop w:val="0"/>
                                                  <w:marBottom w:val="0"/>
                                                  <w:divBdr>
                                                    <w:top w:val="none" w:sz="0" w:space="0" w:color="auto"/>
                                                    <w:left w:val="none" w:sz="0" w:space="0" w:color="auto"/>
                                                    <w:bottom w:val="none" w:sz="0" w:space="0" w:color="auto"/>
                                                    <w:right w:val="none" w:sz="0" w:space="0" w:color="auto"/>
                                                  </w:divBdr>
                                                  <w:divsChild>
                                                    <w:div w:id="1891377148">
                                                      <w:marLeft w:val="0"/>
                                                      <w:marRight w:val="0"/>
                                                      <w:marTop w:val="0"/>
                                                      <w:marBottom w:val="0"/>
                                                      <w:divBdr>
                                                        <w:top w:val="none" w:sz="0" w:space="0" w:color="auto"/>
                                                        <w:left w:val="none" w:sz="0" w:space="0" w:color="auto"/>
                                                        <w:bottom w:val="none" w:sz="0" w:space="0" w:color="auto"/>
                                                        <w:right w:val="none" w:sz="0" w:space="0" w:color="auto"/>
                                                      </w:divBdr>
                                                      <w:divsChild>
                                                        <w:div w:id="1891377701">
                                                          <w:marLeft w:val="0"/>
                                                          <w:marRight w:val="0"/>
                                                          <w:marTop w:val="0"/>
                                                          <w:marBottom w:val="0"/>
                                                          <w:divBdr>
                                                            <w:top w:val="none" w:sz="0" w:space="0" w:color="auto"/>
                                                            <w:left w:val="none" w:sz="0" w:space="0" w:color="auto"/>
                                                            <w:bottom w:val="none" w:sz="0" w:space="0" w:color="auto"/>
                                                            <w:right w:val="none" w:sz="0" w:space="0" w:color="auto"/>
                                                          </w:divBdr>
                                                          <w:divsChild>
                                                            <w:div w:id="1891377817">
                                                              <w:marLeft w:val="0"/>
                                                              <w:marRight w:val="0"/>
                                                              <w:marTop w:val="0"/>
                                                              <w:marBottom w:val="0"/>
                                                              <w:divBdr>
                                                                <w:top w:val="none" w:sz="0" w:space="0" w:color="auto"/>
                                                                <w:left w:val="none" w:sz="0" w:space="0" w:color="auto"/>
                                                                <w:bottom w:val="none" w:sz="0" w:space="0" w:color="auto"/>
                                                                <w:right w:val="none" w:sz="0" w:space="0" w:color="auto"/>
                                                              </w:divBdr>
                                                              <w:divsChild>
                                                                <w:div w:id="1891377218">
                                                                  <w:marLeft w:val="0"/>
                                                                  <w:marRight w:val="0"/>
                                                                  <w:marTop w:val="0"/>
                                                                  <w:marBottom w:val="0"/>
                                                                  <w:divBdr>
                                                                    <w:top w:val="none" w:sz="0" w:space="0" w:color="auto"/>
                                                                    <w:left w:val="none" w:sz="0" w:space="0" w:color="auto"/>
                                                                    <w:bottom w:val="none" w:sz="0" w:space="0" w:color="auto"/>
                                                                    <w:right w:val="none" w:sz="0" w:space="0" w:color="auto"/>
                                                                  </w:divBdr>
                                                                  <w:divsChild>
                                                                    <w:div w:id="1891377595">
                                                                      <w:marLeft w:val="0"/>
                                                                      <w:marRight w:val="0"/>
                                                                      <w:marTop w:val="0"/>
                                                                      <w:marBottom w:val="0"/>
                                                                      <w:divBdr>
                                                                        <w:top w:val="none" w:sz="0" w:space="0" w:color="auto"/>
                                                                        <w:left w:val="none" w:sz="0" w:space="0" w:color="auto"/>
                                                                        <w:bottom w:val="none" w:sz="0" w:space="0" w:color="auto"/>
                                                                        <w:right w:val="none" w:sz="0" w:space="0" w:color="auto"/>
                                                                      </w:divBdr>
                                                                      <w:divsChild>
                                                                        <w:div w:id="1891377200">
                                                                          <w:marLeft w:val="0"/>
                                                                          <w:marRight w:val="0"/>
                                                                          <w:marTop w:val="0"/>
                                                                          <w:marBottom w:val="0"/>
                                                                          <w:divBdr>
                                                                            <w:top w:val="none" w:sz="0" w:space="0" w:color="auto"/>
                                                                            <w:left w:val="none" w:sz="0" w:space="0" w:color="auto"/>
                                                                            <w:bottom w:val="none" w:sz="0" w:space="0" w:color="auto"/>
                                                                            <w:right w:val="none" w:sz="0" w:space="0" w:color="auto"/>
                                                                          </w:divBdr>
                                                                          <w:divsChild>
                                                                            <w:div w:id="1891377299">
                                                                              <w:marLeft w:val="0"/>
                                                                              <w:marRight w:val="0"/>
                                                                              <w:marTop w:val="0"/>
                                                                              <w:marBottom w:val="0"/>
                                                                              <w:divBdr>
                                                                                <w:top w:val="none" w:sz="0" w:space="0" w:color="auto"/>
                                                                                <w:left w:val="none" w:sz="0" w:space="0" w:color="auto"/>
                                                                                <w:bottom w:val="none" w:sz="0" w:space="0" w:color="auto"/>
                                                                                <w:right w:val="none" w:sz="0" w:space="0" w:color="auto"/>
                                                                              </w:divBdr>
                                                                              <w:divsChild>
                                                                                <w:div w:id="1891377443">
                                                                                  <w:marLeft w:val="0"/>
                                                                                  <w:marRight w:val="0"/>
                                                                                  <w:marTop w:val="0"/>
                                                                                  <w:marBottom w:val="0"/>
                                                                                  <w:divBdr>
                                                                                    <w:top w:val="none" w:sz="0" w:space="0" w:color="auto"/>
                                                                                    <w:left w:val="none" w:sz="0" w:space="0" w:color="auto"/>
                                                                                    <w:bottom w:val="none" w:sz="0" w:space="0" w:color="auto"/>
                                                                                    <w:right w:val="none" w:sz="0" w:space="0" w:color="auto"/>
                                                                                  </w:divBdr>
                                                                                  <w:divsChild>
                                                                                    <w:div w:id="1891377308">
                                                                                      <w:marLeft w:val="0"/>
                                                                                      <w:marRight w:val="0"/>
                                                                                      <w:marTop w:val="0"/>
                                                                                      <w:marBottom w:val="0"/>
                                                                                      <w:divBdr>
                                                                                        <w:top w:val="none" w:sz="0" w:space="0" w:color="auto"/>
                                                                                        <w:left w:val="none" w:sz="0" w:space="0" w:color="auto"/>
                                                                                        <w:bottom w:val="none" w:sz="0" w:space="0" w:color="auto"/>
                                                                                        <w:right w:val="none" w:sz="0" w:space="0" w:color="auto"/>
                                                                                      </w:divBdr>
                                                                                      <w:divsChild>
                                                                                        <w:div w:id="1891377150">
                                                                                          <w:marLeft w:val="0"/>
                                                                                          <w:marRight w:val="0"/>
                                                                                          <w:marTop w:val="0"/>
                                                                                          <w:marBottom w:val="0"/>
                                                                                          <w:divBdr>
                                                                                            <w:top w:val="none" w:sz="0" w:space="0" w:color="auto"/>
                                                                                            <w:left w:val="none" w:sz="0" w:space="0" w:color="auto"/>
                                                                                            <w:bottom w:val="none" w:sz="0" w:space="0" w:color="auto"/>
                                                                                            <w:right w:val="none" w:sz="0" w:space="0" w:color="auto"/>
                                                                                          </w:divBdr>
                                                                                          <w:divsChild>
                                                                                            <w:div w:id="1891377266">
                                                                                              <w:marLeft w:val="0"/>
                                                                                              <w:marRight w:val="0"/>
                                                                                              <w:marTop w:val="0"/>
                                                                                              <w:marBottom w:val="0"/>
                                                                                              <w:divBdr>
                                                                                                <w:top w:val="none" w:sz="0" w:space="0" w:color="auto"/>
                                                                                                <w:left w:val="none" w:sz="0" w:space="0" w:color="auto"/>
                                                                                                <w:bottom w:val="none" w:sz="0" w:space="0" w:color="auto"/>
                                                                                                <w:right w:val="none" w:sz="0" w:space="0" w:color="auto"/>
                                                                                              </w:divBdr>
                                                                                              <w:divsChild>
                                                                                                <w:div w:id="1891377632">
                                                                                                  <w:marLeft w:val="0"/>
                                                                                                  <w:marRight w:val="0"/>
                                                                                                  <w:marTop w:val="0"/>
                                                                                                  <w:marBottom w:val="0"/>
                                                                                                  <w:divBdr>
                                                                                                    <w:top w:val="none" w:sz="0" w:space="0" w:color="auto"/>
                                                                                                    <w:left w:val="none" w:sz="0" w:space="0" w:color="auto"/>
                                                                                                    <w:bottom w:val="none" w:sz="0" w:space="0" w:color="auto"/>
                                                                                                    <w:right w:val="none" w:sz="0" w:space="0" w:color="auto"/>
                                                                                                  </w:divBdr>
                                                                                                  <w:divsChild>
                                                                                                    <w:div w:id="1891377354">
                                                                                                      <w:marLeft w:val="0"/>
                                                                                                      <w:marRight w:val="0"/>
                                                                                                      <w:marTop w:val="0"/>
                                                                                                      <w:marBottom w:val="0"/>
                                                                                                      <w:divBdr>
                                                                                                        <w:top w:val="none" w:sz="0" w:space="0" w:color="auto"/>
                                                                                                        <w:left w:val="none" w:sz="0" w:space="0" w:color="auto"/>
                                                                                                        <w:bottom w:val="none" w:sz="0" w:space="0" w:color="auto"/>
                                                                                                        <w:right w:val="none" w:sz="0" w:space="0" w:color="auto"/>
                                                                                                      </w:divBdr>
                                                                                                      <w:divsChild>
                                                                                                        <w:div w:id="1891377729">
                                                                                                          <w:marLeft w:val="0"/>
                                                                                                          <w:marRight w:val="0"/>
                                                                                                          <w:marTop w:val="0"/>
                                                                                                          <w:marBottom w:val="0"/>
                                                                                                          <w:divBdr>
                                                                                                            <w:top w:val="none" w:sz="0" w:space="0" w:color="auto"/>
                                                                                                            <w:left w:val="none" w:sz="0" w:space="0" w:color="auto"/>
                                                                                                            <w:bottom w:val="none" w:sz="0" w:space="0" w:color="auto"/>
                                                                                                            <w:right w:val="none" w:sz="0" w:space="0" w:color="auto"/>
                                                                                                          </w:divBdr>
                                                                                                          <w:divsChild>
                                                                                                            <w:div w:id="1891377504">
                                                                                                              <w:marLeft w:val="0"/>
                                                                                                              <w:marRight w:val="0"/>
                                                                                                              <w:marTop w:val="0"/>
                                                                                                              <w:marBottom w:val="0"/>
                                                                                                              <w:divBdr>
                                                                                                                <w:top w:val="none" w:sz="0" w:space="0" w:color="auto"/>
                                                                                                                <w:left w:val="none" w:sz="0" w:space="0" w:color="auto"/>
                                                                                                                <w:bottom w:val="none" w:sz="0" w:space="0" w:color="auto"/>
                                                                                                                <w:right w:val="none" w:sz="0" w:space="0" w:color="auto"/>
                                                                                                              </w:divBdr>
                                                                                                              <w:divsChild>
                                                                                                                <w:div w:id="1891377616">
                                                                                                                  <w:marLeft w:val="0"/>
                                                                                                                  <w:marRight w:val="0"/>
                                                                                                                  <w:marTop w:val="0"/>
                                                                                                                  <w:marBottom w:val="0"/>
                                                                                                                  <w:divBdr>
                                                                                                                    <w:top w:val="none" w:sz="0" w:space="0" w:color="auto"/>
                                                                                                                    <w:left w:val="none" w:sz="0" w:space="0" w:color="auto"/>
                                                                                                                    <w:bottom w:val="none" w:sz="0" w:space="0" w:color="auto"/>
                                                                                                                    <w:right w:val="none" w:sz="0" w:space="0" w:color="auto"/>
                                                                                                                  </w:divBdr>
                                                                                                                  <w:divsChild>
                                                                                                                    <w:div w:id="1891377347">
                                                                                                                      <w:marLeft w:val="0"/>
                                                                                                                      <w:marRight w:val="0"/>
                                                                                                                      <w:marTop w:val="0"/>
                                                                                                                      <w:marBottom w:val="0"/>
                                                                                                                      <w:divBdr>
                                                                                                                        <w:top w:val="none" w:sz="0" w:space="0" w:color="auto"/>
                                                                                                                        <w:left w:val="none" w:sz="0" w:space="0" w:color="auto"/>
                                                                                                                        <w:bottom w:val="none" w:sz="0" w:space="0" w:color="auto"/>
                                                                                                                        <w:right w:val="none" w:sz="0" w:space="0" w:color="auto"/>
                                                                                                                      </w:divBdr>
                                                                                                                      <w:divsChild>
                                                                                                                        <w:div w:id="1891377525">
                                                                                                                          <w:marLeft w:val="0"/>
                                                                                                                          <w:marRight w:val="0"/>
                                                                                                                          <w:marTop w:val="0"/>
                                                                                                                          <w:marBottom w:val="0"/>
                                                                                                                          <w:divBdr>
                                                                                                                            <w:top w:val="none" w:sz="0" w:space="0" w:color="auto"/>
                                                                                                                            <w:left w:val="none" w:sz="0" w:space="0" w:color="auto"/>
                                                                                                                            <w:bottom w:val="none" w:sz="0" w:space="0" w:color="auto"/>
                                                                                                                            <w:right w:val="none" w:sz="0" w:space="0" w:color="auto"/>
                                                                                                                          </w:divBdr>
                                                                                                                          <w:divsChild>
                                                                                                                            <w:div w:id="1891377635">
                                                                                                                              <w:marLeft w:val="0"/>
                                                                                                                              <w:marRight w:val="0"/>
                                                                                                                              <w:marTop w:val="0"/>
                                                                                                                              <w:marBottom w:val="0"/>
                                                                                                                              <w:divBdr>
                                                                                                                                <w:top w:val="none" w:sz="0" w:space="0" w:color="auto"/>
                                                                                                                                <w:left w:val="none" w:sz="0" w:space="0" w:color="auto"/>
                                                                                                                                <w:bottom w:val="none" w:sz="0" w:space="0" w:color="auto"/>
                                                                                                                                <w:right w:val="none" w:sz="0" w:space="0" w:color="auto"/>
                                                                                                                              </w:divBdr>
                                                                                                                              <w:divsChild>
                                                                                                                                <w:div w:id="1891377824">
                                                                                                                                  <w:marLeft w:val="0"/>
                                                                                                                                  <w:marRight w:val="0"/>
                                                                                                                                  <w:marTop w:val="0"/>
                                                                                                                                  <w:marBottom w:val="0"/>
                                                                                                                                  <w:divBdr>
                                                                                                                                    <w:top w:val="none" w:sz="0" w:space="0" w:color="auto"/>
                                                                                                                                    <w:left w:val="none" w:sz="0" w:space="0" w:color="auto"/>
                                                                                                                                    <w:bottom w:val="none" w:sz="0" w:space="0" w:color="auto"/>
                                                                                                                                    <w:right w:val="none" w:sz="0" w:space="0" w:color="auto"/>
                                                                                                                                  </w:divBdr>
                                                                                                                                  <w:divsChild>
                                                                                                                                    <w:div w:id="1891377290">
                                                                                                                                      <w:marLeft w:val="0"/>
                                                                                                                                      <w:marRight w:val="0"/>
                                                                                                                                      <w:marTop w:val="0"/>
                                                                                                                                      <w:marBottom w:val="0"/>
                                                                                                                                      <w:divBdr>
                                                                                                                                        <w:top w:val="none" w:sz="0" w:space="0" w:color="auto"/>
                                                                                                                                        <w:left w:val="none" w:sz="0" w:space="0" w:color="auto"/>
                                                                                                                                        <w:bottom w:val="none" w:sz="0" w:space="0" w:color="auto"/>
                                                                                                                                        <w:right w:val="none" w:sz="0" w:space="0" w:color="auto"/>
                                                                                                                                      </w:divBdr>
                                                                                                                                      <w:divsChild>
                                                                                                                                        <w:div w:id="1891377835">
                                                                                                                                          <w:marLeft w:val="0"/>
                                                                                                                                          <w:marRight w:val="0"/>
                                                                                                                                          <w:marTop w:val="0"/>
                                                                                                                                          <w:marBottom w:val="0"/>
                                                                                                                                          <w:divBdr>
                                                                                                                                            <w:top w:val="none" w:sz="0" w:space="0" w:color="auto"/>
                                                                                                                                            <w:left w:val="none" w:sz="0" w:space="0" w:color="auto"/>
                                                                                                                                            <w:bottom w:val="none" w:sz="0" w:space="0" w:color="auto"/>
                                                                                                                                            <w:right w:val="none" w:sz="0" w:space="0" w:color="auto"/>
                                                                                                                                          </w:divBdr>
                                                                                                                                          <w:divsChild>
                                                                                                                                            <w:div w:id="1891377537">
                                                                                                                                              <w:marLeft w:val="0"/>
                                                                                                                                              <w:marRight w:val="0"/>
                                                                                                                                              <w:marTop w:val="0"/>
                                                                                                                                              <w:marBottom w:val="0"/>
                                                                                                                                              <w:divBdr>
                                                                                                                                                <w:top w:val="none" w:sz="0" w:space="0" w:color="auto"/>
                                                                                                                                                <w:left w:val="none" w:sz="0" w:space="0" w:color="auto"/>
                                                                                                                                                <w:bottom w:val="none" w:sz="0" w:space="0" w:color="auto"/>
                                                                                                                                                <w:right w:val="none" w:sz="0" w:space="0" w:color="auto"/>
                                                                                                                                              </w:divBdr>
                                                                                                                                              <w:divsChild>
                                                                                                                                                <w:div w:id="1891377535">
                                                                                                                                                  <w:marLeft w:val="0"/>
                                                                                                                                                  <w:marRight w:val="0"/>
                                                                                                                                                  <w:marTop w:val="0"/>
                                                                                                                                                  <w:marBottom w:val="0"/>
                                                                                                                                                  <w:divBdr>
                                                                                                                                                    <w:top w:val="none" w:sz="0" w:space="0" w:color="auto"/>
                                                                                                                                                    <w:left w:val="none" w:sz="0" w:space="0" w:color="auto"/>
                                                                                                                                                    <w:bottom w:val="none" w:sz="0" w:space="0" w:color="auto"/>
                                                                                                                                                    <w:right w:val="none" w:sz="0" w:space="0" w:color="auto"/>
                                                                                                                                                  </w:divBdr>
                                                                                                                                                  <w:divsChild>
                                                                                                                                                    <w:div w:id="1891377816">
                                                                                                                                                      <w:marLeft w:val="0"/>
                                                                                                                                                      <w:marRight w:val="0"/>
                                                                                                                                                      <w:marTop w:val="0"/>
                                                                                                                                                      <w:marBottom w:val="0"/>
                                                                                                                                                      <w:divBdr>
                                                                                                                                                        <w:top w:val="none" w:sz="0" w:space="0" w:color="auto"/>
                                                                                                                                                        <w:left w:val="none" w:sz="0" w:space="0" w:color="auto"/>
                                                                                                                                                        <w:bottom w:val="none" w:sz="0" w:space="0" w:color="auto"/>
                                                                                                                                                        <w:right w:val="none" w:sz="0" w:space="0" w:color="auto"/>
                                                                                                                                                      </w:divBdr>
                                                                                                                                                      <w:divsChild>
                                                                                                                                                        <w:div w:id="1891377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84">
      <w:marLeft w:val="0"/>
      <w:marRight w:val="0"/>
      <w:marTop w:val="0"/>
      <w:marBottom w:val="0"/>
      <w:divBdr>
        <w:top w:val="none" w:sz="0" w:space="0" w:color="auto"/>
        <w:left w:val="none" w:sz="0" w:space="0" w:color="auto"/>
        <w:bottom w:val="none" w:sz="0" w:space="0" w:color="auto"/>
        <w:right w:val="none" w:sz="0" w:space="0" w:color="auto"/>
      </w:divBdr>
    </w:div>
    <w:div w:id="1891377596">
      <w:marLeft w:val="0"/>
      <w:marRight w:val="0"/>
      <w:marTop w:val="0"/>
      <w:marBottom w:val="0"/>
      <w:divBdr>
        <w:top w:val="none" w:sz="0" w:space="0" w:color="auto"/>
        <w:left w:val="none" w:sz="0" w:space="0" w:color="auto"/>
        <w:bottom w:val="none" w:sz="0" w:space="0" w:color="auto"/>
        <w:right w:val="none" w:sz="0" w:space="0" w:color="auto"/>
      </w:divBdr>
      <w:divsChild>
        <w:div w:id="1891377143">
          <w:marLeft w:val="0"/>
          <w:marRight w:val="0"/>
          <w:marTop w:val="0"/>
          <w:marBottom w:val="0"/>
          <w:divBdr>
            <w:top w:val="none" w:sz="0" w:space="0" w:color="auto"/>
            <w:left w:val="none" w:sz="0" w:space="0" w:color="auto"/>
            <w:bottom w:val="none" w:sz="0" w:space="0" w:color="auto"/>
            <w:right w:val="none" w:sz="0" w:space="0" w:color="auto"/>
          </w:divBdr>
        </w:div>
        <w:div w:id="1891377310">
          <w:marLeft w:val="0"/>
          <w:marRight w:val="0"/>
          <w:marTop w:val="0"/>
          <w:marBottom w:val="0"/>
          <w:divBdr>
            <w:top w:val="none" w:sz="0" w:space="0" w:color="auto"/>
            <w:left w:val="none" w:sz="0" w:space="0" w:color="auto"/>
            <w:bottom w:val="none" w:sz="0" w:space="0" w:color="auto"/>
            <w:right w:val="none" w:sz="0" w:space="0" w:color="auto"/>
          </w:divBdr>
          <w:divsChild>
            <w:div w:id="1891377785">
              <w:marLeft w:val="0"/>
              <w:marRight w:val="0"/>
              <w:marTop w:val="0"/>
              <w:marBottom w:val="0"/>
              <w:divBdr>
                <w:top w:val="none" w:sz="0" w:space="0" w:color="auto"/>
                <w:left w:val="none" w:sz="0" w:space="0" w:color="auto"/>
                <w:bottom w:val="none" w:sz="0" w:space="0" w:color="auto"/>
                <w:right w:val="none" w:sz="0" w:space="0" w:color="auto"/>
              </w:divBdr>
            </w:div>
          </w:divsChild>
        </w:div>
        <w:div w:id="1891377405">
          <w:marLeft w:val="0"/>
          <w:marRight w:val="0"/>
          <w:marTop w:val="0"/>
          <w:marBottom w:val="0"/>
          <w:divBdr>
            <w:top w:val="none" w:sz="0" w:space="0" w:color="auto"/>
            <w:left w:val="none" w:sz="0" w:space="0" w:color="auto"/>
            <w:bottom w:val="none" w:sz="0" w:space="0" w:color="auto"/>
            <w:right w:val="none" w:sz="0" w:space="0" w:color="auto"/>
          </w:divBdr>
        </w:div>
        <w:div w:id="1891377434">
          <w:marLeft w:val="0"/>
          <w:marRight w:val="0"/>
          <w:marTop w:val="0"/>
          <w:marBottom w:val="0"/>
          <w:divBdr>
            <w:top w:val="none" w:sz="0" w:space="0" w:color="auto"/>
            <w:left w:val="none" w:sz="0" w:space="0" w:color="auto"/>
            <w:bottom w:val="none" w:sz="0" w:space="0" w:color="auto"/>
            <w:right w:val="none" w:sz="0" w:space="0" w:color="auto"/>
          </w:divBdr>
        </w:div>
        <w:div w:id="1891377667">
          <w:marLeft w:val="0"/>
          <w:marRight w:val="0"/>
          <w:marTop w:val="0"/>
          <w:marBottom w:val="0"/>
          <w:divBdr>
            <w:top w:val="none" w:sz="0" w:space="0" w:color="auto"/>
            <w:left w:val="none" w:sz="0" w:space="0" w:color="auto"/>
            <w:bottom w:val="none" w:sz="0" w:space="0" w:color="auto"/>
            <w:right w:val="none" w:sz="0" w:space="0" w:color="auto"/>
          </w:divBdr>
        </w:div>
        <w:div w:id="1891377741">
          <w:marLeft w:val="0"/>
          <w:marRight w:val="0"/>
          <w:marTop w:val="0"/>
          <w:marBottom w:val="0"/>
          <w:divBdr>
            <w:top w:val="none" w:sz="0" w:space="0" w:color="auto"/>
            <w:left w:val="none" w:sz="0" w:space="0" w:color="auto"/>
            <w:bottom w:val="none" w:sz="0" w:space="0" w:color="auto"/>
            <w:right w:val="none" w:sz="0" w:space="0" w:color="auto"/>
          </w:divBdr>
        </w:div>
        <w:div w:id="1891377815">
          <w:marLeft w:val="0"/>
          <w:marRight w:val="0"/>
          <w:marTop w:val="0"/>
          <w:marBottom w:val="0"/>
          <w:divBdr>
            <w:top w:val="none" w:sz="0" w:space="0" w:color="auto"/>
            <w:left w:val="none" w:sz="0" w:space="0" w:color="auto"/>
            <w:bottom w:val="none" w:sz="0" w:space="0" w:color="auto"/>
            <w:right w:val="none" w:sz="0" w:space="0" w:color="auto"/>
          </w:divBdr>
        </w:div>
        <w:div w:id="1891377834">
          <w:marLeft w:val="0"/>
          <w:marRight w:val="0"/>
          <w:marTop w:val="0"/>
          <w:marBottom w:val="0"/>
          <w:divBdr>
            <w:top w:val="none" w:sz="0" w:space="0" w:color="auto"/>
            <w:left w:val="none" w:sz="0" w:space="0" w:color="auto"/>
            <w:bottom w:val="none" w:sz="0" w:space="0" w:color="auto"/>
            <w:right w:val="none" w:sz="0" w:space="0" w:color="auto"/>
          </w:divBdr>
        </w:div>
        <w:div w:id="1891377843">
          <w:marLeft w:val="0"/>
          <w:marRight w:val="0"/>
          <w:marTop w:val="0"/>
          <w:marBottom w:val="0"/>
          <w:divBdr>
            <w:top w:val="none" w:sz="0" w:space="0" w:color="auto"/>
            <w:left w:val="none" w:sz="0" w:space="0" w:color="auto"/>
            <w:bottom w:val="none" w:sz="0" w:space="0" w:color="auto"/>
            <w:right w:val="none" w:sz="0" w:space="0" w:color="auto"/>
          </w:divBdr>
        </w:div>
      </w:divsChild>
    </w:div>
    <w:div w:id="1891377607">
      <w:marLeft w:val="0"/>
      <w:marRight w:val="0"/>
      <w:marTop w:val="0"/>
      <w:marBottom w:val="0"/>
      <w:divBdr>
        <w:top w:val="none" w:sz="0" w:space="0" w:color="auto"/>
        <w:left w:val="none" w:sz="0" w:space="0" w:color="auto"/>
        <w:bottom w:val="none" w:sz="0" w:space="0" w:color="auto"/>
        <w:right w:val="none" w:sz="0" w:space="0" w:color="auto"/>
      </w:divBdr>
    </w:div>
    <w:div w:id="1891377623">
      <w:marLeft w:val="0"/>
      <w:marRight w:val="0"/>
      <w:marTop w:val="0"/>
      <w:marBottom w:val="0"/>
      <w:divBdr>
        <w:top w:val="none" w:sz="0" w:space="0" w:color="auto"/>
        <w:left w:val="none" w:sz="0" w:space="0" w:color="auto"/>
        <w:bottom w:val="none" w:sz="0" w:space="0" w:color="auto"/>
        <w:right w:val="none" w:sz="0" w:space="0" w:color="auto"/>
      </w:divBdr>
      <w:divsChild>
        <w:div w:id="1891377757">
          <w:marLeft w:val="0"/>
          <w:marRight w:val="0"/>
          <w:marTop w:val="0"/>
          <w:marBottom w:val="0"/>
          <w:divBdr>
            <w:top w:val="none" w:sz="0" w:space="0" w:color="auto"/>
            <w:left w:val="none" w:sz="0" w:space="0" w:color="auto"/>
            <w:bottom w:val="none" w:sz="0" w:space="0" w:color="auto"/>
            <w:right w:val="none" w:sz="0" w:space="0" w:color="auto"/>
          </w:divBdr>
          <w:divsChild>
            <w:div w:id="1891377518">
              <w:marLeft w:val="0"/>
              <w:marRight w:val="0"/>
              <w:marTop w:val="0"/>
              <w:marBottom w:val="0"/>
              <w:divBdr>
                <w:top w:val="none" w:sz="0" w:space="0" w:color="auto"/>
                <w:left w:val="none" w:sz="0" w:space="0" w:color="auto"/>
                <w:bottom w:val="none" w:sz="0" w:space="0" w:color="auto"/>
                <w:right w:val="none" w:sz="0" w:space="0" w:color="auto"/>
              </w:divBdr>
              <w:divsChild>
                <w:div w:id="1891377251">
                  <w:marLeft w:val="0"/>
                  <w:marRight w:val="0"/>
                  <w:marTop w:val="0"/>
                  <w:marBottom w:val="0"/>
                  <w:divBdr>
                    <w:top w:val="none" w:sz="0" w:space="0" w:color="auto"/>
                    <w:left w:val="none" w:sz="0" w:space="0" w:color="auto"/>
                    <w:bottom w:val="none" w:sz="0" w:space="0" w:color="auto"/>
                    <w:right w:val="none" w:sz="0" w:space="0" w:color="auto"/>
                  </w:divBdr>
                  <w:divsChild>
                    <w:div w:id="1891377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628">
      <w:marLeft w:val="0"/>
      <w:marRight w:val="0"/>
      <w:marTop w:val="0"/>
      <w:marBottom w:val="0"/>
      <w:divBdr>
        <w:top w:val="none" w:sz="0" w:space="0" w:color="auto"/>
        <w:left w:val="none" w:sz="0" w:space="0" w:color="auto"/>
        <w:bottom w:val="none" w:sz="0" w:space="0" w:color="auto"/>
        <w:right w:val="none" w:sz="0" w:space="0" w:color="auto"/>
      </w:divBdr>
      <w:divsChild>
        <w:div w:id="1891377809">
          <w:marLeft w:val="0"/>
          <w:marRight w:val="0"/>
          <w:marTop w:val="0"/>
          <w:marBottom w:val="0"/>
          <w:divBdr>
            <w:top w:val="none" w:sz="0" w:space="0" w:color="auto"/>
            <w:left w:val="none" w:sz="0" w:space="0" w:color="auto"/>
            <w:bottom w:val="none" w:sz="0" w:space="0" w:color="auto"/>
            <w:right w:val="none" w:sz="0" w:space="0" w:color="auto"/>
          </w:divBdr>
          <w:divsChild>
            <w:div w:id="1891377492">
              <w:marLeft w:val="75"/>
              <w:marRight w:val="720"/>
              <w:marTop w:val="100"/>
              <w:marBottom w:val="100"/>
              <w:divBdr>
                <w:top w:val="none" w:sz="0" w:space="0" w:color="auto"/>
                <w:left w:val="single" w:sz="12" w:space="4" w:color="1010FF"/>
                <w:bottom w:val="none" w:sz="0" w:space="0" w:color="auto"/>
                <w:right w:val="none" w:sz="0" w:space="0" w:color="auto"/>
              </w:divBdr>
              <w:divsChild>
                <w:div w:id="1891377680">
                  <w:marLeft w:val="0"/>
                  <w:marRight w:val="0"/>
                  <w:marTop w:val="0"/>
                  <w:marBottom w:val="0"/>
                  <w:divBdr>
                    <w:top w:val="none" w:sz="0" w:space="0" w:color="auto"/>
                    <w:left w:val="none" w:sz="0" w:space="0" w:color="auto"/>
                    <w:bottom w:val="none" w:sz="0" w:space="0" w:color="auto"/>
                    <w:right w:val="none" w:sz="0" w:space="0" w:color="auto"/>
                  </w:divBdr>
                  <w:divsChild>
                    <w:div w:id="1891377319">
                      <w:marLeft w:val="0"/>
                      <w:marRight w:val="0"/>
                      <w:marTop w:val="0"/>
                      <w:marBottom w:val="0"/>
                      <w:divBdr>
                        <w:top w:val="none" w:sz="0" w:space="0" w:color="auto"/>
                        <w:left w:val="none" w:sz="0" w:space="0" w:color="auto"/>
                        <w:bottom w:val="none" w:sz="0" w:space="0" w:color="auto"/>
                        <w:right w:val="none" w:sz="0" w:space="0" w:color="auto"/>
                      </w:divBdr>
                      <w:divsChild>
                        <w:div w:id="1891377412">
                          <w:marLeft w:val="0"/>
                          <w:marRight w:val="0"/>
                          <w:marTop w:val="0"/>
                          <w:marBottom w:val="0"/>
                          <w:divBdr>
                            <w:top w:val="none" w:sz="0" w:space="0" w:color="auto"/>
                            <w:left w:val="none" w:sz="0" w:space="0" w:color="auto"/>
                            <w:bottom w:val="none" w:sz="0" w:space="0" w:color="auto"/>
                            <w:right w:val="none" w:sz="0" w:space="0" w:color="auto"/>
                          </w:divBdr>
                          <w:divsChild>
                            <w:div w:id="1891377571">
                              <w:marLeft w:val="75"/>
                              <w:marRight w:val="720"/>
                              <w:marTop w:val="100"/>
                              <w:marBottom w:val="100"/>
                              <w:divBdr>
                                <w:top w:val="none" w:sz="0" w:space="0" w:color="auto"/>
                                <w:left w:val="single" w:sz="12" w:space="4" w:color="1010FF"/>
                                <w:bottom w:val="none" w:sz="0" w:space="0" w:color="auto"/>
                                <w:right w:val="none" w:sz="0" w:space="0" w:color="auto"/>
                              </w:divBdr>
                              <w:divsChild>
                                <w:div w:id="189137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629">
      <w:marLeft w:val="0"/>
      <w:marRight w:val="0"/>
      <w:marTop w:val="0"/>
      <w:marBottom w:val="0"/>
      <w:divBdr>
        <w:top w:val="none" w:sz="0" w:space="0" w:color="auto"/>
        <w:left w:val="none" w:sz="0" w:space="0" w:color="auto"/>
        <w:bottom w:val="none" w:sz="0" w:space="0" w:color="auto"/>
        <w:right w:val="none" w:sz="0" w:space="0" w:color="auto"/>
      </w:divBdr>
      <w:divsChild>
        <w:div w:id="1891377238">
          <w:marLeft w:val="0"/>
          <w:marRight w:val="0"/>
          <w:marTop w:val="0"/>
          <w:marBottom w:val="180"/>
          <w:divBdr>
            <w:top w:val="none" w:sz="0" w:space="0" w:color="auto"/>
            <w:left w:val="none" w:sz="0" w:space="0" w:color="auto"/>
            <w:bottom w:val="none" w:sz="0" w:space="0" w:color="auto"/>
            <w:right w:val="none" w:sz="0" w:space="0" w:color="auto"/>
          </w:divBdr>
          <w:divsChild>
            <w:div w:id="1891377811">
              <w:marLeft w:val="0"/>
              <w:marRight w:val="0"/>
              <w:marTop w:val="0"/>
              <w:marBottom w:val="0"/>
              <w:divBdr>
                <w:top w:val="none" w:sz="0" w:space="0" w:color="auto"/>
                <w:left w:val="none" w:sz="0" w:space="0" w:color="auto"/>
                <w:bottom w:val="none" w:sz="0" w:space="0" w:color="auto"/>
                <w:right w:val="none" w:sz="0" w:space="0" w:color="auto"/>
              </w:divBdr>
            </w:div>
            <w:div w:id="1891377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37">
      <w:marLeft w:val="0"/>
      <w:marRight w:val="0"/>
      <w:marTop w:val="0"/>
      <w:marBottom w:val="0"/>
      <w:divBdr>
        <w:top w:val="none" w:sz="0" w:space="0" w:color="auto"/>
        <w:left w:val="none" w:sz="0" w:space="0" w:color="auto"/>
        <w:bottom w:val="none" w:sz="0" w:space="0" w:color="auto"/>
        <w:right w:val="none" w:sz="0" w:space="0" w:color="auto"/>
      </w:divBdr>
      <w:divsChild>
        <w:div w:id="1891377123">
          <w:marLeft w:val="0"/>
          <w:marRight w:val="0"/>
          <w:marTop w:val="0"/>
          <w:marBottom w:val="0"/>
          <w:divBdr>
            <w:top w:val="none" w:sz="0" w:space="0" w:color="auto"/>
            <w:left w:val="none" w:sz="0" w:space="0" w:color="auto"/>
            <w:bottom w:val="none" w:sz="0" w:space="0" w:color="auto"/>
            <w:right w:val="none" w:sz="0" w:space="0" w:color="auto"/>
          </w:divBdr>
          <w:divsChild>
            <w:div w:id="1891377777">
              <w:marLeft w:val="0"/>
              <w:marRight w:val="0"/>
              <w:marTop w:val="0"/>
              <w:marBottom w:val="0"/>
              <w:divBdr>
                <w:top w:val="none" w:sz="0" w:space="0" w:color="auto"/>
                <w:left w:val="none" w:sz="0" w:space="0" w:color="auto"/>
                <w:bottom w:val="none" w:sz="0" w:space="0" w:color="auto"/>
                <w:right w:val="none" w:sz="0" w:space="0" w:color="auto"/>
              </w:divBdr>
              <w:divsChild>
                <w:div w:id="1891377289">
                  <w:marLeft w:val="0"/>
                  <w:marRight w:val="0"/>
                  <w:marTop w:val="0"/>
                  <w:marBottom w:val="0"/>
                  <w:divBdr>
                    <w:top w:val="none" w:sz="0" w:space="0" w:color="auto"/>
                    <w:left w:val="none" w:sz="0" w:space="0" w:color="auto"/>
                    <w:bottom w:val="none" w:sz="0" w:space="0" w:color="auto"/>
                    <w:right w:val="none" w:sz="0" w:space="0" w:color="auto"/>
                  </w:divBdr>
                  <w:divsChild>
                    <w:div w:id="1891377557">
                      <w:marLeft w:val="0"/>
                      <w:marRight w:val="0"/>
                      <w:marTop w:val="0"/>
                      <w:marBottom w:val="0"/>
                      <w:divBdr>
                        <w:top w:val="none" w:sz="0" w:space="0" w:color="auto"/>
                        <w:left w:val="none" w:sz="0" w:space="0" w:color="auto"/>
                        <w:bottom w:val="none" w:sz="0" w:space="0" w:color="auto"/>
                        <w:right w:val="none" w:sz="0" w:space="0" w:color="auto"/>
                      </w:divBdr>
                      <w:divsChild>
                        <w:div w:id="1891377300">
                          <w:marLeft w:val="0"/>
                          <w:marRight w:val="0"/>
                          <w:marTop w:val="0"/>
                          <w:marBottom w:val="0"/>
                          <w:divBdr>
                            <w:top w:val="none" w:sz="0" w:space="0" w:color="auto"/>
                            <w:left w:val="none" w:sz="0" w:space="0" w:color="auto"/>
                            <w:bottom w:val="none" w:sz="0" w:space="0" w:color="auto"/>
                            <w:right w:val="none" w:sz="0" w:space="0" w:color="auto"/>
                          </w:divBdr>
                          <w:divsChild>
                            <w:div w:id="1891377755">
                              <w:marLeft w:val="0"/>
                              <w:marRight w:val="0"/>
                              <w:marTop w:val="0"/>
                              <w:marBottom w:val="0"/>
                              <w:divBdr>
                                <w:top w:val="none" w:sz="0" w:space="0" w:color="auto"/>
                                <w:left w:val="none" w:sz="0" w:space="0" w:color="auto"/>
                                <w:bottom w:val="none" w:sz="0" w:space="0" w:color="auto"/>
                                <w:right w:val="none" w:sz="0" w:space="0" w:color="auto"/>
                              </w:divBdr>
                              <w:divsChild>
                                <w:div w:id="1891377413">
                                  <w:marLeft w:val="0"/>
                                  <w:marRight w:val="0"/>
                                  <w:marTop w:val="0"/>
                                  <w:marBottom w:val="0"/>
                                  <w:divBdr>
                                    <w:top w:val="none" w:sz="0" w:space="0" w:color="auto"/>
                                    <w:left w:val="none" w:sz="0" w:space="0" w:color="auto"/>
                                    <w:bottom w:val="none" w:sz="0" w:space="0" w:color="auto"/>
                                    <w:right w:val="none" w:sz="0" w:space="0" w:color="auto"/>
                                  </w:divBdr>
                                  <w:divsChild>
                                    <w:div w:id="1891377473">
                                      <w:marLeft w:val="0"/>
                                      <w:marRight w:val="0"/>
                                      <w:marTop w:val="0"/>
                                      <w:marBottom w:val="0"/>
                                      <w:divBdr>
                                        <w:top w:val="none" w:sz="0" w:space="0" w:color="auto"/>
                                        <w:left w:val="none" w:sz="0" w:space="0" w:color="auto"/>
                                        <w:bottom w:val="none" w:sz="0" w:space="0" w:color="auto"/>
                                        <w:right w:val="none" w:sz="0" w:space="0" w:color="auto"/>
                                      </w:divBdr>
                                      <w:divsChild>
                                        <w:div w:id="1891377850">
                                          <w:marLeft w:val="0"/>
                                          <w:marRight w:val="0"/>
                                          <w:marTop w:val="0"/>
                                          <w:marBottom w:val="0"/>
                                          <w:divBdr>
                                            <w:top w:val="none" w:sz="0" w:space="0" w:color="auto"/>
                                            <w:left w:val="none" w:sz="0" w:space="0" w:color="auto"/>
                                            <w:bottom w:val="none" w:sz="0" w:space="0" w:color="auto"/>
                                            <w:right w:val="none" w:sz="0" w:space="0" w:color="auto"/>
                                          </w:divBdr>
                                          <w:divsChild>
                                            <w:div w:id="1891377327">
                                              <w:marLeft w:val="0"/>
                                              <w:marRight w:val="0"/>
                                              <w:marTop w:val="0"/>
                                              <w:marBottom w:val="0"/>
                                              <w:divBdr>
                                                <w:top w:val="none" w:sz="0" w:space="0" w:color="auto"/>
                                                <w:left w:val="none" w:sz="0" w:space="0" w:color="auto"/>
                                                <w:bottom w:val="none" w:sz="0" w:space="0" w:color="auto"/>
                                                <w:right w:val="none" w:sz="0" w:space="0" w:color="auto"/>
                                              </w:divBdr>
                                              <w:divsChild>
                                                <w:div w:id="1891377499">
                                                  <w:marLeft w:val="0"/>
                                                  <w:marRight w:val="0"/>
                                                  <w:marTop w:val="0"/>
                                                  <w:marBottom w:val="0"/>
                                                  <w:divBdr>
                                                    <w:top w:val="none" w:sz="0" w:space="0" w:color="auto"/>
                                                    <w:left w:val="none" w:sz="0" w:space="0" w:color="auto"/>
                                                    <w:bottom w:val="none" w:sz="0" w:space="0" w:color="auto"/>
                                                    <w:right w:val="none" w:sz="0" w:space="0" w:color="auto"/>
                                                  </w:divBdr>
                                                  <w:divsChild>
                                                    <w:div w:id="1891377490">
                                                      <w:marLeft w:val="720"/>
                                                      <w:marRight w:val="720"/>
                                                      <w:marTop w:val="100"/>
                                                      <w:marBottom w:val="100"/>
                                                      <w:divBdr>
                                                        <w:top w:val="none" w:sz="0" w:space="0" w:color="auto"/>
                                                        <w:left w:val="none" w:sz="0" w:space="0" w:color="auto"/>
                                                        <w:bottom w:val="none" w:sz="0" w:space="0" w:color="auto"/>
                                                        <w:right w:val="none" w:sz="0" w:space="0" w:color="auto"/>
                                                      </w:divBdr>
                                                      <w:divsChild>
                                                        <w:div w:id="1891377392">
                                                          <w:marLeft w:val="0"/>
                                                          <w:marRight w:val="0"/>
                                                          <w:marTop w:val="0"/>
                                                          <w:marBottom w:val="0"/>
                                                          <w:divBdr>
                                                            <w:top w:val="none" w:sz="0" w:space="0" w:color="auto"/>
                                                            <w:left w:val="none" w:sz="0" w:space="0" w:color="auto"/>
                                                            <w:bottom w:val="none" w:sz="0" w:space="0" w:color="auto"/>
                                                            <w:right w:val="none" w:sz="0" w:space="0" w:color="auto"/>
                                                          </w:divBdr>
                                                          <w:divsChild>
                                                            <w:div w:id="1891377210">
                                                              <w:marLeft w:val="0"/>
                                                              <w:marRight w:val="0"/>
                                                              <w:marTop w:val="0"/>
                                                              <w:marBottom w:val="0"/>
                                                              <w:divBdr>
                                                                <w:top w:val="none" w:sz="0" w:space="0" w:color="auto"/>
                                                                <w:left w:val="none" w:sz="0" w:space="0" w:color="auto"/>
                                                                <w:bottom w:val="none" w:sz="0" w:space="0" w:color="auto"/>
                                                                <w:right w:val="none" w:sz="0" w:space="0" w:color="auto"/>
                                                              </w:divBdr>
                                                              <w:divsChild>
                                                                <w:div w:id="1891377670">
                                                                  <w:marLeft w:val="0"/>
                                                                  <w:marRight w:val="0"/>
                                                                  <w:marTop w:val="0"/>
                                                                  <w:marBottom w:val="0"/>
                                                                  <w:divBdr>
                                                                    <w:top w:val="none" w:sz="0" w:space="0" w:color="auto"/>
                                                                    <w:left w:val="none" w:sz="0" w:space="0" w:color="auto"/>
                                                                    <w:bottom w:val="none" w:sz="0" w:space="0" w:color="auto"/>
                                                                    <w:right w:val="none" w:sz="0" w:space="0" w:color="auto"/>
                                                                  </w:divBdr>
                                                                  <w:divsChild>
                                                                    <w:div w:id="1891377697">
                                                                      <w:marLeft w:val="0"/>
                                                                      <w:marRight w:val="0"/>
                                                                      <w:marTop w:val="0"/>
                                                                      <w:marBottom w:val="0"/>
                                                                      <w:divBdr>
                                                                        <w:top w:val="none" w:sz="0" w:space="0" w:color="auto"/>
                                                                        <w:left w:val="none" w:sz="0" w:space="0" w:color="auto"/>
                                                                        <w:bottom w:val="none" w:sz="0" w:space="0" w:color="auto"/>
                                                                        <w:right w:val="none" w:sz="0" w:space="0" w:color="auto"/>
                                                                      </w:divBdr>
                                                                      <w:divsChild>
                                                                        <w:div w:id="1891377707">
                                                                          <w:marLeft w:val="0"/>
                                                                          <w:marRight w:val="0"/>
                                                                          <w:marTop w:val="0"/>
                                                                          <w:marBottom w:val="0"/>
                                                                          <w:divBdr>
                                                                            <w:top w:val="none" w:sz="0" w:space="0" w:color="auto"/>
                                                                            <w:left w:val="none" w:sz="0" w:space="0" w:color="auto"/>
                                                                            <w:bottom w:val="none" w:sz="0" w:space="0" w:color="auto"/>
                                                                            <w:right w:val="none" w:sz="0" w:space="0" w:color="auto"/>
                                                                          </w:divBdr>
                                                                          <w:divsChild>
                                                                            <w:div w:id="1891377201">
                                                                              <w:marLeft w:val="0"/>
                                                                              <w:marRight w:val="0"/>
                                                                              <w:marTop w:val="0"/>
                                                                              <w:marBottom w:val="0"/>
                                                                              <w:divBdr>
                                                                                <w:top w:val="none" w:sz="0" w:space="0" w:color="auto"/>
                                                                                <w:left w:val="none" w:sz="0" w:space="0" w:color="auto"/>
                                                                                <w:bottom w:val="none" w:sz="0" w:space="0" w:color="auto"/>
                                                                                <w:right w:val="none" w:sz="0" w:space="0" w:color="auto"/>
                                                                              </w:divBdr>
                                                                              <w:divsChild>
                                                                                <w:div w:id="1891377420">
                                                                                  <w:marLeft w:val="0"/>
                                                                                  <w:marRight w:val="0"/>
                                                                                  <w:marTop w:val="0"/>
                                                                                  <w:marBottom w:val="0"/>
                                                                                  <w:divBdr>
                                                                                    <w:top w:val="none" w:sz="0" w:space="0" w:color="auto"/>
                                                                                    <w:left w:val="none" w:sz="0" w:space="0" w:color="auto"/>
                                                                                    <w:bottom w:val="none" w:sz="0" w:space="0" w:color="auto"/>
                                                                                    <w:right w:val="none" w:sz="0" w:space="0" w:color="auto"/>
                                                                                  </w:divBdr>
                                                                                  <w:divsChild>
                                                                                    <w:div w:id="1891377059">
                                                                                      <w:marLeft w:val="0"/>
                                                                                      <w:marRight w:val="0"/>
                                                                                      <w:marTop w:val="0"/>
                                                                                      <w:marBottom w:val="0"/>
                                                                                      <w:divBdr>
                                                                                        <w:top w:val="none" w:sz="0" w:space="0" w:color="auto"/>
                                                                                        <w:left w:val="none" w:sz="0" w:space="0" w:color="auto"/>
                                                                                        <w:bottom w:val="none" w:sz="0" w:space="0" w:color="auto"/>
                                                                                        <w:right w:val="none" w:sz="0" w:space="0" w:color="auto"/>
                                                                                      </w:divBdr>
                                                                                    </w:div>
                                                                                    <w:div w:id="1891377061">
                                                                                      <w:marLeft w:val="0"/>
                                                                                      <w:marRight w:val="0"/>
                                                                                      <w:marTop w:val="0"/>
                                                                                      <w:marBottom w:val="0"/>
                                                                                      <w:divBdr>
                                                                                        <w:top w:val="none" w:sz="0" w:space="0" w:color="auto"/>
                                                                                        <w:left w:val="none" w:sz="0" w:space="0" w:color="auto"/>
                                                                                        <w:bottom w:val="none" w:sz="0" w:space="0" w:color="auto"/>
                                                                                        <w:right w:val="none" w:sz="0" w:space="0" w:color="auto"/>
                                                                                      </w:divBdr>
                                                                                    </w:div>
                                                                                    <w:div w:id="1891377154">
                                                                                      <w:marLeft w:val="0"/>
                                                                                      <w:marRight w:val="0"/>
                                                                                      <w:marTop w:val="0"/>
                                                                                      <w:marBottom w:val="0"/>
                                                                                      <w:divBdr>
                                                                                        <w:top w:val="none" w:sz="0" w:space="0" w:color="auto"/>
                                                                                        <w:left w:val="none" w:sz="0" w:space="0" w:color="auto"/>
                                                                                        <w:bottom w:val="none" w:sz="0" w:space="0" w:color="auto"/>
                                                                                        <w:right w:val="none" w:sz="0" w:space="0" w:color="auto"/>
                                                                                      </w:divBdr>
                                                                                    </w:div>
                                                                                    <w:div w:id="1891377172">
                                                                                      <w:marLeft w:val="0"/>
                                                                                      <w:marRight w:val="0"/>
                                                                                      <w:marTop w:val="0"/>
                                                                                      <w:marBottom w:val="0"/>
                                                                                      <w:divBdr>
                                                                                        <w:top w:val="none" w:sz="0" w:space="0" w:color="auto"/>
                                                                                        <w:left w:val="none" w:sz="0" w:space="0" w:color="auto"/>
                                                                                        <w:bottom w:val="none" w:sz="0" w:space="0" w:color="auto"/>
                                                                                        <w:right w:val="none" w:sz="0" w:space="0" w:color="auto"/>
                                                                                      </w:divBdr>
                                                                                    </w:div>
                                                                                    <w:div w:id="1891377177">
                                                                                      <w:marLeft w:val="0"/>
                                                                                      <w:marRight w:val="0"/>
                                                                                      <w:marTop w:val="0"/>
                                                                                      <w:marBottom w:val="0"/>
                                                                                      <w:divBdr>
                                                                                        <w:top w:val="none" w:sz="0" w:space="0" w:color="auto"/>
                                                                                        <w:left w:val="none" w:sz="0" w:space="0" w:color="auto"/>
                                                                                        <w:bottom w:val="none" w:sz="0" w:space="0" w:color="auto"/>
                                                                                        <w:right w:val="none" w:sz="0" w:space="0" w:color="auto"/>
                                                                                      </w:divBdr>
                                                                                    </w:div>
                                                                                    <w:div w:id="1891377227">
                                                                                      <w:marLeft w:val="0"/>
                                                                                      <w:marRight w:val="0"/>
                                                                                      <w:marTop w:val="0"/>
                                                                                      <w:marBottom w:val="0"/>
                                                                                      <w:divBdr>
                                                                                        <w:top w:val="none" w:sz="0" w:space="0" w:color="auto"/>
                                                                                        <w:left w:val="none" w:sz="0" w:space="0" w:color="auto"/>
                                                                                        <w:bottom w:val="none" w:sz="0" w:space="0" w:color="auto"/>
                                                                                        <w:right w:val="none" w:sz="0" w:space="0" w:color="auto"/>
                                                                                      </w:divBdr>
                                                                                    </w:div>
                                                                                    <w:div w:id="1891377252">
                                                                                      <w:marLeft w:val="0"/>
                                                                                      <w:marRight w:val="0"/>
                                                                                      <w:marTop w:val="0"/>
                                                                                      <w:marBottom w:val="0"/>
                                                                                      <w:divBdr>
                                                                                        <w:top w:val="none" w:sz="0" w:space="0" w:color="auto"/>
                                                                                        <w:left w:val="none" w:sz="0" w:space="0" w:color="auto"/>
                                                                                        <w:bottom w:val="none" w:sz="0" w:space="0" w:color="auto"/>
                                                                                        <w:right w:val="none" w:sz="0" w:space="0" w:color="auto"/>
                                                                                      </w:divBdr>
                                                                                    </w:div>
                                                                                    <w:div w:id="1891377278">
                                                                                      <w:marLeft w:val="0"/>
                                                                                      <w:marRight w:val="0"/>
                                                                                      <w:marTop w:val="0"/>
                                                                                      <w:marBottom w:val="0"/>
                                                                                      <w:divBdr>
                                                                                        <w:top w:val="none" w:sz="0" w:space="0" w:color="auto"/>
                                                                                        <w:left w:val="none" w:sz="0" w:space="0" w:color="auto"/>
                                                                                        <w:bottom w:val="none" w:sz="0" w:space="0" w:color="auto"/>
                                                                                        <w:right w:val="none" w:sz="0" w:space="0" w:color="auto"/>
                                                                                      </w:divBdr>
                                                                                    </w:div>
                                                                                    <w:div w:id="1891377320">
                                                                                      <w:marLeft w:val="0"/>
                                                                                      <w:marRight w:val="0"/>
                                                                                      <w:marTop w:val="0"/>
                                                                                      <w:marBottom w:val="0"/>
                                                                                      <w:divBdr>
                                                                                        <w:top w:val="none" w:sz="0" w:space="0" w:color="auto"/>
                                                                                        <w:left w:val="none" w:sz="0" w:space="0" w:color="auto"/>
                                                                                        <w:bottom w:val="none" w:sz="0" w:space="0" w:color="auto"/>
                                                                                        <w:right w:val="none" w:sz="0" w:space="0" w:color="auto"/>
                                                                                      </w:divBdr>
                                                                                    </w:div>
                                                                                    <w:div w:id="1891377333">
                                                                                      <w:marLeft w:val="0"/>
                                                                                      <w:marRight w:val="0"/>
                                                                                      <w:marTop w:val="0"/>
                                                                                      <w:marBottom w:val="0"/>
                                                                                      <w:divBdr>
                                                                                        <w:top w:val="none" w:sz="0" w:space="0" w:color="auto"/>
                                                                                        <w:left w:val="none" w:sz="0" w:space="0" w:color="auto"/>
                                                                                        <w:bottom w:val="none" w:sz="0" w:space="0" w:color="auto"/>
                                                                                        <w:right w:val="none" w:sz="0" w:space="0" w:color="auto"/>
                                                                                      </w:divBdr>
                                                                                    </w:div>
                                                                                    <w:div w:id="1891377364">
                                                                                      <w:marLeft w:val="0"/>
                                                                                      <w:marRight w:val="0"/>
                                                                                      <w:marTop w:val="0"/>
                                                                                      <w:marBottom w:val="0"/>
                                                                                      <w:divBdr>
                                                                                        <w:top w:val="none" w:sz="0" w:space="0" w:color="auto"/>
                                                                                        <w:left w:val="none" w:sz="0" w:space="0" w:color="auto"/>
                                                                                        <w:bottom w:val="none" w:sz="0" w:space="0" w:color="auto"/>
                                                                                        <w:right w:val="none" w:sz="0" w:space="0" w:color="auto"/>
                                                                                      </w:divBdr>
                                                                                    </w:div>
                                                                                    <w:div w:id="1891377464">
                                                                                      <w:marLeft w:val="0"/>
                                                                                      <w:marRight w:val="0"/>
                                                                                      <w:marTop w:val="0"/>
                                                                                      <w:marBottom w:val="0"/>
                                                                                      <w:divBdr>
                                                                                        <w:top w:val="none" w:sz="0" w:space="0" w:color="auto"/>
                                                                                        <w:left w:val="none" w:sz="0" w:space="0" w:color="auto"/>
                                                                                        <w:bottom w:val="none" w:sz="0" w:space="0" w:color="auto"/>
                                                                                        <w:right w:val="none" w:sz="0" w:space="0" w:color="auto"/>
                                                                                      </w:divBdr>
                                                                                    </w:div>
                                                                                    <w:div w:id="1891377521">
                                                                                      <w:marLeft w:val="0"/>
                                                                                      <w:marRight w:val="0"/>
                                                                                      <w:marTop w:val="0"/>
                                                                                      <w:marBottom w:val="0"/>
                                                                                      <w:divBdr>
                                                                                        <w:top w:val="none" w:sz="0" w:space="0" w:color="auto"/>
                                                                                        <w:left w:val="none" w:sz="0" w:space="0" w:color="auto"/>
                                                                                        <w:bottom w:val="none" w:sz="0" w:space="0" w:color="auto"/>
                                                                                        <w:right w:val="none" w:sz="0" w:space="0" w:color="auto"/>
                                                                                      </w:divBdr>
                                                                                    </w:div>
                                                                                    <w:div w:id="1891377523">
                                                                                      <w:marLeft w:val="0"/>
                                                                                      <w:marRight w:val="0"/>
                                                                                      <w:marTop w:val="0"/>
                                                                                      <w:marBottom w:val="0"/>
                                                                                      <w:divBdr>
                                                                                        <w:top w:val="none" w:sz="0" w:space="0" w:color="auto"/>
                                                                                        <w:left w:val="none" w:sz="0" w:space="0" w:color="auto"/>
                                                                                        <w:bottom w:val="none" w:sz="0" w:space="0" w:color="auto"/>
                                                                                        <w:right w:val="none" w:sz="0" w:space="0" w:color="auto"/>
                                                                                      </w:divBdr>
                                                                                    </w:div>
                                                                                    <w:div w:id="1891377574">
                                                                                      <w:marLeft w:val="0"/>
                                                                                      <w:marRight w:val="0"/>
                                                                                      <w:marTop w:val="0"/>
                                                                                      <w:marBottom w:val="0"/>
                                                                                      <w:divBdr>
                                                                                        <w:top w:val="none" w:sz="0" w:space="0" w:color="auto"/>
                                                                                        <w:left w:val="none" w:sz="0" w:space="0" w:color="auto"/>
                                                                                        <w:bottom w:val="none" w:sz="0" w:space="0" w:color="auto"/>
                                                                                        <w:right w:val="none" w:sz="0" w:space="0" w:color="auto"/>
                                                                                      </w:divBdr>
                                                                                    </w:div>
                                                                                    <w:div w:id="1891377698">
                                                                                      <w:marLeft w:val="0"/>
                                                                                      <w:marRight w:val="0"/>
                                                                                      <w:marTop w:val="0"/>
                                                                                      <w:marBottom w:val="0"/>
                                                                                      <w:divBdr>
                                                                                        <w:top w:val="none" w:sz="0" w:space="0" w:color="auto"/>
                                                                                        <w:left w:val="none" w:sz="0" w:space="0" w:color="auto"/>
                                                                                        <w:bottom w:val="none" w:sz="0" w:space="0" w:color="auto"/>
                                                                                        <w:right w:val="none" w:sz="0" w:space="0" w:color="auto"/>
                                                                                      </w:divBdr>
                                                                                    </w:div>
                                                                                    <w:div w:id="189137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643">
      <w:marLeft w:val="0"/>
      <w:marRight w:val="0"/>
      <w:marTop w:val="0"/>
      <w:marBottom w:val="0"/>
      <w:divBdr>
        <w:top w:val="none" w:sz="0" w:space="0" w:color="auto"/>
        <w:left w:val="none" w:sz="0" w:space="0" w:color="auto"/>
        <w:bottom w:val="none" w:sz="0" w:space="0" w:color="auto"/>
        <w:right w:val="none" w:sz="0" w:space="0" w:color="auto"/>
      </w:divBdr>
      <w:divsChild>
        <w:div w:id="1891377646">
          <w:marLeft w:val="0"/>
          <w:marRight w:val="0"/>
          <w:marTop w:val="0"/>
          <w:marBottom w:val="0"/>
          <w:divBdr>
            <w:top w:val="none" w:sz="0" w:space="0" w:color="auto"/>
            <w:left w:val="none" w:sz="0" w:space="0" w:color="auto"/>
            <w:bottom w:val="none" w:sz="0" w:space="0" w:color="auto"/>
            <w:right w:val="none" w:sz="0" w:space="0" w:color="auto"/>
          </w:divBdr>
          <w:divsChild>
            <w:div w:id="1891377713">
              <w:marLeft w:val="0"/>
              <w:marRight w:val="0"/>
              <w:marTop w:val="0"/>
              <w:marBottom w:val="0"/>
              <w:divBdr>
                <w:top w:val="none" w:sz="0" w:space="0" w:color="auto"/>
                <w:left w:val="none" w:sz="0" w:space="0" w:color="auto"/>
                <w:bottom w:val="none" w:sz="0" w:space="0" w:color="auto"/>
                <w:right w:val="none" w:sz="0" w:space="0" w:color="auto"/>
              </w:divBdr>
              <w:divsChild>
                <w:div w:id="1891377243">
                  <w:marLeft w:val="0"/>
                  <w:marRight w:val="0"/>
                  <w:marTop w:val="0"/>
                  <w:marBottom w:val="0"/>
                  <w:divBdr>
                    <w:top w:val="none" w:sz="0" w:space="0" w:color="auto"/>
                    <w:left w:val="none" w:sz="0" w:space="0" w:color="auto"/>
                    <w:bottom w:val="none" w:sz="0" w:space="0" w:color="auto"/>
                    <w:right w:val="none" w:sz="0" w:space="0" w:color="auto"/>
                  </w:divBdr>
                  <w:divsChild>
                    <w:div w:id="1891377669">
                      <w:marLeft w:val="0"/>
                      <w:marRight w:val="0"/>
                      <w:marTop w:val="0"/>
                      <w:marBottom w:val="0"/>
                      <w:divBdr>
                        <w:top w:val="none" w:sz="0" w:space="0" w:color="auto"/>
                        <w:left w:val="none" w:sz="0" w:space="0" w:color="auto"/>
                        <w:bottom w:val="none" w:sz="0" w:space="0" w:color="auto"/>
                        <w:right w:val="none" w:sz="0" w:space="0" w:color="auto"/>
                      </w:divBdr>
                      <w:divsChild>
                        <w:div w:id="1891377428">
                          <w:marLeft w:val="0"/>
                          <w:marRight w:val="0"/>
                          <w:marTop w:val="0"/>
                          <w:marBottom w:val="0"/>
                          <w:divBdr>
                            <w:top w:val="none" w:sz="0" w:space="0" w:color="auto"/>
                            <w:left w:val="none" w:sz="0" w:space="0" w:color="auto"/>
                            <w:bottom w:val="none" w:sz="0" w:space="0" w:color="auto"/>
                            <w:right w:val="none" w:sz="0" w:space="0" w:color="auto"/>
                          </w:divBdr>
                        </w:div>
                        <w:div w:id="1891377736">
                          <w:marLeft w:val="0"/>
                          <w:marRight w:val="0"/>
                          <w:marTop w:val="0"/>
                          <w:marBottom w:val="0"/>
                          <w:divBdr>
                            <w:top w:val="none" w:sz="0" w:space="0" w:color="auto"/>
                            <w:left w:val="none" w:sz="0" w:space="0" w:color="auto"/>
                            <w:bottom w:val="none" w:sz="0" w:space="0" w:color="auto"/>
                            <w:right w:val="none" w:sz="0" w:space="0" w:color="auto"/>
                          </w:divBdr>
                          <w:divsChild>
                            <w:div w:id="1891377098">
                              <w:marLeft w:val="0"/>
                              <w:marRight w:val="0"/>
                              <w:marTop w:val="0"/>
                              <w:marBottom w:val="0"/>
                              <w:divBdr>
                                <w:top w:val="none" w:sz="0" w:space="0" w:color="auto"/>
                                <w:left w:val="none" w:sz="0" w:space="0" w:color="auto"/>
                                <w:bottom w:val="none" w:sz="0" w:space="0" w:color="auto"/>
                                <w:right w:val="none" w:sz="0" w:space="0" w:color="auto"/>
                              </w:divBdr>
                            </w:div>
                            <w:div w:id="1891377104">
                              <w:marLeft w:val="0"/>
                              <w:marRight w:val="0"/>
                              <w:marTop w:val="0"/>
                              <w:marBottom w:val="0"/>
                              <w:divBdr>
                                <w:top w:val="none" w:sz="0" w:space="0" w:color="auto"/>
                                <w:left w:val="none" w:sz="0" w:space="0" w:color="auto"/>
                                <w:bottom w:val="none" w:sz="0" w:space="0" w:color="auto"/>
                                <w:right w:val="none" w:sz="0" w:space="0" w:color="auto"/>
                              </w:divBdr>
                            </w:div>
                            <w:div w:id="1891377120">
                              <w:marLeft w:val="0"/>
                              <w:marRight w:val="0"/>
                              <w:marTop w:val="0"/>
                              <w:marBottom w:val="0"/>
                              <w:divBdr>
                                <w:top w:val="none" w:sz="0" w:space="0" w:color="auto"/>
                                <w:left w:val="none" w:sz="0" w:space="0" w:color="auto"/>
                                <w:bottom w:val="none" w:sz="0" w:space="0" w:color="auto"/>
                                <w:right w:val="none" w:sz="0" w:space="0" w:color="auto"/>
                              </w:divBdr>
                            </w:div>
                            <w:div w:id="1891377131">
                              <w:marLeft w:val="0"/>
                              <w:marRight w:val="0"/>
                              <w:marTop w:val="0"/>
                              <w:marBottom w:val="0"/>
                              <w:divBdr>
                                <w:top w:val="none" w:sz="0" w:space="0" w:color="auto"/>
                                <w:left w:val="none" w:sz="0" w:space="0" w:color="auto"/>
                                <w:bottom w:val="none" w:sz="0" w:space="0" w:color="auto"/>
                                <w:right w:val="none" w:sz="0" w:space="0" w:color="auto"/>
                              </w:divBdr>
                            </w:div>
                            <w:div w:id="1891377136">
                              <w:marLeft w:val="0"/>
                              <w:marRight w:val="0"/>
                              <w:marTop w:val="0"/>
                              <w:marBottom w:val="0"/>
                              <w:divBdr>
                                <w:top w:val="none" w:sz="0" w:space="0" w:color="auto"/>
                                <w:left w:val="none" w:sz="0" w:space="0" w:color="auto"/>
                                <w:bottom w:val="none" w:sz="0" w:space="0" w:color="auto"/>
                                <w:right w:val="none" w:sz="0" w:space="0" w:color="auto"/>
                              </w:divBdr>
                            </w:div>
                            <w:div w:id="1891377160">
                              <w:marLeft w:val="0"/>
                              <w:marRight w:val="0"/>
                              <w:marTop w:val="0"/>
                              <w:marBottom w:val="0"/>
                              <w:divBdr>
                                <w:top w:val="none" w:sz="0" w:space="0" w:color="auto"/>
                                <w:left w:val="none" w:sz="0" w:space="0" w:color="auto"/>
                                <w:bottom w:val="none" w:sz="0" w:space="0" w:color="auto"/>
                                <w:right w:val="none" w:sz="0" w:space="0" w:color="auto"/>
                              </w:divBdr>
                            </w:div>
                            <w:div w:id="1891377164">
                              <w:marLeft w:val="0"/>
                              <w:marRight w:val="0"/>
                              <w:marTop w:val="0"/>
                              <w:marBottom w:val="0"/>
                              <w:divBdr>
                                <w:top w:val="none" w:sz="0" w:space="0" w:color="auto"/>
                                <w:left w:val="none" w:sz="0" w:space="0" w:color="auto"/>
                                <w:bottom w:val="none" w:sz="0" w:space="0" w:color="auto"/>
                                <w:right w:val="none" w:sz="0" w:space="0" w:color="auto"/>
                              </w:divBdr>
                            </w:div>
                            <w:div w:id="1891377185">
                              <w:marLeft w:val="0"/>
                              <w:marRight w:val="0"/>
                              <w:marTop w:val="0"/>
                              <w:marBottom w:val="0"/>
                              <w:divBdr>
                                <w:top w:val="none" w:sz="0" w:space="0" w:color="auto"/>
                                <w:left w:val="none" w:sz="0" w:space="0" w:color="auto"/>
                                <w:bottom w:val="none" w:sz="0" w:space="0" w:color="auto"/>
                                <w:right w:val="none" w:sz="0" w:space="0" w:color="auto"/>
                              </w:divBdr>
                            </w:div>
                            <w:div w:id="1891377212">
                              <w:marLeft w:val="0"/>
                              <w:marRight w:val="0"/>
                              <w:marTop w:val="0"/>
                              <w:marBottom w:val="0"/>
                              <w:divBdr>
                                <w:top w:val="none" w:sz="0" w:space="0" w:color="auto"/>
                                <w:left w:val="none" w:sz="0" w:space="0" w:color="auto"/>
                                <w:bottom w:val="none" w:sz="0" w:space="0" w:color="auto"/>
                                <w:right w:val="none" w:sz="0" w:space="0" w:color="auto"/>
                              </w:divBdr>
                            </w:div>
                            <w:div w:id="1891377248">
                              <w:marLeft w:val="0"/>
                              <w:marRight w:val="0"/>
                              <w:marTop w:val="0"/>
                              <w:marBottom w:val="0"/>
                              <w:divBdr>
                                <w:top w:val="none" w:sz="0" w:space="0" w:color="auto"/>
                                <w:left w:val="none" w:sz="0" w:space="0" w:color="auto"/>
                                <w:bottom w:val="none" w:sz="0" w:space="0" w:color="auto"/>
                                <w:right w:val="none" w:sz="0" w:space="0" w:color="auto"/>
                              </w:divBdr>
                            </w:div>
                            <w:div w:id="1891377253">
                              <w:marLeft w:val="0"/>
                              <w:marRight w:val="0"/>
                              <w:marTop w:val="0"/>
                              <w:marBottom w:val="0"/>
                              <w:divBdr>
                                <w:top w:val="none" w:sz="0" w:space="0" w:color="auto"/>
                                <w:left w:val="none" w:sz="0" w:space="0" w:color="auto"/>
                                <w:bottom w:val="none" w:sz="0" w:space="0" w:color="auto"/>
                                <w:right w:val="none" w:sz="0" w:space="0" w:color="auto"/>
                              </w:divBdr>
                            </w:div>
                            <w:div w:id="1891377267">
                              <w:marLeft w:val="0"/>
                              <w:marRight w:val="0"/>
                              <w:marTop w:val="0"/>
                              <w:marBottom w:val="0"/>
                              <w:divBdr>
                                <w:top w:val="none" w:sz="0" w:space="0" w:color="auto"/>
                                <w:left w:val="none" w:sz="0" w:space="0" w:color="auto"/>
                                <w:bottom w:val="none" w:sz="0" w:space="0" w:color="auto"/>
                                <w:right w:val="none" w:sz="0" w:space="0" w:color="auto"/>
                              </w:divBdr>
                            </w:div>
                            <w:div w:id="1891377282">
                              <w:marLeft w:val="0"/>
                              <w:marRight w:val="0"/>
                              <w:marTop w:val="0"/>
                              <w:marBottom w:val="0"/>
                              <w:divBdr>
                                <w:top w:val="none" w:sz="0" w:space="0" w:color="auto"/>
                                <w:left w:val="none" w:sz="0" w:space="0" w:color="auto"/>
                                <w:bottom w:val="none" w:sz="0" w:space="0" w:color="auto"/>
                                <w:right w:val="none" w:sz="0" w:space="0" w:color="auto"/>
                              </w:divBdr>
                            </w:div>
                            <w:div w:id="1891377311">
                              <w:marLeft w:val="0"/>
                              <w:marRight w:val="0"/>
                              <w:marTop w:val="0"/>
                              <w:marBottom w:val="0"/>
                              <w:divBdr>
                                <w:top w:val="none" w:sz="0" w:space="0" w:color="auto"/>
                                <w:left w:val="none" w:sz="0" w:space="0" w:color="auto"/>
                                <w:bottom w:val="none" w:sz="0" w:space="0" w:color="auto"/>
                                <w:right w:val="none" w:sz="0" w:space="0" w:color="auto"/>
                              </w:divBdr>
                            </w:div>
                            <w:div w:id="1891377349">
                              <w:marLeft w:val="0"/>
                              <w:marRight w:val="0"/>
                              <w:marTop w:val="0"/>
                              <w:marBottom w:val="0"/>
                              <w:divBdr>
                                <w:top w:val="none" w:sz="0" w:space="0" w:color="auto"/>
                                <w:left w:val="none" w:sz="0" w:space="0" w:color="auto"/>
                                <w:bottom w:val="none" w:sz="0" w:space="0" w:color="auto"/>
                                <w:right w:val="none" w:sz="0" w:space="0" w:color="auto"/>
                              </w:divBdr>
                            </w:div>
                            <w:div w:id="1891377353">
                              <w:marLeft w:val="0"/>
                              <w:marRight w:val="0"/>
                              <w:marTop w:val="0"/>
                              <w:marBottom w:val="0"/>
                              <w:divBdr>
                                <w:top w:val="none" w:sz="0" w:space="0" w:color="auto"/>
                                <w:left w:val="none" w:sz="0" w:space="0" w:color="auto"/>
                                <w:bottom w:val="none" w:sz="0" w:space="0" w:color="auto"/>
                                <w:right w:val="none" w:sz="0" w:space="0" w:color="auto"/>
                              </w:divBdr>
                            </w:div>
                            <w:div w:id="1891377393">
                              <w:marLeft w:val="0"/>
                              <w:marRight w:val="0"/>
                              <w:marTop w:val="0"/>
                              <w:marBottom w:val="0"/>
                              <w:divBdr>
                                <w:top w:val="none" w:sz="0" w:space="0" w:color="auto"/>
                                <w:left w:val="none" w:sz="0" w:space="0" w:color="auto"/>
                                <w:bottom w:val="none" w:sz="0" w:space="0" w:color="auto"/>
                                <w:right w:val="none" w:sz="0" w:space="0" w:color="auto"/>
                              </w:divBdr>
                            </w:div>
                            <w:div w:id="1891377409">
                              <w:marLeft w:val="0"/>
                              <w:marRight w:val="0"/>
                              <w:marTop w:val="0"/>
                              <w:marBottom w:val="0"/>
                              <w:divBdr>
                                <w:top w:val="none" w:sz="0" w:space="0" w:color="auto"/>
                                <w:left w:val="none" w:sz="0" w:space="0" w:color="auto"/>
                                <w:bottom w:val="none" w:sz="0" w:space="0" w:color="auto"/>
                                <w:right w:val="none" w:sz="0" w:space="0" w:color="auto"/>
                              </w:divBdr>
                            </w:div>
                            <w:div w:id="1891377437">
                              <w:marLeft w:val="0"/>
                              <w:marRight w:val="0"/>
                              <w:marTop w:val="0"/>
                              <w:marBottom w:val="0"/>
                              <w:divBdr>
                                <w:top w:val="none" w:sz="0" w:space="0" w:color="auto"/>
                                <w:left w:val="none" w:sz="0" w:space="0" w:color="auto"/>
                                <w:bottom w:val="none" w:sz="0" w:space="0" w:color="auto"/>
                                <w:right w:val="none" w:sz="0" w:space="0" w:color="auto"/>
                              </w:divBdr>
                            </w:div>
                            <w:div w:id="1891377441">
                              <w:marLeft w:val="0"/>
                              <w:marRight w:val="0"/>
                              <w:marTop w:val="0"/>
                              <w:marBottom w:val="0"/>
                              <w:divBdr>
                                <w:top w:val="none" w:sz="0" w:space="0" w:color="auto"/>
                                <w:left w:val="none" w:sz="0" w:space="0" w:color="auto"/>
                                <w:bottom w:val="none" w:sz="0" w:space="0" w:color="auto"/>
                                <w:right w:val="none" w:sz="0" w:space="0" w:color="auto"/>
                              </w:divBdr>
                            </w:div>
                            <w:div w:id="1891377450">
                              <w:marLeft w:val="0"/>
                              <w:marRight w:val="0"/>
                              <w:marTop w:val="0"/>
                              <w:marBottom w:val="0"/>
                              <w:divBdr>
                                <w:top w:val="none" w:sz="0" w:space="0" w:color="auto"/>
                                <w:left w:val="none" w:sz="0" w:space="0" w:color="auto"/>
                                <w:bottom w:val="none" w:sz="0" w:space="0" w:color="auto"/>
                                <w:right w:val="none" w:sz="0" w:space="0" w:color="auto"/>
                              </w:divBdr>
                            </w:div>
                            <w:div w:id="1891377456">
                              <w:marLeft w:val="0"/>
                              <w:marRight w:val="0"/>
                              <w:marTop w:val="0"/>
                              <w:marBottom w:val="0"/>
                              <w:divBdr>
                                <w:top w:val="none" w:sz="0" w:space="0" w:color="auto"/>
                                <w:left w:val="none" w:sz="0" w:space="0" w:color="auto"/>
                                <w:bottom w:val="none" w:sz="0" w:space="0" w:color="auto"/>
                                <w:right w:val="none" w:sz="0" w:space="0" w:color="auto"/>
                              </w:divBdr>
                            </w:div>
                            <w:div w:id="1891377484">
                              <w:marLeft w:val="0"/>
                              <w:marRight w:val="0"/>
                              <w:marTop w:val="0"/>
                              <w:marBottom w:val="0"/>
                              <w:divBdr>
                                <w:top w:val="none" w:sz="0" w:space="0" w:color="auto"/>
                                <w:left w:val="single" w:sz="4" w:space="0" w:color="A5C3D2"/>
                                <w:bottom w:val="single" w:sz="4" w:space="0" w:color="A5C3D2"/>
                                <w:right w:val="single" w:sz="4" w:space="0" w:color="A5C3D2"/>
                              </w:divBdr>
                              <w:divsChild>
                                <w:div w:id="1891377288">
                                  <w:marLeft w:val="0"/>
                                  <w:marRight w:val="0"/>
                                  <w:marTop w:val="0"/>
                                  <w:marBottom w:val="0"/>
                                  <w:divBdr>
                                    <w:top w:val="none" w:sz="0" w:space="0" w:color="auto"/>
                                    <w:left w:val="none" w:sz="0" w:space="0" w:color="auto"/>
                                    <w:bottom w:val="none" w:sz="0" w:space="0" w:color="auto"/>
                                    <w:right w:val="none" w:sz="0" w:space="0" w:color="auto"/>
                                  </w:divBdr>
                                </w:div>
                              </w:divsChild>
                            </w:div>
                            <w:div w:id="1891377486">
                              <w:marLeft w:val="0"/>
                              <w:marRight w:val="0"/>
                              <w:marTop w:val="0"/>
                              <w:marBottom w:val="0"/>
                              <w:divBdr>
                                <w:top w:val="none" w:sz="0" w:space="0" w:color="auto"/>
                                <w:left w:val="none" w:sz="0" w:space="0" w:color="auto"/>
                                <w:bottom w:val="none" w:sz="0" w:space="0" w:color="auto"/>
                                <w:right w:val="none" w:sz="0" w:space="0" w:color="auto"/>
                              </w:divBdr>
                            </w:div>
                            <w:div w:id="1891377496">
                              <w:marLeft w:val="0"/>
                              <w:marRight w:val="0"/>
                              <w:marTop w:val="0"/>
                              <w:marBottom w:val="0"/>
                              <w:divBdr>
                                <w:top w:val="none" w:sz="0" w:space="0" w:color="auto"/>
                                <w:left w:val="none" w:sz="0" w:space="0" w:color="auto"/>
                                <w:bottom w:val="none" w:sz="0" w:space="0" w:color="auto"/>
                                <w:right w:val="none" w:sz="0" w:space="0" w:color="auto"/>
                              </w:divBdr>
                            </w:div>
                            <w:div w:id="1891377512">
                              <w:marLeft w:val="0"/>
                              <w:marRight w:val="0"/>
                              <w:marTop w:val="0"/>
                              <w:marBottom w:val="0"/>
                              <w:divBdr>
                                <w:top w:val="none" w:sz="0" w:space="0" w:color="auto"/>
                                <w:left w:val="none" w:sz="0" w:space="0" w:color="auto"/>
                                <w:bottom w:val="none" w:sz="0" w:space="0" w:color="auto"/>
                                <w:right w:val="none" w:sz="0" w:space="0" w:color="auto"/>
                              </w:divBdr>
                            </w:div>
                            <w:div w:id="1891377514">
                              <w:marLeft w:val="0"/>
                              <w:marRight w:val="0"/>
                              <w:marTop w:val="0"/>
                              <w:marBottom w:val="0"/>
                              <w:divBdr>
                                <w:top w:val="none" w:sz="0" w:space="0" w:color="auto"/>
                                <w:left w:val="none" w:sz="0" w:space="0" w:color="auto"/>
                                <w:bottom w:val="none" w:sz="0" w:space="0" w:color="auto"/>
                                <w:right w:val="none" w:sz="0" w:space="0" w:color="auto"/>
                              </w:divBdr>
                            </w:div>
                            <w:div w:id="1891377528">
                              <w:marLeft w:val="0"/>
                              <w:marRight w:val="0"/>
                              <w:marTop w:val="0"/>
                              <w:marBottom w:val="0"/>
                              <w:divBdr>
                                <w:top w:val="none" w:sz="0" w:space="0" w:color="auto"/>
                                <w:left w:val="none" w:sz="0" w:space="0" w:color="auto"/>
                                <w:bottom w:val="single" w:sz="4" w:space="0" w:color="A5C3D2"/>
                                <w:right w:val="none" w:sz="0" w:space="0" w:color="auto"/>
                              </w:divBdr>
                            </w:div>
                            <w:div w:id="1891377532">
                              <w:marLeft w:val="0"/>
                              <w:marRight w:val="0"/>
                              <w:marTop w:val="0"/>
                              <w:marBottom w:val="0"/>
                              <w:divBdr>
                                <w:top w:val="none" w:sz="0" w:space="0" w:color="auto"/>
                                <w:left w:val="none" w:sz="0" w:space="0" w:color="auto"/>
                                <w:bottom w:val="none" w:sz="0" w:space="0" w:color="auto"/>
                                <w:right w:val="none" w:sz="0" w:space="0" w:color="auto"/>
                              </w:divBdr>
                            </w:div>
                            <w:div w:id="1891377542">
                              <w:marLeft w:val="0"/>
                              <w:marRight w:val="0"/>
                              <w:marTop w:val="0"/>
                              <w:marBottom w:val="0"/>
                              <w:divBdr>
                                <w:top w:val="none" w:sz="0" w:space="0" w:color="auto"/>
                                <w:left w:val="none" w:sz="0" w:space="0" w:color="auto"/>
                                <w:bottom w:val="none" w:sz="0" w:space="0" w:color="auto"/>
                                <w:right w:val="none" w:sz="0" w:space="0" w:color="auto"/>
                              </w:divBdr>
                            </w:div>
                            <w:div w:id="1891377545">
                              <w:marLeft w:val="0"/>
                              <w:marRight w:val="0"/>
                              <w:marTop w:val="0"/>
                              <w:marBottom w:val="0"/>
                              <w:divBdr>
                                <w:top w:val="none" w:sz="0" w:space="0" w:color="auto"/>
                                <w:left w:val="none" w:sz="0" w:space="0" w:color="auto"/>
                                <w:bottom w:val="none" w:sz="0" w:space="0" w:color="auto"/>
                                <w:right w:val="none" w:sz="0" w:space="0" w:color="auto"/>
                              </w:divBdr>
                            </w:div>
                            <w:div w:id="1891377553">
                              <w:marLeft w:val="0"/>
                              <w:marRight w:val="0"/>
                              <w:marTop w:val="0"/>
                              <w:marBottom w:val="0"/>
                              <w:divBdr>
                                <w:top w:val="none" w:sz="0" w:space="0" w:color="auto"/>
                                <w:left w:val="none" w:sz="0" w:space="0" w:color="auto"/>
                                <w:bottom w:val="none" w:sz="0" w:space="0" w:color="auto"/>
                                <w:right w:val="none" w:sz="0" w:space="0" w:color="auto"/>
                              </w:divBdr>
                            </w:div>
                            <w:div w:id="1891377588">
                              <w:marLeft w:val="0"/>
                              <w:marRight w:val="0"/>
                              <w:marTop w:val="0"/>
                              <w:marBottom w:val="0"/>
                              <w:divBdr>
                                <w:top w:val="none" w:sz="0" w:space="0" w:color="auto"/>
                                <w:left w:val="none" w:sz="0" w:space="0" w:color="auto"/>
                                <w:bottom w:val="none" w:sz="0" w:space="0" w:color="auto"/>
                                <w:right w:val="none" w:sz="0" w:space="0" w:color="auto"/>
                              </w:divBdr>
                            </w:div>
                            <w:div w:id="1891377594">
                              <w:marLeft w:val="0"/>
                              <w:marRight w:val="0"/>
                              <w:marTop w:val="0"/>
                              <w:marBottom w:val="0"/>
                              <w:divBdr>
                                <w:top w:val="none" w:sz="0" w:space="0" w:color="auto"/>
                                <w:left w:val="none" w:sz="0" w:space="0" w:color="auto"/>
                                <w:bottom w:val="none" w:sz="0" w:space="0" w:color="auto"/>
                                <w:right w:val="none" w:sz="0" w:space="0" w:color="auto"/>
                              </w:divBdr>
                            </w:div>
                            <w:div w:id="1891377601">
                              <w:marLeft w:val="0"/>
                              <w:marRight w:val="0"/>
                              <w:marTop w:val="0"/>
                              <w:marBottom w:val="0"/>
                              <w:divBdr>
                                <w:top w:val="none" w:sz="0" w:space="0" w:color="auto"/>
                                <w:left w:val="none" w:sz="0" w:space="0" w:color="auto"/>
                                <w:bottom w:val="none" w:sz="0" w:space="0" w:color="auto"/>
                                <w:right w:val="none" w:sz="0" w:space="0" w:color="auto"/>
                              </w:divBdr>
                            </w:div>
                            <w:div w:id="1891377640">
                              <w:marLeft w:val="0"/>
                              <w:marRight w:val="0"/>
                              <w:marTop w:val="0"/>
                              <w:marBottom w:val="0"/>
                              <w:divBdr>
                                <w:top w:val="none" w:sz="0" w:space="0" w:color="auto"/>
                                <w:left w:val="none" w:sz="0" w:space="0" w:color="auto"/>
                                <w:bottom w:val="none" w:sz="0" w:space="0" w:color="auto"/>
                                <w:right w:val="none" w:sz="0" w:space="0" w:color="auto"/>
                              </w:divBdr>
                            </w:div>
                            <w:div w:id="1891377647">
                              <w:marLeft w:val="0"/>
                              <w:marRight w:val="0"/>
                              <w:marTop w:val="0"/>
                              <w:marBottom w:val="0"/>
                              <w:divBdr>
                                <w:top w:val="none" w:sz="0" w:space="0" w:color="auto"/>
                                <w:left w:val="none" w:sz="0" w:space="0" w:color="auto"/>
                                <w:bottom w:val="none" w:sz="0" w:space="0" w:color="auto"/>
                                <w:right w:val="none" w:sz="0" w:space="0" w:color="auto"/>
                              </w:divBdr>
                            </w:div>
                            <w:div w:id="1891377705">
                              <w:marLeft w:val="0"/>
                              <w:marRight w:val="0"/>
                              <w:marTop w:val="0"/>
                              <w:marBottom w:val="0"/>
                              <w:divBdr>
                                <w:top w:val="none" w:sz="0" w:space="0" w:color="auto"/>
                                <w:left w:val="none" w:sz="0" w:space="0" w:color="auto"/>
                                <w:bottom w:val="none" w:sz="0" w:space="0" w:color="auto"/>
                                <w:right w:val="none" w:sz="0" w:space="0" w:color="auto"/>
                              </w:divBdr>
                            </w:div>
                            <w:div w:id="1891377715">
                              <w:marLeft w:val="0"/>
                              <w:marRight w:val="0"/>
                              <w:marTop w:val="0"/>
                              <w:marBottom w:val="0"/>
                              <w:divBdr>
                                <w:top w:val="none" w:sz="0" w:space="0" w:color="auto"/>
                                <w:left w:val="none" w:sz="0" w:space="0" w:color="auto"/>
                                <w:bottom w:val="none" w:sz="0" w:space="0" w:color="auto"/>
                                <w:right w:val="none" w:sz="0" w:space="0" w:color="auto"/>
                              </w:divBdr>
                            </w:div>
                            <w:div w:id="1891377717">
                              <w:marLeft w:val="0"/>
                              <w:marRight w:val="0"/>
                              <w:marTop w:val="0"/>
                              <w:marBottom w:val="0"/>
                              <w:divBdr>
                                <w:top w:val="none" w:sz="0" w:space="0" w:color="auto"/>
                                <w:left w:val="none" w:sz="0" w:space="0" w:color="auto"/>
                                <w:bottom w:val="none" w:sz="0" w:space="0" w:color="auto"/>
                                <w:right w:val="none" w:sz="0" w:space="0" w:color="auto"/>
                              </w:divBdr>
                            </w:div>
                            <w:div w:id="1891377720">
                              <w:marLeft w:val="0"/>
                              <w:marRight w:val="0"/>
                              <w:marTop w:val="0"/>
                              <w:marBottom w:val="0"/>
                              <w:divBdr>
                                <w:top w:val="none" w:sz="0" w:space="0" w:color="auto"/>
                                <w:left w:val="none" w:sz="0" w:space="0" w:color="auto"/>
                                <w:bottom w:val="none" w:sz="0" w:space="0" w:color="auto"/>
                                <w:right w:val="none" w:sz="0" w:space="0" w:color="auto"/>
                              </w:divBdr>
                            </w:div>
                            <w:div w:id="1891377721">
                              <w:marLeft w:val="0"/>
                              <w:marRight w:val="0"/>
                              <w:marTop w:val="0"/>
                              <w:marBottom w:val="0"/>
                              <w:divBdr>
                                <w:top w:val="none" w:sz="0" w:space="0" w:color="auto"/>
                                <w:left w:val="none" w:sz="0" w:space="0" w:color="auto"/>
                                <w:bottom w:val="none" w:sz="0" w:space="0" w:color="auto"/>
                                <w:right w:val="none" w:sz="0" w:space="0" w:color="auto"/>
                              </w:divBdr>
                            </w:div>
                            <w:div w:id="1891377742">
                              <w:marLeft w:val="0"/>
                              <w:marRight w:val="0"/>
                              <w:marTop w:val="0"/>
                              <w:marBottom w:val="0"/>
                              <w:divBdr>
                                <w:top w:val="none" w:sz="0" w:space="0" w:color="auto"/>
                                <w:left w:val="none" w:sz="0" w:space="0" w:color="auto"/>
                                <w:bottom w:val="none" w:sz="0" w:space="0" w:color="auto"/>
                                <w:right w:val="none" w:sz="0" w:space="0" w:color="auto"/>
                              </w:divBdr>
                            </w:div>
                            <w:div w:id="1891377829">
                              <w:marLeft w:val="0"/>
                              <w:marRight w:val="0"/>
                              <w:marTop w:val="0"/>
                              <w:marBottom w:val="0"/>
                              <w:divBdr>
                                <w:top w:val="none" w:sz="0" w:space="0" w:color="auto"/>
                                <w:left w:val="none" w:sz="0" w:space="0" w:color="auto"/>
                                <w:bottom w:val="none" w:sz="0" w:space="0" w:color="auto"/>
                                <w:right w:val="none" w:sz="0" w:space="0" w:color="auto"/>
                              </w:divBdr>
                            </w:div>
                            <w:div w:id="1891377833">
                              <w:marLeft w:val="0"/>
                              <w:marRight w:val="0"/>
                              <w:marTop w:val="0"/>
                              <w:marBottom w:val="0"/>
                              <w:divBdr>
                                <w:top w:val="none" w:sz="0" w:space="0" w:color="auto"/>
                                <w:left w:val="none" w:sz="0" w:space="0" w:color="auto"/>
                                <w:bottom w:val="none" w:sz="0" w:space="0" w:color="auto"/>
                                <w:right w:val="none" w:sz="0" w:space="0" w:color="auto"/>
                              </w:divBdr>
                            </w:div>
                            <w:div w:id="189137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1377658">
      <w:marLeft w:val="0"/>
      <w:marRight w:val="0"/>
      <w:marTop w:val="0"/>
      <w:marBottom w:val="0"/>
      <w:divBdr>
        <w:top w:val="none" w:sz="0" w:space="0" w:color="auto"/>
        <w:left w:val="none" w:sz="0" w:space="0" w:color="auto"/>
        <w:bottom w:val="none" w:sz="0" w:space="0" w:color="auto"/>
        <w:right w:val="none" w:sz="0" w:space="0" w:color="auto"/>
      </w:divBdr>
      <w:divsChild>
        <w:div w:id="1891377071">
          <w:marLeft w:val="0"/>
          <w:marRight w:val="0"/>
          <w:marTop w:val="0"/>
          <w:marBottom w:val="0"/>
          <w:divBdr>
            <w:top w:val="none" w:sz="0" w:space="0" w:color="auto"/>
            <w:left w:val="none" w:sz="0" w:space="0" w:color="auto"/>
            <w:bottom w:val="none" w:sz="0" w:space="0" w:color="auto"/>
            <w:right w:val="none" w:sz="0" w:space="0" w:color="auto"/>
          </w:divBdr>
        </w:div>
        <w:div w:id="1891377087">
          <w:marLeft w:val="0"/>
          <w:marRight w:val="0"/>
          <w:marTop w:val="0"/>
          <w:marBottom w:val="0"/>
          <w:divBdr>
            <w:top w:val="none" w:sz="0" w:space="0" w:color="auto"/>
            <w:left w:val="none" w:sz="0" w:space="0" w:color="auto"/>
            <w:bottom w:val="none" w:sz="0" w:space="0" w:color="auto"/>
            <w:right w:val="none" w:sz="0" w:space="0" w:color="auto"/>
          </w:divBdr>
        </w:div>
        <w:div w:id="1891377183">
          <w:marLeft w:val="0"/>
          <w:marRight w:val="0"/>
          <w:marTop w:val="0"/>
          <w:marBottom w:val="0"/>
          <w:divBdr>
            <w:top w:val="none" w:sz="0" w:space="0" w:color="auto"/>
            <w:left w:val="none" w:sz="0" w:space="0" w:color="auto"/>
            <w:bottom w:val="none" w:sz="0" w:space="0" w:color="auto"/>
            <w:right w:val="none" w:sz="0" w:space="0" w:color="auto"/>
          </w:divBdr>
        </w:div>
        <w:div w:id="1891377209">
          <w:marLeft w:val="0"/>
          <w:marRight w:val="0"/>
          <w:marTop w:val="0"/>
          <w:marBottom w:val="0"/>
          <w:divBdr>
            <w:top w:val="none" w:sz="0" w:space="0" w:color="auto"/>
            <w:left w:val="none" w:sz="0" w:space="0" w:color="auto"/>
            <w:bottom w:val="none" w:sz="0" w:space="0" w:color="auto"/>
            <w:right w:val="none" w:sz="0" w:space="0" w:color="auto"/>
          </w:divBdr>
        </w:div>
        <w:div w:id="1891377244">
          <w:marLeft w:val="0"/>
          <w:marRight w:val="0"/>
          <w:marTop w:val="0"/>
          <w:marBottom w:val="0"/>
          <w:divBdr>
            <w:top w:val="none" w:sz="0" w:space="0" w:color="auto"/>
            <w:left w:val="none" w:sz="0" w:space="0" w:color="auto"/>
            <w:bottom w:val="none" w:sz="0" w:space="0" w:color="auto"/>
            <w:right w:val="none" w:sz="0" w:space="0" w:color="auto"/>
          </w:divBdr>
        </w:div>
        <w:div w:id="1891377250">
          <w:marLeft w:val="0"/>
          <w:marRight w:val="0"/>
          <w:marTop w:val="0"/>
          <w:marBottom w:val="0"/>
          <w:divBdr>
            <w:top w:val="none" w:sz="0" w:space="0" w:color="auto"/>
            <w:left w:val="none" w:sz="0" w:space="0" w:color="auto"/>
            <w:bottom w:val="none" w:sz="0" w:space="0" w:color="auto"/>
            <w:right w:val="none" w:sz="0" w:space="0" w:color="auto"/>
          </w:divBdr>
        </w:div>
        <w:div w:id="1891377303">
          <w:marLeft w:val="0"/>
          <w:marRight w:val="0"/>
          <w:marTop w:val="0"/>
          <w:marBottom w:val="0"/>
          <w:divBdr>
            <w:top w:val="none" w:sz="0" w:space="0" w:color="auto"/>
            <w:left w:val="none" w:sz="0" w:space="0" w:color="auto"/>
            <w:bottom w:val="none" w:sz="0" w:space="0" w:color="auto"/>
            <w:right w:val="none" w:sz="0" w:space="0" w:color="auto"/>
          </w:divBdr>
        </w:div>
        <w:div w:id="1891377493">
          <w:marLeft w:val="0"/>
          <w:marRight w:val="0"/>
          <w:marTop w:val="0"/>
          <w:marBottom w:val="0"/>
          <w:divBdr>
            <w:top w:val="none" w:sz="0" w:space="0" w:color="auto"/>
            <w:left w:val="none" w:sz="0" w:space="0" w:color="auto"/>
            <w:bottom w:val="none" w:sz="0" w:space="0" w:color="auto"/>
            <w:right w:val="none" w:sz="0" w:space="0" w:color="auto"/>
          </w:divBdr>
        </w:div>
        <w:div w:id="1891377498">
          <w:marLeft w:val="0"/>
          <w:marRight w:val="0"/>
          <w:marTop w:val="0"/>
          <w:marBottom w:val="0"/>
          <w:divBdr>
            <w:top w:val="none" w:sz="0" w:space="0" w:color="auto"/>
            <w:left w:val="none" w:sz="0" w:space="0" w:color="auto"/>
            <w:bottom w:val="none" w:sz="0" w:space="0" w:color="auto"/>
            <w:right w:val="none" w:sz="0" w:space="0" w:color="auto"/>
          </w:divBdr>
        </w:div>
        <w:div w:id="1891377544">
          <w:marLeft w:val="0"/>
          <w:marRight w:val="0"/>
          <w:marTop w:val="0"/>
          <w:marBottom w:val="0"/>
          <w:divBdr>
            <w:top w:val="none" w:sz="0" w:space="0" w:color="auto"/>
            <w:left w:val="none" w:sz="0" w:space="0" w:color="auto"/>
            <w:bottom w:val="none" w:sz="0" w:space="0" w:color="auto"/>
            <w:right w:val="none" w:sz="0" w:space="0" w:color="auto"/>
          </w:divBdr>
        </w:div>
        <w:div w:id="1891377551">
          <w:marLeft w:val="0"/>
          <w:marRight w:val="0"/>
          <w:marTop w:val="0"/>
          <w:marBottom w:val="0"/>
          <w:divBdr>
            <w:top w:val="none" w:sz="0" w:space="0" w:color="auto"/>
            <w:left w:val="none" w:sz="0" w:space="0" w:color="auto"/>
            <w:bottom w:val="none" w:sz="0" w:space="0" w:color="auto"/>
            <w:right w:val="none" w:sz="0" w:space="0" w:color="auto"/>
          </w:divBdr>
        </w:div>
        <w:div w:id="1891377630">
          <w:marLeft w:val="0"/>
          <w:marRight w:val="0"/>
          <w:marTop w:val="0"/>
          <w:marBottom w:val="0"/>
          <w:divBdr>
            <w:top w:val="none" w:sz="0" w:space="0" w:color="auto"/>
            <w:left w:val="none" w:sz="0" w:space="0" w:color="auto"/>
            <w:bottom w:val="none" w:sz="0" w:space="0" w:color="auto"/>
            <w:right w:val="none" w:sz="0" w:space="0" w:color="auto"/>
          </w:divBdr>
        </w:div>
        <w:div w:id="1891377633">
          <w:marLeft w:val="0"/>
          <w:marRight w:val="0"/>
          <w:marTop w:val="0"/>
          <w:marBottom w:val="0"/>
          <w:divBdr>
            <w:top w:val="none" w:sz="0" w:space="0" w:color="auto"/>
            <w:left w:val="none" w:sz="0" w:space="0" w:color="auto"/>
            <w:bottom w:val="none" w:sz="0" w:space="0" w:color="auto"/>
            <w:right w:val="none" w:sz="0" w:space="0" w:color="auto"/>
          </w:divBdr>
        </w:div>
        <w:div w:id="1891377668">
          <w:marLeft w:val="0"/>
          <w:marRight w:val="0"/>
          <w:marTop w:val="0"/>
          <w:marBottom w:val="0"/>
          <w:divBdr>
            <w:top w:val="none" w:sz="0" w:space="0" w:color="auto"/>
            <w:left w:val="none" w:sz="0" w:space="0" w:color="auto"/>
            <w:bottom w:val="none" w:sz="0" w:space="0" w:color="auto"/>
            <w:right w:val="none" w:sz="0" w:space="0" w:color="auto"/>
          </w:divBdr>
        </w:div>
        <w:div w:id="1891377681">
          <w:marLeft w:val="0"/>
          <w:marRight w:val="0"/>
          <w:marTop w:val="0"/>
          <w:marBottom w:val="0"/>
          <w:divBdr>
            <w:top w:val="none" w:sz="0" w:space="0" w:color="auto"/>
            <w:left w:val="none" w:sz="0" w:space="0" w:color="auto"/>
            <w:bottom w:val="none" w:sz="0" w:space="0" w:color="auto"/>
            <w:right w:val="none" w:sz="0" w:space="0" w:color="auto"/>
          </w:divBdr>
        </w:div>
        <w:div w:id="1891377685">
          <w:marLeft w:val="0"/>
          <w:marRight w:val="0"/>
          <w:marTop w:val="0"/>
          <w:marBottom w:val="0"/>
          <w:divBdr>
            <w:top w:val="none" w:sz="0" w:space="0" w:color="auto"/>
            <w:left w:val="none" w:sz="0" w:space="0" w:color="auto"/>
            <w:bottom w:val="none" w:sz="0" w:space="0" w:color="auto"/>
            <w:right w:val="none" w:sz="0" w:space="0" w:color="auto"/>
          </w:divBdr>
        </w:div>
        <w:div w:id="1891377753">
          <w:marLeft w:val="0"/>
          <w:marRight w:val="0"/>
          <w:marTop w:val="0"/>
          <w:marBottom w:val="0"/>
          <w:divBdr>
            <w:top w:val="none" w:sz="0" w:space="0" w:color="auto"/>
            <w:left w:val="none" w:sz="0" w:space="0" w:color="auto"/>
            <w:bottom w:val="none" w:sz="0" w:space="0" w:color="auto"/>
            <w:right w:val="none" w:sz="0" w:space="0" w:color="auto"/>
          </w:divBdr>
        </w:div>
        <w:div w:id="1891377774">
          <w:marLeft w:val="0"/>
          <w:marRight w:val="0"/>
          <w:marTop w:val="0"/>
          <w:marBottom w:val="0"/>
          <w:divBdr>
            <w:top w:val="none" w:sz="0" w:space="0" w:color="auto"/>
            <w:left w:val="none" w:sz="0" w:space="0" w:color="auto"/>
            <w:bottom w:val="none" w:sz="0" w:space="0" w:color="auto"/>
            <w:right w:val="none" w:sz="0" w:space="0" w:color="auto"/>
          </w:divBdr>
        </w:div>
        <w:div w:id="1891377845">
          <w:marLeft w:val="0"/>
          <w:marRight w:val="0"/>
          <w:marTop w:val="0"/>
          <w:marBottom w:val="0"/>
          <w:divBdr>
            <w:top w:val="none" w:sz="0" w:space="0" w:color="auto"/>
            <w:left w:val="none" w:sz="0" w:space="0" w:color="auto"/>
            <w:bottom w:val="none" w:sz="0" w:space="0" w:color="auto"/>
            <w:right w:val="none" w:sz="0" w:space="0" w:color="auto"/>
          </w:divBdr>
        </w:div>
      </w:divsChild>
    </w:div>
    <w:div w:id="1891377659">
      <w:marLeft w:val="0"/>
      <w:marRight w:val="0"/>
      <w:marTop w:val="0"/>
      <w:marBottom w:val="0"/>
      <w:divBdr>
        <w:top w:val="none" w:sz="0" w:space="0" w:color="auto"/>
        <w:left w:val="none" w:sz="0" w:space="0" w:color="auto"/>
        <w:bottom w:val="none" w:sz="0" w:space="0" w:color="auto"/>
        <w:right w:val="none" w:sz="0" w:space="0" w:color="auto"/>
      </w:divBdr>
    </w:div>
    <w:div w:id="1891377688">
      <w:marLeft w:val="0"/>
      <w:marRight w:val="0"/>
      <w:marTop w:val="0"/>
      <w:marBottom w:val="0"/>
      <w:divBdr>
        <w:top w:val="none" w:sz="0" w:space="0" w:color="auto"/>
        <w:left w:val="none" w:sz="0" w:space="0" w:color="auto"/>
        <w:bottom w:val="none" w:sz="0" w:space="0" w:color="auto"/>
        <w:right w:val="none" w:sz="0" w:space="0" w:color="auto"/>
      </w:divBdr>
      <w:divsChild>
        <w:div w:id="1891377808">
          <w:marLeft w:val="0"/>
          <w:marRight w:val="0"/>
          <w:marTop w:val="0"/>
          <w:marBottom w:val="0"/>
          <w:divBdr>
            <w:top w:val="none" w:sz="0" w:space="0" w:color="auto"/>
            <w:left w:val="none" w:sz="0" w:space="0" w:color="auto"/>
            <w:bottom w:val="none" w:sz="0" w:space="0" w:color="auto"/>
            <w:right w:val="none" w:sz="0" w:space="0" w:color="auto"/>
          </w:divBdr>
          <w:divsChild>
            <w:div w:id="1891377133">
              <w:marLeft w:val="0"/>
              <w:marRight w:val="0"/>
              <w:marTop w:val="0"/>
              <w:marBottom w:val="0"/>
              <w:divBdr>
                <w:top w:val="none" w:sz="0" w:space="0" w:color="auto"/>
                <w:left w:val="none" w:sz="0" w:space="0" w:color="auto"/>
                <w:bottom w:val="none" w:sz="0" w:space="0" w:color="auto"/>
                <w:right w:val="none" w:sz="0" w:space="0" w:color="auto"/>
              </w:divBdr>
              <w:divsChild>
                <w:div w:id="1891377648">
                  <w:marLeft w:val="0"/>
                  <w:marRight w:val="0"/>
                  <w:marTop w:val="0"/>
                  <w:marBottom w:val="0"/>
                  <w:divBdr>
                    <w:top w:val="none" w:sz="0" w:space="0" w:color="auto"/>
                    <w:left w:val="none" w:sz="0" w:space="0" w:color="auto"/>
                    <w:bottom w:val="none" w:sz="0" w:space="0" w:color="auto"/>
                    <w:right w:val="none" w:sz="0" w:space="0" w:color="auto"/>
                  </w:divBdr>
                  <w:divsChild>
                    <w:div w:id="1891377846">
                      <w:marLeft w:val="0"/>
                      <w:marRight w:val="0"/>
                      <w:marTop w:val="0"/>
                      <w:marBottom w:val="0"/>
                      <w:divBdr>
                        <w:top w:val="none" w:sz="0" w:space="0" w:color="auto"/>
                        <w:left w:val="none" w:sz="0" w:space="0" w:color="auto"/>
                        <w:bottom w:val="none" w:sz="0" w:space="0" w:color="auto"/>
                        <w:right w:val="none" w:sz="0" w:space="0" w:color="auto"/>
                      </w:divBdr>
                      <w:divsChild>
                        <w:div w:id="1891377407">
                          <w:marLeft w:val="0"/>
                          <w:marRight w:val="0"/>
                          <w:marTop w:val="0"/>
                          <w:marBottom w:val="0"/>
                          <w:divBdr>
                            <w:top w:val="none" w:sz="0" w:space="0" w:color="auto"/>
                            <w:left w:val="none" w:sz="0" w:space="0" w:color="auto"/>
                            <w:bottom w:val="none" w:sz="0" w:space="0" w:color="auto"/>
                            <w:right w:val="none" w:sz="0" w:space="0" w:color="auto"/>
                          </w:divBdr>
                          <w:divsChild>
                            <w:div w:id="1891377772">
                              <w:marLeft w:val="0"/>
                              <w:marRight w:val="0"/>
                              <w:marTop w:val="0"/>
                              <w:marBottom w:val="0"/>
                              <w:divBdr>
                                <w:top w:val="none" w:sz="0" w:space="0" w:color="auto"/>
                                <w:left w:val="none" w:sz="0" w:space="0" w:color="auto"/>
                                <w:bottom w:val="none" w:sz="0" w:space="0" w:color="auto"/>
                                <w:right w:val="none" w:sz="0" w:space="0" w:color="auto"/>
                              </w:divBdr>
                              <w:divsChild>
                                <w:div w:id="1891377750">
                                  <w:marLeft w:val="0"/>
                                  <w:marRight w:val="0"/>
                                  <w:marTop w:val="0"/>
                                  <w:marBottom w:val="0"/>
                                  <w:divBdr>
                                    <w:top w:val="none" w:sz="0" w:space="0" w:color="auto"/>
                                    <w:left w:val="none" w:sz="0" w:space="0" w:color="auto"/>
                                    <w:bottom w:val="none" w:sz="0" w:space="0" w:color="auto"/>
                                    <w:right w:val="none" w:sz="0" w:space="0" w:color="auto"/>
                                  </w:divBdr>
                                  <w:divsChild>
                                    <w:div w:id="1891377624">
                                      <w:marLeft w:val="0"/>
                                      <w:marRight w:val="0"/>
                                      <w:marTop w:val="0"/>
                                      <w:marBottom w:val="0"/>
                                      <w:divBdr>
                                        <w:top w:val="none" w:sz="0" w:space="0" w:color="auto"/>
                                        <w:left w:val="none" w:sz="0" w:space="0" w:color="auto"/>
                                        <w:bottom w:val="none" w:sz="0" w:space="0" w:color="auto"/>
                                        <w:right w:val="none" w:sz="0" w:space="0" w:color="auto"/>
                                      </w:divBdr>
                                      <w:divsChild>
                                        <w:div w:id="189137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689">
      <w:marLeft w:val="0"/>
      <w:marRight w:val="0"/>
      <w:marTop w:val="0"/>
      <w:marBottom w:val="0"/>
      <w:divBdr>
        <w:top w:val="none" w:sz="0" w:space="0" w:color="auto"/>
        <w:left w:val="none" w:sz="0" w:space="0" w:color="auto"/>
        <w:bottom w:val="none" w:sz="0" w:space="0" w:color="auto"/>
        <w:right w:val="none" w:sz="0" w:space="0" w:color="auto"/>
      </w:divBdr>
      <w:divsChild>
        <w:div w:id="1891377314">
          <w:marLeft w:val="0"/>
          <w:marRight w:val="0"/>
          <w:marTop w:val="0"/>
          <w:marBottom w:val="0"/>
          <w:divBdr>
            <w:top w:val="none" w:sz="0" w:space="0" w:color="auto"/>
            <w:left w:val="none" w:sz="0" w:space="0" w:color="auto"/>
            <w:bottom w:val="none" w:sz="0" w:space="0" w:color="auto"/>
            <w:right w:val="none" w:sz="0" w:space="0" w:color="auto"/>
          </w:divBdr>
          <w:divsChild>
            <w:div w:id="1891377592">
              <w:marLeft w:val="0"/>
              <w:marRight w:val="0"/>
              <w:marTop w:val="0"/>
              <w:marBottom w:val="0"/>
              <w:divBdr>
                <w:top w:val="none" w:sz="0" w:space="0" w:color="auto"/>
                <w:left w:val="none" w:sz="0" w:space="0" w:color="auto"/>
                <w:bottom w:val="none" w:sz="0" w:space="0" w:color="auto"/>
                <w:right w:val="none" w:sz="0" w:space="0" w:color="auto"/>
              </w:divBdr>
              <w:divsChild>
                <w:div w:id="1891377173">
                  <w:marLeft w:val="0"/>
                  <w:marRight w:val="0"/>
                  <w:marTop w:val="0"/>
                  <w:marBottom w:val="0"/>
                  <w:divBdr>
                    <w:top w:val="none" w:sz="0" w:space="0" w:color="auto"/>
                    <w:left w:val="none" w:sz="0" w:space="0" w:color="auto"/>
                    <w:bottom w:val="none" w:sz="0" w:space="0" w:color="auto"/>
                    <w:right w:val="none" w:sz="0" w:space="0" w:color="auto"/>
                  </w:divBdr>
                </w:div>
                <w:div w:id="1891377174">
                  <w:marLeft w:val="0"/>
                  <w:marRight w:val="0"/>
                  <w:marTop w:val="0"/>
                  <w:marBottom w:val="0"/>
                  <w:divBdr>
                    <w:top w:val="none" w:sz="0" w:space="0" w:color="auto"/>
                    <w:left w:val="none" w:sz="0" w:space="0" w:color="auto"/>
                    <w:bottom w:val="none" w:sz="0" w:space="0" w:color="auto"/>
                    <w:right w:val="none" w:sz="0" w:space="0" w:color="auto"/>
                  </w:divBdr>
                </w:div>
                <w:div w:id="1891377180">
                  <w:marLeft w:val="0"/>
                  <w:marRight w:val="0"/>
                  <w:marTop w:val="0"/>
                  <w:marBottom w:val="0"/>
                  <w:divBdr>
                    <w:top w:val="none" w:sz="0" w:space="0" w:color="auto"/>
                    <w:left w:val="none" w:sz="0" w:space="0" w:color="auto"/>
                    <w:bottom w:val="none" w:sz="0" w:space="0" w:color="auto"/>
                    <w:right w:val="none" w:sz="0" w:space="0" w:color="auto"/>
                  </w:divBdr>
                </w:div>
                <w:div w:id="1891377231">
                  <w:marLeft w:val="0"/>
                  <w:marRight w:val="0"/>
                  <w:marTop w:val="0"/>
                  <w:marBottom w:val="0"/>
                  <w:divBdr>
                    <w:top w:val="none" w:sz="0" w:space="0" w:color="auto"/>
                    <w:left w:val="none" w:sz="0" w:space="0" w:color="auto"/>
                    <w:bottom w:val="none" w:sz="0" w:space="0" w:color="auto"/>
                    <w:right w:val="none" w:sz="0" w:space="0" w:color="auto"/>
                  </w:divBdr>
                </w:div>
                <w:div w:id="1891377270">
                  <w:marLeft w:val="0"/>
                  <w:marRight w:val="0"/>
                  <w:marTop w:val="0"/>
                  <w:marBottom w:val="0"/>
                  <w:divBdr>
                    <w:top w:val="none" w:sz="0" w:space="0" w:color="auto"/>
                    <w:left w:val="none" w:sz="0" w:space="0" w:color="auto"/>
                    <w:bottom w:val="none" w:sz="0" w:space="0" w:color="auto"/>
                    <w:right w:val="none" w:sz="0" w:space="0" w:color="auto"/>
                  </w:divBdr>
                </w:div>
                <w:div w:id="1891377322">
                  <w:marLeft w:val="0"/>
                  <w:marRight w:val="0"/>
                  <w:marTop w:val="0"/>
                  <w:marBottom w:val="0"/>
                  <w:divBdr>
                    <w:top w:val="none" w:sz="0" w:space="0" w:color="auto"/>
                    <w:left w:val="none" w:sz="0" w:space="0" w:color="auto"/>
                    <w:bottom w:val="none" w:sz="0" w:space="0" w:color="auto"/>
                    <w:right w:val="none" w:sz="0" w:space="0" w:color="auto"/>
                  </w:divBdr>
                </w:div>
                <w:div w:id="1891377324">
                  <w:marLeft w:val="0"/>
                  <w:marRight w:val="0"/>
                  <w:marTop w:val="0"/>
                  <w:marBottom w:val="0"/>
                  <w:divBdr>
                    <w:top w:val="none" w:sz="0" w:space="0" w:color="auto"/>
                    <w:left w:val="none" w:sz="0" w:space="0" w:color="auto"/>
                    <w:bottom w:val="none" w:sz="0" w:space="0" w:color="auto"/>
                    <w:right w:val="none" w:sz="0" w:space="0" w:color="auto"/>
                  </w:divBdr>
                </w:div>
                <w:div w:id="1891377363">
                  <w:marLeft w:val="0"/>
                  <w:marRight w:val="0"/>
                  <w:marTop w:val="0"/>
                  <w:marBottom w:val="0"/>
                  <w:divBdr>
                    <w:top w:val="none" w:sz="0" w:space="0" w:color="auto"/>
                    <w:left w:val="none" w:sz="0" w:space="0" w:color="auto"/>
                    <w:bottom w:val="none" w:sz="0" w:space="0" w:color="auto"/>
                    <w:right w:val="none" w:sz="0" w:space="0" w:color="auto"/>
                  </w:divBdr>
                </w:div>
                <w:div w:id="1891377365">
                  <w:marLeft w:val="0"/>
                  <w:marRight w:val="0"/>
                  <w:marTop w:val="0"/>
                  <w:marBottom w:val="0"/>
                  <w:divBdr>
                    <w:top w:val="none" w:sz="0" w:space="0" w:color="auto"/>
                    <w:left w:val="none" w:sz="0" w:space="0" w:color="auto"/>
                    <w:bottom w:val="none" w:sz="0" w:space="0" w:color="auto"/>
                    <w:right w:val="none" w:sz="0" w:space="0" w:color="auto"/>
                  </w:divBdr>
                </w:div>
                <w:div w:id="1891377385">
                  <w:marLeft w:val="0"/>
                  <w:marRight w:val="0"/>
                  <w:marTop w:val="0"/>
                  <w:marBottom w:val="0"/>
                  <w:divBdr>
                    <w:top w:val="none" w:sz="0" w:space="0" w:color="auto"/>
                    <w:left w:val="none" w:sz="0" w:space="0" w:color="auto"/>
                    <w:bottom w:val="none" w:sz="0" w:space="0" w:color="auto"/>
                    <w:right w:val="none" w:sz="0" w:space="0" w:color="auto"/>
                  </w:divBdr>
                </w:div>
                <w:div w:id="1891377399">
                  <w:marLeft w:val="0"/>
                  <w:marRight w:val="0"/>
                  <w:marTop w:val="0"/>
                  <w:marBottom w:val="0"/>
                  <w:divBdr>
                    <w:top w:val="none" w:sz="0" w:space="0" w:color="auto"/>
                    <w:left w:val="none" w:sz="0" w:space="0" w:color="auto"/>
                    <w:bottom w:val="none" w:sz="0" w:space="0" w:color="auto"/>
                    <w:right w:val="none" w:sz="0" w:space="0" w:color="auto"/>
                  </w:divBdr>
                </w:div>
                <w:div w:id="1891377401">
                  <w:marLeft w:val="0"/>
                  <w:marRight w:val="0"/>
                  <w:marTop w:val="0"/>
                  <w:marBottom w:val="0"/>
                  <w:divBdr>
                    <w:top w:val="none" w:sz="0" w:space="0" w:color="auto"/>
                    <w:left w:val="none" w:sz="0" w:space="0" w:color="auto"/>
                    <w:bottom w:val="none" w:sz="0" w:space="0" w:color="auto"/>
                    <w:right w:val="none" w:sz="0" w:space="0" w:color="auto"/>
                  </w:divBdr>
                </w:div>
                <w:div w:id="1891377406">
                  <w:marLeft w:val="0"/>
                  <w:marRight w:val="0"/>
                  <w:marTop w:val="0"/>
                  <w:marBottom w:val="0"/>
                  <w:divBdr>
                    <w:top w:val="none" w:sz="0" w:space="0" w:color="auto"/>
                    <w:left w:val="none" w:sz="0" w:space="0" w:color="auto"/>
                    <w:bottom w:val="none" w:sz="0" w:space="0" w:color="auto"/>
                    <w:right w:val="none" w:sz="0" w:space="0" w:color="auto"/>
                  </w:divBdr>
                </w:div>
                <w:div w:id="1891377460">
                  <w:marLeft w:val="0"/>
                  <w:marRight w:val="0"/>
                  <w:marTop w:val="0"/>
                  <w:marBottom w:val="0"/>
                  <w:divBdr>
                    <w:top w:val="none" w:sz="0" w:space="0" w:color="auto"/>
                    <w:left w:val="none" w:sz="0" w:space="0" w:color="auto"/>
                    <w:bottom w:val="none" w:sz="0" w:space="0" w:color="auto"/>
                    <w:right w:val="none" w:sz="0" w:space="0" w:color="auto"/>
                  </w:divBdr>
                </w:div>
                <w:div w:id="1891377572">
                  <w:marLeft w:val="0"/>
                  <w:marRight w:val="0"/>
                  <w:marTop w:val="0"/>
                  <w:marBottom w:val="0"/>
                  <w:divBdr>
                    <w:top w:val="none" w:sz="0" w:space="0" w:color="auto"/>
                    <w:left w:val="none" w:sz="0" w:space="0" w:color="auto"/>
                    <w:bottom w:val="none" w:sz="0" w:space="0" w:color="auto"/>
                    <w:right w:val="none" w:sz="0" w:space="0" w:color="auto"/>
                  </w:divBdr>
                </w:div>
                <w:div w:id="1891377586">
                  <w:marLeft w:val="0"/>
                  <w:marRight w:val="0"/>
                  <w:marTop w:val="0"/>
                  <w:marBottom w:val="0"/>
                  <w:divBdr>
                    <w:top w:val="none" w:sz="0" w:space="0" w:color="auto"/>
                    <w:left w:val="none" w:sz="0" w:space="0" w:color="auto"/>
                    <w:bottom w:val="none" w:sz="0" w:space="0" w:color="auto"/>
                    <w:right w:val="none" w:sz="0" w:space="0" w:color="auto"/>
                  </w:divBdr>
                </w:div>
                <w:div w:id="1891377702">
                  <w:marLeft w:val="0"/>
                  <w:marRight w:val="0"/>
                  <w:marTop w:val="0"/>
                  <w:marBottom w:val="0"/>
                  <w:divBdr>
                    <w:top w:val="none" w:sz="0" w:space="0" w:color="auto"/>
                    <w:left w:val="none" w:sz="0" w:space="0" w:color="auto"/>
                    <w:bottom w:val="none" w:sz="0" w:space="0" w:color="auto"/>
                    <w:right w:val="none" w:sz="0" w:space="0" w:color="auto"/>
                  </w:divBdr>
                </w:div>
                <w:div w:id="1891377708">
                  <w:marLeft w:val="0"/>
                  <w:marRight w:val="0"/>
                  <w:marTop w:val="0"/>
                  <w:marBottom w:val="0"/>
                  <w:divBdr>
                    <w:top w:val="none" w:sz="0" w:space="0" w:color="auto"/>
                    <w:left w:val="none" w:sz="0" w:space="0" w:color="auto"/>
                    <w:bottom w:val="none" w:sz="0" w:space="0" w:color="auto"/>
                    <w:right w:val="none" w:sz="0" w:space="0" w:color="auto"/>
                  </w:divBdr>
                </w:div>
                <w:div w:id="1891377823">
                  <w:marLeft w:val="0"/>
                  <w:marRight w:val="0"/>
                  <w:marTop w:val="0"/>
                  <w:marBottom w:val="0"/>
                  <w:divBdr>
                    <w:top w:val="none" w:sz="0" w:space="0" w:color="auto"/>
                    <w:left w:val="none" w:sz="0" w:space="0" w:color="auto"/>
                    <w:bottom w:val="none" w:sz="0" w:space="0" w:color="auto"/>
                    <w:right w:val="none" w:sz="0" w:space="0" w:color="auto"/>
                  </w:divBdr>
                </w:div>
                <w:div w:id="1891377839">
                  <w:marLeft w:val="0"/>
                  <w:marRight w:val="0"/>
                  <w:marTop w:val="0"/>
                  <w:marBottom w:val="0"/>
                  <w:divBdr>
                    <w:top w:val="none" w:sz="0" w:space="0" w:color="auto"/>
                    <w:left w:val="none" w:sz="0" w:space="0" w:color="auto"/>
                    <w:bottom w:val="none" w:sz="0" w:space="0" w:color="auto"/>
                    <w:right w:val="none" w:sz="0" w:space="0" w:color="auto"/>
                  </w:divBdr>
                </w:div>
              </w:divsChild>
            </w:div>
            <w:div w:id="189137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38">
      <w:marLeft w:val="0"/>
      <w:marRight w:val="0"/>
      <w:marTop w:val="0"/>
      <w:marBottom w:val="0"/>
      <w:divBdr>
        <w:top w:val="none" w:sz="0" w:space="0" w:color="auto"/>
        <w:left w:val="none" w:sz="0" w:space="0" w:color="auto"/>
        <w:bottom w:val="none" w:sz="0" w:space="0" w:color="auto"/>
        <w:right w:val="none" w:sz="0" w:space="0" w:color="auto"/>
      </w:divBdr>
    </w:div>
    <w:div w:id="1891377747">
      <w:marLeft w:val="0"/>
      <w:marRight w:val="0"/>
      <w:marTop w:val="0"/>
      <w:marBottom w:val="0"/>
      <w:divBdr>
        <w:top w:val="none" w:sz="0" w:space="0" w:color="auto"/>
        <w:left w:val="none" w:sz="0" w:space="0" w:color="auto"/>
        <w:bottom w:val="none" w:sz="0" w:space="0" w:color="auto"/>
        <w:right w:val="none" w:sz="0" w:space="0" w:color="auto"/>
      </w:divBdr>
      <w:divsChild>
        <w:div w:id="1891377732">
          <w:marLeft w:val="0"/>
          <w:marRight w:val="0"/>
          <w:marTop w:val="0"/>
          <w:marBottom w:val="0"/>
          <w:divBdr>
            <w:top w:val="none" w:sz="0" w:space="0" w:color="auto"/>
            <w:left w:val="none" w:sz="0" w:space="0" w:color="auto"/>
            <w:bottom w:val="none" w:sz="0" w:space="0" w:color="auto"/>
            <w:right w:val="none" w:sz="0" w:space="0" w:color="auto"/>
          </w:divBdr>
          <w:divsChild>
            <w:div w:id="1891377124">
              <w:marLeft w:val="0"/>
              <w:marRight w:val="0"/>
              <w:marTop w:val="0"/>
              <w:marBottom w:val="0"/>
              <w:divBdr>
                <w:top w:val="none" w:sz="0" w:space="0" w:color="auto"/>
                <w:left w:val="none" w:sz="0" w:space="0" w:color="auto"/>
                <w:bottom w:val="none" w:sz="0" w:space="0" w:color="auto"/>
                <w:right w:val="none" w:sz="0" w:space="0" w:color="auto"/>
              </w:divBdr>
            </w:div>
            <w:div w:id="1891377144">
              <w:marLeft w:val="0"/>
              <w:marRight w:val="0"/>
              <w:marTop w:val="0"/>
              <w:marBottom w:val="0"/>
              <w:divBdr>
                <w:top w:val="none" w:sz="0" w:space="0" w:color="auto"/>
                <w:left w:val="none" w:sz="0" w:space="0" w:color="auto"/>
                <w:bottom w:val="none" w:sz="0" w:space="0" w:color="auto"/>
                <w:right w:val="none" w:sz="0" w:space="0" w:color="auto"/>
              </w:divBdr>
            </w:div>
            <w:div w:id="1891377213">
              <w:marLeft w:val="0"/>
              <w:marRight w:val="0"/>
              <w:marTop w:val="0"/>
              <w:marBottom w:val="0"/>
              <w:divBdr>
                <w:top w:val="none" w:sz="0" w:space="0" w:color="auto"/>
                <w:left w:val="none" w:sz="0" w:space="0" w:color="auto"/>
                <w:bottom w:val="none" w:sz="0" w:space="0" w:color="auto"/>
                <w:right w:val="none" w:sz="0" w:space="0" w:color="auto"/>
              </w:divBdr>
            </w:div>
            <w:div w:id="1891377334">
              <w:marLeft w:val="0"/>
              <w:marRight w:val="0"/>
              <w:marTop w:val="0"/>
              <w:marBottom w:val="0"/>
              <w:divBdr>
                <w:top w:val="none" w:sz="0" w:space="0" w:color="auto"/>
                <w:left w:val="none" w:sz="0" w:space="0" w:color="auto"/>
                <w:bottom w:val="none" w:sz="0" w:space="0" w:color="auto"/>
                <w:right w:val="none" w:sz="0" w:space="0" w:color="auto"/>
              </w:divBdr>
            </w:div>
            <w:div w:id="189137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56">
      <w:marLeft w:val="0"/>
      <w:marRight w:val="0"/>
      <w:marTop w:val="0"/>
      <w:marBottom w:val="0"/>
      <w:divBdr>
        <w:top w:val="none" w:sz="0" w:space="0" w:color="auto"/>
        <w:left w:val="none" w:sz="0" w:space="0" w:color="auto"/>
        <w:bottom w:val="none" w:sz="0" w:space="0" w:color="auto"/>
        <w:right w:val="none" w:sz="0" w:space="0" w:color="auto"/>
      </w:divBdr>
    </w:div>
    <w:div w:id="1891377759">
      <w:marLeft w:val="0"/>
      <w:marRight w:val="0"/>
      <w:marTop w:val="0"/>
      <w:marBottom w:val="0"/>
      <w:divBdr>
        <w:top w:val="none" w:sz="0" w:space="0" w:color="auto"/>
        <w:left w:val="none" w:sz="0" w:space="0" w:color="auto"/>
        <w:bottom w:val="none" w:sz="0" w:space="0" w:color="auto"/>
        <w:right w:val="none" w:sz="0" w:space="0" w:color="auto"/>
      </w:divBdr>
    </w:div>
    <w:div w:id="1891377765">
      <w:marLeft w:val="0"/>
      <w:marRight w:val="0"/>
      <w:marTop w:val="0"/>
      <w:marBottom w:val="0"/>
      <w:divBdr>
        <w:top w:val="none" w:sz="0" w:space="0" w:color="auto"/>
        <w:left w:val="none" w:sz="0" w:space="0" w:color="auto"/>
        <w:bottom w:val="none" w:sz="0" w:space="0" w:color="auto"/>
        <w:right w:val="none" w:sz="0" w:space="0" w:color="auto"/>
      </w:divBdr>
      <w:divsChild>
        <w:div w:id="1891377663">
          <w:marLeft w:val="0"/>
          <w:marRight w:val="0"/>
          <w:marTop w:val="0"/>
          <w:marBottom w:val="0"/>
          <w:divBdr>
            <w:top w:val="none" w:sz="0" w:space="0" w:color="auto"/>
            <w:left w:val="none" w:sz="0" w:space="0" w:color="auto"/>
            <w:bottom w:val="none" w:sz="0" w:space="0" w:color="auto"/>
            <w:right w:val="none" w:sz="0" w:space="0" w:color="auto"/>
          </w:divBdr>
        </w:div>
      </w:divsChild>
    </w:div>
    <w:div w:id="1891377779">
      <w:marLeft w:val="0"/>
      <w:marRight w:val="0"/>
      <w:marTop w:val="0"/>
      <w:marBottom w:val="0"/>
      <w:divBdr>
        <w:top w:val="none" w:sz="0" w:space="0" w:color="auto"/>
        <w:left w:val="none" w:sz="0" w:space="0" w:color="auto"/>
        <w:bottom w:val="none" w:sz="0" w:space="0" w:color="auto"/>
        <w:right w:val="none" w:sz="0" w:space="0" w:color="auto"/>
      </w:divBdr>
      <w:divsChild>
        <w:div w:id="1891377792">
          <w:marLeft w:val="0"/>
          <w:marRight w:val="0"/>
          <w:marTop w:val="0"/>
          <w:marBottom w:val="0"/>
          <w:divBdr>
            <w:top w:val="none" w:sz="0" w:space="0" w:color="auto"/>
            <w:left w:val="none" w:sz="0" w:space="0" w:color="auto"/>
            <w:bottom w:val="none" w:sz="0" w:space="0" w:color="auto"/>
            <w:right w:val="none" w:sz="0" w:space="0" w:color="auto"/>
          </w:divBdr>
          <w:divsChild>
            <w:div w:id="1891377641">
              <w:marLeft w:val="0"/>
              <w:marRight w:val="0"/>
              <w:marTop w:val="0"/>
              <w:marBottom w:val="0"/>
              <w:divBdr>
                <w:top w:val="none" w:sz="0" w:space="0" w:color="auto"/>
                <w:left w:val="none" w:sz="0" w:space="0" w:color="auto"/>
                <w:bottom w:val="none" w:sz="0" w:space="0" w:color="auto"/>
                <w:right w:val="none" w:sz="0" w:space="0" w:color="auto"/>
              </w:divBdr>
              <w:divsChild>
                <w:div w:id="1891377770">
                  <w:marLeft w:val="0"/>
                  <w:marRight w:val="0"/>
                  <w:marTop w:val="0"/>
                  <w:marBottom w:val="0"/>
                  <w:divBdr>
                    <w:top w:val="none" w:sz="0" w:space="0" w:color="auto"/>
                    <w:left w:val="none" w:sz="0" w:space="0" w:color="auto"/>
                    <w:bottom w:val="none" w:sz="0" w:space="0" w:color="auto"/>
                    <w:right w:val="none" w:sz="0" w:space="0" w:color="auto"/>
                  </w:divBdr>
                  <w:divsChild>
                    <w:div w:id="189137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1">
      <w:marLeft w:val="0"/>
      <w:marRight w:val="0"/>
      <w:marTop w:val="0"/>
      <w:marBottom w:val="0"/>
      <w:divBdr>
        <w:top w:val="none" w:sz="0" w:space="0" w:color="auto"/>
        <w:left w:val="none" w:sz="0" w:space="0" w:color="auto"/>
        <w:bottom w:val="none" w:sz="0" w:space="0" w:color="auto"/>
        <w:right w:val="none" w:sz="0" w:space="0" w:color="auto"/>
      </w:divBdr>
      <w:divsChild>
        <w:div w:id="1891377636">
          <w:marLeft w:val="0"/>
          <w:marRight w:val="0"/>
          <w:marTop w:val="0"/>
          <w:marBottom w:val="0"/>
          <w:divBdr>
            <w:top w:val="none" w:sz="0" w:space="0" w:color="auto"/>
            <w:left w:val="none" w:sz="0" w:space="0" w:color="auto"/>
            <w:bottom w:val="none" w:sz="0" w:space="0" w:color="auto"/>
            <w:right w:val="none" w:sz="0" w:space="0" w:color="auto"/>
          </w:divBdr>
          <w:divsChild>
            <w:div w:id="1891377186">
              <w:marLeft w:val="0"/>
              <w:marRight w:val="0"/>
              <w:marTop w:val="0"/>
              <w:marBottom w:val="0"/>
              <w:divBdr>
                <w:top w:val="none" w:sz="0" w:space="0" w:color="auto"/>
                <w:left w:val="none" w:sz="0" w:space="0" w:color="auto"/>
                <w:bottom w:val="none" w:sz="0" w:space="0" w:color="auto"/>
                <w:right w:val="none" w:sz="0" w:space="0" w:color="auto"/>
              </w:divBdr>
            </w:div>
            <w:div w:id="1891377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7">
      <w:marLeft w:val="0"/>
      <w:marRight w:val="0"/>
      <w:marTop w:val="0"/>
      <w:marBottom w:val="0"/>
      <w:divBdr>
        <w:top w:val="none" w:sz="0" w:space="0" w:color="auto"/>
        <w:left w:val="none" w:sz="0" w:space="0" w:color="auto"/>
        <w:bottom w:val="none" w:sz="0" w:space="0" w:color="auto"/>
        <w:right w:val="none" w:sz="0" w:space="0" w:color="auto"/>
      </w:divBdr>
      <w:divsChild>
        <w:div w:id="1891377430">
          <w:marLeft w:val="0"/>
          <w:marRight w:val="0"/>
          <w:marTop w:val="0"/>
          <w:marBottom w:val="0"/>
          <w:divBdr>
            <w:top w:val="none" w:sz="0" w:space="0" w:color="auto"/>
            <w:left w:val="none" w:sz="0" w:space="0" w:color="auto"/>
            <w:bottom w:val="none" w:sz="0" w:space="0" w:color="auto"/>
            <w:right w:val="none" w:sz="0" w:space="0" w:color="auto"/>
          </w:divBdr>
        </w:div>
      </w:divsChild>
    </w:div>
    <w:div w:id="1891377804">
      <w:marLeft w:val="0"/>
      <w:marRight w:val="0"/>
      <w:marTop w:val="0"/>
      <w:marBottom w:val="0"/>
      <w:divBdr>
        <w:top w:val="none" w:sz="0" w:space="0" w:color="auto"/>
        <w:left w:val="none" w:sz="0" w:space="0" w:color="auto"/>
        <w:bottom w:val="none" w:sz="0" w:space="0" w:color="auto"/>
        <w:right w:val="none" w:sz="0" w:space="0" w:color="auto"/>
      </w:divBdr>
      <w:divsChild>
        <w:div w:id="1891377703">
          <w:marLeft w:val="0"/>
          <w:marRight w:val="0"/>
          <w:marTop w:val="0"/>
          <w:marBottom w:val="0"/>
          <w:divBdr>
            <w:top w:val="none" w:sz="0" w:space="0" w:color="auto"/>
            <w:left w:val="none" w:sz="0" w:space="0" w:color="auto"/>
            <w:bottom w:val="none" w:sz="0" w:space="0" w:color="auto"/>
            <w:right w:val="none" w:sz="0" w:space="0" w:color="auto"/>
          </w:divBdr>
          <w:divsChild>
            <w:div w:id="1891377055">
              <w:marLeft w:val="0"/>
              <w:marRight w:val="0"/>
              <w:marTop w:val="0"/>
              <w:marBottom w:val="0"/>
              <w:divBdr>
                <w:top w:val="none" w:sz="0" w:space="0" w:color="auto"/>
                <w:left w:val="none" w:sz="0" w:space="0" w:color="auto"/>
                <w:bottom w:val="none" w:sz="0" w:space="0" w:color="auto"/>
                <w:right w:val="none" w:sz="0" w:space="0" w:color="auto"/>
              </w:divBdr>
            </w:div>
            <w:div w:id="1891377106">
              <w:marLeft w:val="0"/>
              <w:marRight w:val="0"/>
              <w:marTop w:val="0"/>
              <w:marBottom w:val="0"/>
              <w:divBdr>
                <w:top w:val="none" w:sz="0" w:space="0" w:color="auto"/>
                <w:left w:val="none" w:sz="0" w:space="0" w:color="auto"/>
                <w:bottom w:val="none" w:sz="0" w:space="0" w:color="auto"/>
                <w:right w:val="none" w:sz="0" w:space="0" w:color="auto"/>
              </w:divBdr>
            </w:div>
            <w:div w:id="1891377281">
              <w:marLeft w:val="0"/>
              <w:marRight w:val="0"/>
              <w:marTop w:val="0"/>
              <w:marBottom w:val="0"/>
              <w:divBdr>
                <w:top w:val="none" w:sz="0" w:space="0" w:color="auto"/>
                <w:left w:val="none" w:sz="0" w:space="0" w:color="auto"/>
                <w:bottom w:val="none" w:sz="0" w:space="0" w:color="auto"/>
                <w:right w:val="none" w:sz="0" w:space="0" w:color="auto"/>
              </w:divBdr>
            </w:div>
            <w:div w:id="1891377352">
              <w:marLeft w:val="0"/>
              <w:marRight w:val="0"/>
              <w:marTop w:val="0"/>
              <w:marBottom w:val="0"/>
              <w:divBdr>
                <w:top w:val="none" w:sz="0" w:space="0" w:color="auto"/>
                <w:left w:val="none" w:sz="0" w:space="0" w:color="auto"/>
                <w:bottom w:val="none" w:sz="0" w:space="0" w:color="auto"/>
                <w:right w:val="none" w:sz="0" w:space="0" w:color="auto"/>
              </w:divBdr>
            </w:div>
            <w:div w:id="1891377379">
              <w:marLeft w:val="0"/>
              <w:marRight w:val="0"/>
              <w:marTop w:val="0"/>
              <w:marBottom w:val="0"/>
              <w:divBdr>
                <w:top w:val="none" w:sz="0" w:space="0" w:color="auto"/>
                <w:left w:val="none" w:sz="0" w:space="0" w:color="auto"/>
                <w:bottom w:val="none" w:sz="0" w:space="0" w:color="auto"/>
                <w:right w:val="none" w:sz="0" w:space="0" w:color="auto"/>
              </w:divBdr>
            </w:div>
            <w:div w:id="1891377558">
              <w:marLeft w:val="0"/>
              <w:marRight w:val="0"/>
              <w:marTop w:val="0"/>
              <w:marBottom w:val="0"/>
              <w:divBdr>
                <w:top w:val="none" w:sz="0" w:space="0" w:color="auto"/>
                <w:left w:val="none" w:sz="0" w:space="0" w:color="auto"/>
                <w:bottom w:val="none" w:sz="0" w:space="0" w:color="auto"/>
                <w:right w:val="none" w:sz="0" w:space="0" w:color="auto"/>
              </w:divBdr>
            </w:div>
            <w:div w:id="1891377569">
              <w:marLeft w:val="0"/>
              <w:marRight w:val="0"/>
              <w:marTop w:val="0"/>
              <w:marBottom w:val="0"/>
              <w:divBdr>
                <w:top w:val="none" w:sz="0" w:space="0" w:color="auto"/>
                <w:left w:val="none" w:sz="0" w:space="0" w:color="auto"/>
                <w:bottom w:val="none" w:sz="0" w:space="0" w:color="auto"/>
                <w:right w:val="none" w:sz="0" w:space="0" w:color="auto"/>
              </w:divBdr>
            </w:div>
            <w:div w:id="1891377602">
              <w:marLeft w:val="0"/>
              <w:marRight w:val="0"/>
              <w:marTop w:val="0"/>
              <w:marBottom w:val="0"/>
              <w:divBdr>
                <w:top w:val="none" w:sz="0" w:space="0" w:color="auto"/>
                <w:left w:val="none" w:sz="0" w:space="0" w:color="auto"/>
                <w:bottom w:val="none" w:sz="0" w:space="0" w:color="auto"/>
                <w:right w:val="none" w:sz="0" w:space="0" w:color="auto"/>
              </w:divBdr>
            </w:div>
            <w:div w:id="1891377622">
              <w:marLeft w:val="0"/>
              <w:marRight w:val="0"/>
              <w:marTop w:val="0"/>
              <w:marBottom w:val="0"/>
              <w:divBdr>
                <w:top w:val="none" w:sz="0" w:space="0" w:color="auto"/>
                <w:left w:val="none" w:sz="0" w:space="0" w:color="auto"/>
                <w:bottom w:val="none" w:sz="0" w:space="0" w:color="auto"/>
                <w:right w:val="none" w:sz="0" w:space="0" w:color="auto"/>
              </w:divBdr>
            </w:div>
            <w:div w:id="1891377639">
              <w:marLeft w:val="0"/>
              <w:marRight w:val="0"/>
              <w:marTop w:val="0"/>
              <w:marBottom w:val="0"/>
              <w:divBdr>
                <w:top w:val="none" w:sz="0" w:space="0" w:color="auto"/>
                <w:left w:val="none" w:sz="0" w:space="0" w:color="auto"/>
                <w:bottom w:val="none" w:sz="0" w:space="0" w:color="auto"/>
                <w:right w:val="none" w:sz="0" w:space="0" w:color="auto"/>
              </w:divBdr>
            </w:div>
            <w:div w:id="1891377691">
              <w:marLeft w:val="0"/>
              <w:marRight w:val="0"/>
              <w:marTop w:val="0"/>
              <w:marBottom w:val="0"/>
              <w:divBdr>
                <w:top w:val="none" w:sz="0" w:space="0" w:color="auto"/>
                <w:left w:val="none" w:sz="0" w:space="0" w:color="auto"/>
                <w:bottom w:val="none" w:sz="0" w:space="0" w:color="auto"/>
                <w:right w:val="none" w:sz="0" w:space="0" w:color="auto"/>
              </w:divBdr>
            </w:div>
            <w:div w:id="1891377722">
              <w:marLeft w:val="0"/>
              <w:marRight w:val="0"/>
              <w:marTop w:val="0"/>
              <w:marBottom w:val="0"/>
              <w:divBdr>
                <w:top w:val="none" w:sz="0" w:space="0" w:color="auto"/>
                <w:left w:val="none" w:sz="0" w:space="0" w:color="auto"/>
                <w:bottom w:val="none" w:sz="0" w:space="0" w:color="auto"/>
                <w:right w:val="none" w:sz="0" w:space="0" w:color="auto"/>
              </w:divBdr>
            </w:div>
            <w:div w:id="189137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12">
      <w:marLeft w:val="0"/>
      <w:marRight w:val="0"/>
      <w:marTop w:val="0"/>
      <w:marBottom w:val="0"/>
      <w:divBdr>
        <w:top w:val="none" w:sz="0" w:space="0" w:color="auto"/>
        <w:left w:val="none" w:sz="0" w:space="0" w:color="auto"/>
        <w:bottom w:val="none" w:sz="0" w:space="0" w:color="auto"/>
        <w:right w:val="none" w:sz="0" w:space="0" w:color="auto"/>
      </w:divBdr>
      <w:divsChild>
        <w:div w:id="1891377387">
          <w:marLeft w:val="0"/>
          <w:marRight w:val="0"/>
          <w:marTop w:val="0"/>
          <w:marBottom w:val="0"/>
          <w:divBdr>
            <w:top w:val="none" w:sz="0" w:space="0" w:color="auto"/>
            <w:left w:val="none" w:sz="0" w:space="0" w:color="auto"/>
            <w:bottom w:val="none" w:sz="0" w:space="0" w:color="auto"/>
            <w:right w:val="none" w:sz="0" w:space="0" w:color="auto"/>
          </w:divBdr>
        </w:div>
        <w:div w:id="1891377475">
          <w:marLeft w:val="0"/>
          <w:marRight w:val="0"/>
          <w:marTop w:val="0"/>
          <w:marBottom w:val="0"/>
          <w:divBdr>
            <w:top w:val="none" w:sz="0" w:space="0" w:color="auto"/>
            <w:left w:val="none" w:sz="0" w:space="0" w:color="auto"/>
            <w:bottom w:val="none" w:sz="0" w:space="0" w:color="auto"/>
            <w:right w:val="none" w:sz="0" w:space="0" w:color="auto"/>
          </w:divBdr>
          <w:divsChild>
            <w:div w:id="1891377377">
              <w:marLeft w:val="0"/>
              <w:marRight w:val="0"/>
              <w:marTop w:val="0"/>
              <w:marBottom w:val="0"/>
              <w:divBdr>
                <w:top w:val="none" w:sz="0" w:space="0" w:color="auto"/>
                <w:left w:val="none" w:sz="0" w:space="0" w:color="auto"/>
                <w:bottom w:val="none" w:sz="0" w:space="0" w:color="auto"/>
                <w:right w:val="none" w:sz="0" w:space="0" w:color="auto"/>
              </w:divBdr>
              <w:divsChild>
                <w:div w:id="1891377522">
                  <w:marLeft w:val="0"/>
                  <w:marRight w:val="0"/>
                  <w:marTop w:val="0"/>
                  <w:marBottom w:val="0"/>
                  <w:divBdr>
                    <w:top w:val="none" w:sz="0" w:space="0" w:color="auto"/>
                    <w:left w:val="none" w:sz="0" w:space="0" w:color="auto"/>
                    <w:bottom w:val="none" w:sz="0" w:space="0" w:color="auto"/>
                    <w:right w:val="none" w:sz="0" w:space="0" w:color="auto"/>
                  </w:divBdr>
                  <w:divsChild>
                    <w:div w:id="1891377202">
                      <w:marLeft w:val="0"/>
                      <w:marRight w:val="0"/>
                      <w:marTop w:val="0"/>
                      <w:marBottom w:val="0"/>
                      <w:divBdr>
                        <w:top w:val="none" w:sz="0" w:space="0" w:color="auto"/>
                        <w:left w:val="none" w:sz="0" w:space="0" w:color="auto"/>
                        <w:bottom w:val="none" w:sz="0" w:space="0" w:color="auto"/>
                        <w:right w:val="none" w:sz="0" w:space="0" w:color="auto"/>
                      </w:divBdr>
                      <w:divsChild>
                        <w:div w:id="1891377827">
                          <w:marLeft w:val="0"/>
                          <w:marRight w:val="0"/>
                          <w:marTop w:val="0"/>
                          <w:marBottom w:val="0"/>
                          <w:divBdr>
                            <w:top w:val="none" w:sz="0" w:space="0" w:color="auto"/>
                            <w:left w:val="none" w:sz="0" w:space="0" w:color="auto"/>
                            <w:bottom w:val="none" w:sz="0" w:space="0" w:color="auto"/>
                            <w:right w:val="none" w:sz="0" w:space="0" w:color="auto"/>
                          </w:divBdr>
                          <w:divsChild>
                            <w:div w:id="1891377142">
                              <w:marLeft w:val="0"/>
                              <w:marRight w:val="0"/>
                              <w:marTop w:val="0"/>
                              <w:marBottom w:val="0"/>
                              <w:divBdr>
                                <w:top w:val="none" w:sz="0" w:space="0" w:color="auto"/>
                                <w:left w:val="none" w:sz="0" w:space="0" w:color="auto"/>
                                <w:bottom w:val="none" w:sz="0" w:space="0" w:color="auto"/>
                                <w:right w:val="none" w:sz="0" w:space="0" w:color="auto"/>
                              </w:divBdr>
                              <w:divsChild>
                                <w:div w:id="1891377767">
                                  <w:marLeft w:val="0"/>
                                  <w:marRight w:val="0"/>
                                  <w:marTop w:val="0"/>
                                  <w:marBottom w:val="0"/>
                                  <w:divBdr>
                                    <w:top w:val="none" w:sz="0" w:space="0" w:color="auto"/>
                                    <w:left w:val="none" w:sz="0" w:space="0" w:color="auto"/>
                                    <w:bottom w:val="none" w:sz="0" w:space="0" w:color="auto"/>
                                    <w:right w:val="none" w:sz="0" w:space="0" w:color="auto"/>
                                  </w:divBdr>
                                  <w:divsChild>
                                    <w:div w:id="189137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826">
      <w:marLeft w:val="0"/>
      <w:marRight w:val="0"/>
      <w:marTop w:val="0"/>
      <w:marBottom w:val="0"/>
      <w:divBdr>
        <w:top w:val="none" w:sz="0" w:space="0" w:color="auto"/>
        <w:left w:val="none" w:sz="0" w:space="0" w:color="auto"/>
        <w:bottom w:val="none" w:sz="0" w:space="0" w:color="auto"/>
        <w:right w:val="none" w:sz="0" w:space="0" w:color="auto"/>
      </w:divBdr>
      <w:divsChild>
        <w:div w:id="1891377497">
          <w:marLeft w:val="0"/>
          <w:marRight w:val="0"/>
          <w:marTop w:val="0"/>
          <w:marBottom w:val="0"/>
          <w:divBdr>
            <w:top w:val="none" w:sz="0" w:space="0" w:color="auto"/>
            <w:left w:val="none" w:sz="0" w:space="0" w:color="auto"/>
            <w:bottom w:val="none" w:sz="0" w:space="0" w:color="auto"/>
            <w:right w:val="none" w:sz="0" w:space="0" w:color="auto"/>
          </w:divBdr>
          <w:divsChild>
            <w:div w:id="1891377604">
              <w:marLeft w:val="0"/>
              <w:marRight w:val="0"/>
              <w:marTop w:val="0"/>
              <w:marBottom w:val="0"/>
              <w:divBdr>
                <w:top w:val="none" w:sz="0" w:space="0" w:color="auto"/>
                <w:left w:val="none" w:sz="0" w:space="0" w:color="auto"/>
                <w:bottom w:val="none" w:sz="0" w:space="0" w:color="auto"/>
                <w:right w:val="none" w:sz="0" w:space="0" w:color="auto"/>
              </w:divBdr>
              <w:divsChild>
                <w:div w:id="1891377207">
                  <w:marLeft w:val="0"/>
                  <w:marRight w:val="0"/>
                  <w:marTop w:val="0"/>
                  <w:marBottom w:val="0"/>
                  <w:divBdr>
                    <w:top w:val="none" w:sz="0" w:space="0" w:color="auto"/>
                    <w:left w:val="none" w:sz="0" w:space="0" w:color="auto"/>
                    <w:bottom w:val="none" w:sz="0" w:space="0" w:color="auto"/>
                    <w:right w:val="none" w:sz="0" w:space="0" w:color="auto"/>
                  </w:divBdr>
                  <w:divsChild>
                    <w:div w:id="1891377219">
                      <w:marLeft w:val="0"/>
                      <w:marRight w:val="0"/>
                      <w:marTop w:val="0"/>
                      <w:marBottom w:val="0"/>
                      <w:divBdr>
                        <w:top w:val="none" w:sz="0" w:space="0" w:color="auto"/>
                        <w:left w:val="none" w:sz="0" w:space="0" w:color="auto"/>
                        <w:bottom w:val="none" w:sz="0" w:space="0" w:color="auto"/>
                        <w:right w:val="none" w:sz="0" w:space="0" w:color="auto"/>
                      </w:divBdr>
                      <w:divsChild>
                        <w:div w:id="1891377692">
                          <w:marLeft w:val="0"/>
                          <w:marRight w:val="0"/>
                          <w:marTop w:val="0"/>
                          <w:marBottom w:val="0"/>
                          <w:divBdr>
                            <w:top w:val="none" w:sz="0" w:space="0" w:color="auto"/>
                            <w:left w:val="none" w:sz="0" w:space="0" w:color="auto"/>
                            <w:bottom w:val="none" w:sz="0" w:space="0" w:color="auto"/>
                            <w:right w:val="none" w:sz="0" w:space="0" w:color="auto"/>
                          </w:divBdr>
                          <w:divsChild>
                            <w:div w:id="1891377369">
                              <w:marLeft w:val="0"/>
                              <w:marRight w:val="0"/>
                              <w:marTop w:val="0"/>
                              <w:marBottom w:val="0"/>
                              <w:divBdr>
                                <w:top w:val="none" w:sz="0" w:space="0" w:color="auto"/>
                                <w:left w:val="none" w:sz="0" w:space="0" w:color="auto"/>
                                <w:bottom w:val="none" w:sz="0" w:space="0" w:color="auto"/>
                                <w:right w:val="none" w:sz="0" w:space="0" w:color="auto"/>
                              </w:divBdr>
                              <w:divsChild>
                                <w:div w:id="1891377275">
                                  <w:marLeft w:val="0"/>
                                  <w:marRight w:val="0"/>
                                  <w:marTop w:val="0"/>
                                  <w:marBottom w:val="0"/>
                                  <w:divBdr>
                                    <w:top w:val="none" w:sz="0" w:space="0" w:color="auto"/>
                                    <w:left w:val="none" w:sz="0" w:space="0" w:color="auto"/>
                                    <w:bottom w:val="none" w:sz="0" w:space="0" w:color="auto"/>
                                    <w:right w:val="none" w:sz="0" w:space="0" w:color="auto"/>
                                  </w:divBdr>
                                  <w:divsChild>
                                    <w:div w:id="1891377161">
                                      <w:marLeft w:val="0"/>
                                      <w:marRight w:val="0"/>
                                      <w:marTop w:val="0"/>
                                      <w:marBottom w:val="0"/>
                                      <w:divBdr>
                                        <w:top w:val="none" w:sz="0" w:space="0" w:color="auto"/>
                                        <w:left w:val="none" w:sz="0" w:space="0" w:color="auto"/>
                                        <w:bottom w:val="none" w:sz="0" w:space="0" w:color="auto"/>
                                        <w:right w:val="none" w:sz="0" w:space="0" w:color="auto"/>
                                      </w:divBdr>
                                      <w:divsChild>
                                        <w:div w:id="1891377063">
                                          <w:marLeft w:val="0"/>
                                          <w:marRight w:val="0"/>
                                          <w:marTop w:val="0"/>
                                          <w:marBottom w:val="0"/>
                                          <w:divBdr>
                                            <w:top w:val="none" w:sz="0" w:space="0" w:color="auto"/>
                                            <w:left w:val="none" w:sz="0" w:space="0" w:color="auto"/>
                                            <w:bottom w:val="none" w:sz="0" w:space="0" w:color="auto"/>
                                            <w:right w:val="none" w:sz="0" w:space="0" w:color="auto"/>
                                          </w:divBdr>
                                        </w:div>
                                        <w:div w:id="1891377073">
                                          <w:marLeft w:val="0"/>
                                          <w:marRight w:val="0"/>
                                          <w:marTop w:val="0"/>
                                          <w:marBottom w:val="0"/>
                                          <w:divBdr>
                                            <w:top w:val="none" w:sz="0" w:space="0" w:color="auto"/>
                                            <w:left w:val="none" w:sz="0" w:space="0" w:color="auto"/>
                                            <w:bottom w:val="none" w:sz="0" w:space="0" w:color="auto"/>
                                            <w:right w:val="none" w:sz="0" w:space="0" w:color="auto"/>
                                          </w:divBdr>
                                        </w:div>
                                        <w:div w:id="1891377091">
                                          <w:marLeft w:val="0"/>
                                          <w:marRight w:val="0"/>
                                          <w:marTop w:val="0"/>
                                          <w:marBottom w:val="0"/>
                                          <w:divBdr>
                                            <w:top w:val="none" w:sz="0" w:space="0" w:color="auto"/>
                                            <w:left w:val="none" w:sz="0" w:space="0" w:color="auto"/>
                                            <w:bottom w:val="none" w:sz="0" w:space="0" w:color="auto"/>
                                            <w:right w:val="none" w:sz="0" w:space="0" w:color="auto"/>
                                          </w:divBdr>
                                        </w:div>
                                        <w:div w:id="1891377095">
                                          <w:marLeft w:val="0"/>
                                          <w:marRight w:val="0"/>
                                          <w:marTop w:val="0"/>
                                          <w:marBottom w:val="0"/>
                                          <w:divBdr>
                                            <w:top w:val="none" w:sz="0" w:space="0" w:color="auto"/>
                                            <w:left w:val="none" w:sz="0" w:space="0" w:color="auto"/>
                                            <w:bottom w:val="none" w:sz="0" w:space="0" w:color="auto"/>
                                            <w:right w:val="none" w:sz="0" w:space="0" w:color="auto"/>
                                          </w:divBdr>
                                        </w:div>
                                        <w:div w:id="1891377111">
                                          <w:marLeft w:val="0"/>
                                          <w:marRight w:val="0"/>
                                          <w:marTop w:val="0"/>
                                          <w:marBottom w:val="0"/>
                                          <w:divBdr>
                                            <w:top w:val="none" w:sz="0" w:space="0" w:color="auto"/>
                                            <w:left w:val="none" w:sz="0" w:space="0" w:color="auto"/>
                                            <w:bottom w:val="none" w:sz="0" w:space="0" w:color="auto"/>
                                            <w:right w:val="none" w:sz="0" w:space="0" w:color="auto"/>
                                          </w:divBdr>
                                        </w:div>
                                        <w:div w:id="1891377115">
                                          <w:marLeft w:val="0"/>
                                          <w:marRight w:val="0"/>
                                          <w:marTop w:val="0"/>
                                          <w:marBottom w:val="0"/>
                                          <w:divBdr>
                                            <w:top w:val="none" w:sz="0" w:space="0" w:color="auto"/>
                                            <w:left w:val="none" w:sz="0" w:space="0" w:color="auto"/>
                                            <w:bottom w:val="none" w:sz="0" w:space="0" w:color="auto"/>
                                            <w:right w:val="none" w:sz="0" w:space="0" w:color="auto"/>
                                          </w:divBdr>
                                        </w:div>
                                        <w:div w:id="1891377117">
                                          <w:marLeft w:val="0"/>
                                          <w:marRight w:val="0"/>
                                          <w:marTop w:val="0"/>
                                          <w:marBottom w:val="0"/>
                                          <w:divBdr>
                                            <w:top w:val="none" w:sz="0" w:space="0" w:color="auto"/>
                                            <w:left w:val="none" w:sz="0" w:space="0" w:color="auto"/>
                                            <w:bottom w:val="none" w:sz="0" w:space="0" w:color="auto"/>
                                            <w:right w:val="none" w:sz="0" w:space="0" w:color="auto"/>
                                          </w:divBdr>
                                        </w:div>
                                        <w:div w:id="1891377128">
                                          <w:marLeft w:val="0"/>
                                          <w:marRight w:val="0"/>
                                          <w:marTop w:val="0"/>
                                          <w:marBottom w:val="0"/>
                                          <w:divBdr>
                                            <w:top w:val="none" w:sz="0" w:space="0" w:color="auto"/>
                                            <w:left w:val="none" w:sz="0" w:space="0" w:color="auto"/>
                                            <w:bottom w:val="none" w:sz="0" w:space="0" w:color="auto"/>
                                            <w:right w:val="none" w:sz="0" w:space="0" w:color="auto"/>
                                          </w:divBdr>
                                        </w:div>
                                        <w:div w:id="1891377129">
                                          <w:marLeft w:val="0"/>
                                          <w:marRight w:val="0"/>
                                          <w:marTop w:val="0"/>
                                          <w:marBottom w:val="0"/>
                                          <w:divBdr>
                                            <w:top w:val="none" w:sz="0" w:space="0" w:color="auto"/>
                                            <w:left w:val="none" w:sz="0" w:space="0" w:color="auto"/>
                                            <w:bottom w:val="none" w:sz="0" w:space="0" w:color="auto"/>
                                            <w:right w:val="none" w:sz="0" w:space="0" w:color="auto"/>
                                          </w:divBdr>
                                        </w:div>
                                        <w:div w:id="1891377140">
                                          <w:marLeft w:val="0"/>
                                          <w:marRight w:val="0"/>
                                          <w:marTop w:val="0"/>
                                          <w:marBottom w:val="0"/>
                                          <w:divBdr>
                                            <w:top w:val="none" w:sz="0" w:space="0" w:color="auto"/>
                                            <w:left w:val="none" w:sz="0" w:space="0" w:color="auto"/>
                                            <w:bottom w:val="none" w:sz="0" w:space="0" w:color="auto"/>
                                            <w:right w:val="none" w:sz="0" w:space="0" w:color="auto"/>
                                          </w:divBdr>
                                        </w:div>
                                        <w:div w:id="1891377147">
                                          <w:marLeft w:val="0"/>
                                          <w:marRight w:val="0"/>
                                          <w:marTop w:val="0"/>
                                          <w:marBottom w:val="0"/>
                                          <w:divBdr>
                                            <w:top w:val="none" w:sz="0" w:space="0" w:color="auto"/>
                                            <w:left w:val="none" w:sz="0" w:space="0" w:color="auto"/>
                                            <w:bottom w:val="none" w:sz="0" w:space="0" w:color="auto"/>
                                            <w:right w:val="none" w:sz="0" w:space="0" w:color="auto"/>
                                          </w:divBdr>
                                        </w:div>
                                        <w:div w:id="1891377195">
                                          <w:marLeft w:val="0"/>
                                          <w:marRight w:val="0"/>
                                          <w:marTop w:val="0"/>
                                          <w:marBottom w:val="0"/>
                                          <w:divBdr>
                                            <w:top w:val="none" w:sz="0" w:space="0" w:color="auto"/>
                                            <w:left w:val="none" w:sz="0" w:space="0" w:color="auto"/>
                                            <w:bottom w:val="none" w:sz="0" w:space="0" w:color="auto"/>
                                            <w:right w:val="none" w:sz="0" w:space="0" w:color="auto"/>
                                          </w:divBdr>
                                        </w:div>
                                        <w:div w:id="1891377204">
                                          <w:marLeft w:val="0"/>
                                          <w:marRight w:val="0"/>
                                          <w:marTop w:val="0"/>
                                          <w:marBottom w:val="0"/>
                                          <w:divBdr>
                                            <w:top w:val="none" w:sz="0" w:space="0" w:color="auto"/>
                                            <w:left w:val="none" w:sz="0" w:space="0" w:color="auto"/>
                                            <w:bottom w:val="none" w:sz="0" w:space="0" w:color="auto"/>
                                            <w:right w:val="none" w:sz="0" w:space="0" w:color="auto"/>
                                          </w:divBdr>
                                        </w:div>
                                        <w:div w:id="1891377206">
                                          <w:marLeft w:val="0"/>
                                          <w:marRight w:val="0"/>
                                          <w:marTop w:val="0"/>
                                          <w:marBottom w:val="0"/>
                                          <w:divBdr>
                                            <w:top w:val="none" w:sz="0" w:space="0" w:color="auto"/>
                                            <w:left w:val="none" w:sz="0" w:space="0" w:color="auto"/>
                                            <w:bottom w:val="none" w:sz="0" w:space="0" w:color="auto"/>
                                            <w:right w:val="none" w:sz="0" w:space="0" w:color="auto"/>
                                          </w:divBdr>
                                        </w:div>
                                        <w:div w:id="1891377211">
                                          <w:marLeft w:val="0"/>
                                          <w:marRight w:val="0"/>
                                          <w:marTop w:val="0"/>
                                          <w:marBottom w:val="0"/>
                                          <w:divBdr>
                                            <w:top w:val="none" w:sz="0" w:space="0" w:color="auto"/>
                                            <w:left w:val="none" w:sz="0" w:space="0" w:color="auto"/>
                                            <w:bottom w:val="none" w:sz="0" w:space="0" w:color="auto"/>
                                            <w:right w:val="none" w:sz="0" w:space="0" w:color="auto"/>
                                          </w:divBdr>
                                        </w:div>
                                        <w:div w:id="1891377225">
                                          <w:marLeft w:val="0"/>
                                          <w:marRight w:val="0"/>
                                          <w:marTop w:val="0"/>
                                          <w:marBottom w:val="0"/>
                                          <w:divBdr>
                                            <w:top w:val="none" w:sz="0" w:space="0" w:color="auto"/>
                                            <w:left w:val="none" w:sz="0" w:space="0" w:color="auto"/>
                                            <w:bottom w:val="none" w:sz="0" w:space="0" w:color="auto"/>
                                            <w:right w:val="none" w:sz="0" w:space="0" w:color="auto"/>
                                          </w:divBdr>
                                        </w:div>
                                        <w:div w:id="1891377235">
                                          <w:marLeft w:val="0"/>
                                          <w:marRight w:val="0"/>
                                          <w:marTop w:val="0"/>
                                          <w:marBottom w:val="0"/>
                                          <w:divBdr>
                                            <w:top w:val="none" w:sz="0" w:space="0" w:color="auto"/>
                                            <w:left w:val="none" w:sz="0" w:space="0" w:color="auto"/>
                                            <w:bottom w:val="none" w:sz="0" w:space="0" w:color="auto"/>
                                            <w:right w:val="none" w:sz="0" w:space="0" w:color="auto"/>
                                          </w:divBdr>
                                        </w:div>
                                        <w:div w:id="1891377274">
                                          <w:marLeft w:val="0"/>
                                          <w:marRight w:val="0"/>
                                          <w:marTop w:val="0"/>
                                          <w:marBottom w:val="0"/>
                                          <w:divBdr>
                                            <w:top w:val="none" w:sz="0" w:space="0" w:color="auto"/>
                                            <w:left w:val="none" w:sz="0" w:space="0" w:color="auto"/>
                                            <w:bottom w:val="none" w:sz="0" w:space="0" w:color="auto"/>
                                            <w:right w:val="none" w:sz="0" w:space="0" w:color="auto"/>
                                          </w:divBdr>
                                        </w:div>
                                        <w:div w:id="1891377276">
                                          <w:marLeft w:val="0"/>
                                          <w:marRight w:val="0"/>
                                          <w:marTop w:val="0"/>
                                          <w:marBottom w:val="0"/>
                                          <w:divBdr>
                                            <w:top w:val="none" w:sz="0" w:space="0" w:color="auto"/>
                                            <w:left w:val="none" w:sz="0" w:space="0" w:color="auto"/>
                                            <w:bottom w:val="none" w:sz="0" w:space="0" w:color="auto"/>
                                            <w:right w:val="none" w:sz="0" w:space="0" w:color="auto"/>
                                          </w:divBdr>
                                        </w:div>
                                        <w:div w:id="1891377286">
                                          <w:marLeft w:val="0"/>
                                          <w:marRight w:val="0"/>
                                          <w:marTop w:val="0"/>
                                          <w:marBottom w:val="0"/>
                                          <w:divBdr>
                                            <w:top w:val="none" w:sz="0" w:space="0" w:color="auto"/>
                                            <w:left w:val="none" w:sz="0" w:space="0" w:color="auto"/>
                                            <w:bottom w:val="none" w:sz="0" w:space="0" w:color="auto"/>
                                            <w:right w:val="none" w:sz="0" w:space="0" w:color="auto"/>
                                          </w:divBdr>
                                        </w:div>
                                        <w:div w:id="1891377291">
                                          <w:marLeft w:val="0"/>
                                          <w:marRight w:val="0"/>
                                          <w:marTop w:val="0"/>
                                          <w:marBottom w:val="0"/>
                                          <w:divBdr>
                                            <w:top w:val="none" w:sz="0" w:space="0" w:color="auto"/>
                                            <w:left w:val="none" w:sz="0" w:space="0" w:color="auto"/>
                                            <w:bottom w:val="none" w:sz="0" w:space="0" w:color="auto"/>
                                            <w:right w:val="none" w:sz="0" w:space="0" w:color="auto"/>
                                          </w:divBdr>
                                        </w:div>
                                        <w:div w:id="1891377293">
                                          <w:marLeft w:val="0"/>
                                          <w:marRight w:val="0"/>
                                          <w:marTop w:val="0"/>
                                          <w:marBottom w:val="0"/>
                                          <w:divBdr>
                                            <w:top w:val="none" w:sz="0" w:space="0" w:color="auto"/>
                                            <w:left w:val="none" w:sz="0" w:space="0" w:color="auto"/>
                                            <w:bottom w:val="none" w:sz="0" w:space="0" w:color="auto"/>
                                            <w:right w:val="none" w:sz="0" w:space="0" w:color="auto"/>
                                          </w:divBdr>
                                        </w:div>
                                        <w:div w:id="1891377306">
                                          <w:marLeft w:val="0"/>
                                          <w:marRight w:val="0"/>
                                          <w:marTop w:val="0"/>
                                          <w:marBottom w:val="0"/>
                                          <w:divBdr>
                                            <w:top w:val="none" w:sz="0" w:space="0" w:color="auto"/>
                                            <w:left w:val="none" w:sz="0" w:space="0" w:color="auto"/>
                                            <w:bottom w:val="none" w:sz="0" w:space="0" w:color="auto"/>
                                            <w:right w:val="none" w:sz="0" w:space="0" w:color="auto"/>
                                          </w:divBdr>
                                        </w:div>
                                        <w:div w:id="1891377350">
                                          <w:marLeft w:val="0"/>
                                          <w:marRight w:val="0"/>
                                          <w:marTop w:val="0"/>
                                          <w:marBottom w:val="0"/>
                                          <w:divBdr>
                                            <w:top w:val="none" w:sz="0" w:space="0" w:color="auto"/>
                                            <w:left w:val="none" w:sz="0" w:space="0" w:color="auto"/>
                                            <w:bottom w:val="none" w:sz="0" w:space="0" w:color="auto"/>
                                            <w:right w:val="none" w:sz="0" w:space="0" w:color="auto"/>
                                          </w:divBdr>
                                        </w:div>
                                        <w:div w:id="1891377366">
                                          <w:marLeft w:val="0"/>
                                          <w:marRight w:val="0"/>
                                          <w:marTop w:val="0"/>
                                          <w:marBottom w:val="0"/>
                                          <w:divBdr>
                                            <w:top w:val="none" w:sz="0" w:space="0" w:color="auto"/>
                                            <w:left w:val="none" w:sz="0" w:space="0" w:color="auto"/>
                                            <w:bottom w:val="none" w:sz="0" w:space="0" w:color="auto"/>
                                            <w:right w:val="none" w:sz="0" w:space="0" w:color="auto"/>
                                          </w:divBdr>
                                        </w:div>
                                        <w:div w:id="1891377370">
                                          <w:marLeft w:val="0"/>
                                          <w:marRight w:val="0"/>
                                          <w:marTop w:val="0"/>
                                          <w:marBottom w:val="0"/>
                                          <w:divBdr>
                                            <w:top w:val="none" w:sz="0" w:space="0" w:color="auto"/>
                                            <w:left w:val="none" w:sz="0" w:space="0" w:color="auto"/>
                                            <w:bottom w:val="none" w:sz="0" w:space="0" w:color="auto"/>
                                            <w:right w:val="none" w:sz="0" w:space="0" w:color="auto"/>
                                          </w:divBdr>
                                        </w:div>
                                        <w:div w:id="1891377395">
                                          <w:marLeft w:val="0"/>
                                          <w:marRight w:val="0"/>
                                          <w:marTop w:val="0"/>
                                          <w:marBottom w:val="0"/>
                                          <w:divBdr>
                                            <w:top w:val="none" w:sz="0" w:space="0" w:color="auto"/>
                                            <w:left w:val="none" w:sz="0" w:space="0" w:color="auto"/>
                                            <w:bottom w:val="none" w:sz="0" w:space="0" w:color="auto"/>
                                            <w:right w:val="none" w:sz="0" w:space="0" w:color="auto"/>
                                          </w:divBdr>
                                        </w:div>
                                        <w:div w:id="1891377402">
                                          <w:marLeft w:val="0"/>
                                          <w:marRight w:val="0"/>
                                          <w:marTop w:val="0"/>
                                          <w:marBottom w:val="0"/>
                                          <w:divBdr>
                                            <w:top w:val="none" w:sz="0" w:space="0" w:color="auto"/>
                                            <w:left w:val="none" w:sz="0" w:space="0" w:color="auto"/>
                                            <w:bottom w:val="none" w:sz="0" w:space="0" w:color="auto"/>
                                            <w:right w:val="none" w:sz="0" w:space="0" w:color="auto"/>
                                          </w:divBdr>
                                        </w:div>
                                        <w:div w:id="1891377429">
                                          <w:marLeft w:val="0"/>
                                          <w:marRight w:val="0"/>
                                          <w:marTop w:val="0"/>
                                          <w:marBottom w:val="0"/>
                                          <w:divBdr>
                                            <w:top w:val="none" w:sz="0" w:space="0" w:color="auto"/>
                                            <w:left w:val="none" w:sz="0" w:space="0" w:color="auto"/>
                                            <w:bottom w:val="none" w:sz="0" w:space="0" w:color="auto"/>
                                            <w:right w:val="none" w:sz="0" w:space="0" w:color="auto"/>
                                          </w:divBdr>
                                        </w:div>
                                        <w:div w:id="1891377438">
                                          <w:marLeft w:val="0"/>
                                          <w:marRight w:val="0"/>
                                          <w:marTop w:val="0"/>
                                          <w:marBottom w:val="0"/>
                                          <w:divBdr>
                                            <w:top w:val="none" w:sz="0" w:space="0" w:color="auto"/>
                                            <w:left w:val="none" w:sz="0" w:space="0" w:color="auto"/>
                                            <w:bottom w:val="none" w:sz="0" w:space="0" w:color="auto"/>
                                            <w:right w:val="none" w:sz="0" w:space="0" w:color="auto"/>
                                          </w:divBdr>
                                        </w:div>
                                        <w:div w:id="1891377439">
                                          <w:marLeft w:val="0"/>
                                          <w:marRight w:val="0"/>
                                          <w:marTop w:val="0"/>
                                          <w:marBottom w:val="0"/>
                                          <w:divBdr>
                                            <w:top w:val="none" w:sz="0" w:space="0" w:color="auto"/>
                                            <w:left w:val="none" w:sz="0" w:space="0" w:color="auto"/>
                                            <w:bottom w:val="none" w:sz="0" w:space="0" w:color="auto"/>
                                            <w:right w:val="none" w:sz="0" w:space="0" w:color="auto"/>
                                          </w:divBdr>
                                        </w:div>
                                        <w:div w:id="1891377462">
                                          <w:marLeft w:val="0"/>
                                          <w:marRight w:val="0"/>
                                          <w:marTop w:val="0"/>
                                          <w:marBottom w:val="0"/>
                                          <w:divBdr>
                                            <w:top w:val="none" w:sz="0" w:space="0" w:color="auto"/>
                                            <w:left w:val="none" w:sz="0" w:space="0" w:color="auto"/>
                                            <w:bottom w:val="none" w:sz="0" w:space="0" w:color="auto"/>
                                            <w:right w:val="none" w:sz="0" w:space="0" w:color="auto"/>
                                          </w:divBdr>
                                        </w:div>
                                        <w:div w:id="1891377467">
                                          <w:marLeft w:val="0"/>
                                          <w:marRight w:val="0"/>
                                          <w:marTop w:val="0"/>
                                          <w:marBottom w:val="0"/>
                                          <w:divBdr>
                                            <w:top w:val="none" w:sz="0" w:space="0" w:color="auto"/>
                                            <w:left w:val="none" w:sz="0" w:space="0" w:color="auto"/>
                                            <w:bottom w:val="none" w:sz="0" w:space="0" w:color="auto"/>
                                            <w:right w:val="none" w:sz="0" w:space="0" w:color="auto"/>
                                          </w:divBdr>
                                        </w:div>
                                        <w:div w:id="1891377474">
                                          <w:marLeft w:val="0"/>
                                          <w:marRight w:val="0"/>
                                          <w:marTop w:val="0"/>
                                          <w:marBottom w:val="0"/>
                                          <w:divBdr>
                                            <w:top w:val="none" w:sz="0" w:space="0" w:color="auto"/>
                                            <w:left w:val="none" w:sz="0" w:space="0" w:color="auto"/>
                                            <w:bottom w:val="none" w:sz="0" w:space="0" w:color="auto"/>
                                            <w:right w:val="none" w:sz="0" w:space="0" w:color="auto"/>
                                          </w:divBdr>
                                        </w:div>
                                        <w:div w:id="1891377478">
                                          <w:marLeft w:val="0"/>
                                          <w:marRight w:val="0"/>
                                          <w:marTop w:val="0"/>
                                          <w:marBottom w:val="0"/>
                                          <w:divBdr>
                                            <w:top w:val="none" w:sz="0" w:space="0" w:color="auto"/>
                                            <w:left w:val="none" w:sz="0" w:space="0" w:color="auto"/>
                                            <w:bottom w:val="none" w:sz="0" w:space="0" w:color="auto"/>
                                            <w:right w:val="none" w:sz="0" w:space="0" w:color="auto"/>
                                          </w:divBdr>
                                        </w:div>
                                        <w:div w:id="1891377517">
                                          <w:marLeft w:val="0"/>
                                          <w:marRight w:val="0"/>
                                          <w:marTop w:val="0"/>
                                          <w:marBottom w:val="0"/>
                                          <w:divBdr>
                                            <w:top w:val="none" w:sz="0" w:space="0" w:color="auto"/>
                                            <w:left w:val="none" w:sz="0" w:space="0" w:color="auto"/>
                                            <w:bottom w:val="none" w:sz="0" w:space="0" w:color="auto"/>
                                            <w:right w:val="none" w:sz="0" w:space="0" w:color="auto"/>
                                          </w:divBdr>
                                        </w:div>
                                        <w:div w:id="1891377529">
                                          <w:marLeft w:val="0"/>
                                          <w:marRight w:val="0"/>
                                          <w:marTop w:val="0"/>
                                          <w:marBottom w:val="0"/>
                                          <w:divBdr>
                                            <w:top w:val="none" w:sz="0" w:space="0" w:color="auto"/>
                                            <w:left w:val="none" w:sz="0" w:space="0" w:color="auto"/>
                                            <w:bottom w:val="none" w:sz="0" w:space="0" w:color="auto"/>
                                            <w:right w:val="none" w:sz="0" w:space="0" w:color="auto"/>
                                          </w:divBdr>
                                        </w:div>
                                        <w:div w:id="1891377536">
                                          <w:marLeft w:val="0"/>
                                          <w:marRight w:val="0"/>
                                          <w:marTop w:val="0"/>
                                          <w:marBottom w:val="0"/>
                                          <w:divBdr>
                                            <w:top w:val="none" w:sz="0" w:space="0" w:color="auto"/>
                                            <w:left w:val="none" w:sz="0" w:space="0" w:color="auto"/>
                                            <w:bottom w:val="none" w:sz="0" w:space="0" w:color="auto"/>
                                            <w:right w:val="none" w:sz="0" w:space="0" w:color="auto"/>
                                          </w:divBdr>
                                        </w:div>
                                        <w:div w:id="1891377591">
                                          <w:marLeft w:val="0"/>
                                          <w:marRight w:val="0"/>
                                          <w:marTop w:val="0"/>
                                          <w:marBottom w:val="0"/>
                                          <w:divBdr>
                                            <w:top w:val="none" w:sz="0" w:space="0" w:color="auto"/>
                                            <w:left w:val="none" w:sz="0" w:space="0" w:color="auto"/>
                                            <w:bottom w:val="none" w:sz="0" w:space="0" w:color="auto"/>
                                            <w:right w:val="none" w:sz="0" w:space="0" w:color="auto"/>
                                          </w:divBdr>
                                        </w:div>
                                        <w:div w:id="1891377620">
                                          <w:marLeft w:val="0"/>
                                          <w:marRight w:val="0"/>
                                          <w:marTop w:val="0"/>
                                          <w:marBottom w:val="0"/>
                                          <w:divBdr>
                                            <w:top w:val="none" w:sz="0" w:space="0" w:color="auto"/>
                                            <w:left w:val="none" w:sz="0" w:space="0" w:color="auto"/>
                                            <w:bottom w:val="none" w:sz="0" w:space="0" w:color="auto"/>
                                            <w:right w:val="none" w:sz="0" w:space="0" w:color="auto"/>
                                          </w:divBdr>
                                        </w:div>
                                        <w:div w:id="1891377621">
                                          <w:marLeft w:val="0"/>
                                          <w:marRight w:val="0"/>
                                          <w:marTop w:val="0"/>
                                          <w:marBottom w:val="0"/>
                                          <w:divBdr>
                                            <w:top w:val="none" w:sz="0" w:space="0" w:color="auto"/>
                                            <w:left w:val="none" w:sz="0" w:space="0" w:color="auto"/>
                                            <w:bottom w:val="none" w:sz="0" w:space="0" w:color="auto"/>
                                            <w:right w:val="none" w:sz="0" w:space="0" w:color="auto"/>
                                          </w:divBdr>
                                        </w:div>
                                        <w:div w:id="1891377626">
                                          <w:marLeft w:val="0"/>
                                          <w:marRight w:val="0"/>
                                          <w:marTop w:val="0"/>
                                          <w:marBottom w:val="0"/>
                                          <w:divBdr>
                                            <w:top w:val="none" w:sz="0" w:space="0" w:color="auto"/>
                                            <w:left w:val="none" w:sz="0" w:space="0" w:color="auto"/>
                                            <w:bottom w:val="none" w:sz="0" w:space="0" w:color="auto"/>
                                            <w:right w:val="none" w:sz="0" w:space="0" w:color="auto"/>
                                          </w:divBdr>
                                        </w:div>
                                        <w:div w:id="1891377634">
                                          <w:marLeft w:val="0"/>
                                          <w:marRight w:val="0"/>
                                          <w:marTop w:val="0"/>
                                          <w:marBottom w:val="0"/>
                                          <w:divBdr>
                                            <w:top w:val="none" w:sz="0" w:space="0" w:color="auto"/>
                                            <w:left w:val="none" w:sz="0" w:space="0" w:color="auto"/>
                                            <w:bottom w:val="none" w:sz="0" w:space="0" w:color="auto"/>
                                            <w:right w:val="none" w:sz="0" w:space="0" w:color="auto"/>
                                          </w:divBdr>
                                        </w:div>
                                        <w:div w:id="1891377677">
                                          <w:marLeft w:val="0"/>
                                          <w:marRight w:val="0"/>
                                          <w:marTop w:val="0"/>
                                          <w:marBottom w:val="0"/>
                                          <w:divBdr>
                                            <w:top w:val="none" w:sz="0" w:space="0" w:color="auto"/>
                                            <w:left w:val="none" w:sz="0" w:space="0" w:color="auto"/>
                                            <w:bottom w:val="none" w:sz="0" w:space="0" w:color="auto"/>
                                            <w:right w:val="none" w:sz="0" w:space="0" w:color="auto"/>
                                          </w:divBdr>
                                        </w:div>
                                        <w:div w:id="1891377690">
                                          <w:marLeft w:val="0"/>
                                          <w:marRight w:val="0"/>
                                          <w:marTop w:val="0"/>
                                          <w:marBottom w:val="0"/>
                                          <w:divBdr>
                                            <w:top w:val="none" w:sz="0" w:space="0" w:color="auto"/>
                                            <w:left w:val="none" w:sz="0" w:space="0" w:color="auto"/>
                                            <w:bottom w:val="none" w:sz="0" w:space="0" w:color="auto"/>
                                            <w:right w:val="none" w:sz="0" w:space="0" w:color="auto"/>
                                          </w:divBdr>
                                        </w:div>
                                        <w:div w:id="1891377704">
                                          <w:marLeft w:val="0"/>
                                          <w:marRight w:val="0"/>
                                          <w:marTop w:val="0"/>
                                          <w:marBottom w:val="0"/>
                                          <w:divBdr>
                                            <w:top w:val="none" w:sz="0" w:space="0" w:color="auto"/>
                                            <w:left w:val="none" w:sz="0" w:space="0" w:color="auto"/>
                                            <w:bottom w:val="none" w:sz="0" w:space="0" w:color="auto"/>
                                            <w:right w:val="none" w:sz="0" w:space="0" w:color="auto"/>
                                          </w:divBdr>
                                        </w:div>
                                        <w:div w:id="1891377706">
                                          <w:marLeft w:val="0"/>
                                          <w:marRight w:val="0"/>
                                          <w:marTop w:val="0"/>
                                          <w:marBottom w:val="0"/>
                                          <w:divBdr>
                                            <w:top w:val="none" w:sz="0" w:space="0" w:color="auto"/>
                                            <w:left w:val="none" w:sz="0" w:space="0" w:color="auto"/>
                                            <w:bottom w:val="none" w:sz="0" w:space="0" w:color="auto"/>
                                            <w:right w:val="none" w:sz="0" w:space="0" w:color="auto"/>
                                          </w:divBdr>
                                        </w:div>
                                        <w:div w:id="1891377718">
                                          <w:marLeft w:val="0"/>
                                          <w:marRight w:val="0"/>
                                          <w:marTop w:val="0"/>
                                          <w:marBottom w:val="0"/>
                                          <w:divBdr>
                                            <w:top w:val="none" w:sz="0" w:space="0" w:color="auto"/>
                                            <w:left w:val="none" w:sz="0" w:space="0" w:color="auto"/>
                                            <w:bottom w:val="none" w:sz="0" w:space="0" w:color="auto"/>
                                            <w:right w:val="none" w:sz="0" w:space="0" w:color="auto"/>
                                          </w:divBdr>
                                        </w:div>
                                        <w:div w:id="1891377725">
                                          <w:marLeft w:val="0"/>
                                          <w:marRight w:val="0"/>
                                          <w:marTop w:val="0"/>
                                          <w:marBottom w:val="0"/>
                                          <w:divBdr>
                                            <w:top w:val="none" w:sz="0" w:space="0" w:color="auto"/>
                                            <w:left w:val="none" w:sz="0" w:space="0" w:color="auto"/>
                                            <w:bottom w:val="none" w:sz="0" w:space="0" w:color="auto"/>
                                            <w:right w:val="none" w:sz="0" w:space="0" w:color="auto"/>
                                          </w:divBdr>
                                        </w:div>
                                        <w:div w:id="1891377734">
                                          <w:marLeft w:val="0"/>
                                          <w:marRight w:val="0"/>
                                          <w:marTop w:val="0"/>
                                          <w:marBottom w:val="0"/>
                                          <w:divBdr>
                                            <w:top w:val="none" w:sz="0" w:space="0" w:color="auto"/>
                                            <w:left w:val="none" w:sz="0" w:space="0" w:color="auto"/>
                                            <w:bottom w:val="none" w:sz="0" w:space="0" w:color="auto"/>
                                            <w:right w:val="none" w:sz="0" w:space="0" w:color="auto"/>
                                          </w:divBdr>
                                        </w:div>
                                        <w:div w:id="1891377735">
                                          <w:marLeft w:val="0"/>
                                          <w:marRight w:val="0"/>
                                          <w:marTop w:val="0"/>
                                          <w:marBottom w:val="0"/>
                                          <w:divBdr>
                                            <w:top w:val="none" w:sz="0" w:space="0" w:color="auto"/>
                                            <w:left w:val="none" w:sz="0" w:space="0" w:color="auto"/>
                                            <w:bottom w:val="none" w:sz="0" w:space="0" w:color="auto"/>
                                            <w:right w:val="none" w:sz="0" w:space="0" w:color="auto"/>
                                          </w:divBdr>
                                        </w:div>
                                        <w:div w:id="1891377740">
                                          <w:marLeft w:val="0"/>
                                          <w:marRight w:val="0"/>
                                          <w:marTop w:val="0"/>
                                          <w:marBottom w:val="0"/>
                                          <w:divBdr>
                                            <w:top w:val="none" w:sz="0" w:space="0" w:color="auto"/>
                                            <w:left w:val="none" w:sz="0" w:space="0" w:color="auto"/>
                                            <w:bottom w:val="none" w:sz="0" w:space="0" w:color="auto"/>
                                            <w:right w:val="none" w:sz="0" w:space="0" w:color="auto"/>
                                          </w:divBdr>
                                        </w:div>
                                        <w:div w:id="1891377743">
                                          <w:marLeft w:val="0"/>
                                          <w:marRight w:val="0"/>
                                          <w:marTop w:val="0"/>
                                          <w:marBottom w:val="0"/>
                                          <w:divBdr>
                                            <w:top w:val="none" w:sz="0" w:space="0" w:color="auto"/>
                                            <w:left w:val="none" w:sz="0" w:space="0" w:color="auto"/>
                                            <w:bottom w:val="none" w:sz="0" w:space="0" w:color="auto"/>
                                            <w:right w:val="none" w:sz="0" w:space="0" w:color="auto"/>
                                          </w:divBdr>
                                        </w:div>
                                        <w:div w:id="1891377748">
                                          <w:marLeft w:val="0"/>
                                          <w:marRight w:val="0"/>
                                          <w:marTop w:val="0"/>
                                          <w:marBottom w:val="0"/>
                                          <w:divBdr>
                                            <w:top w:val="none" w:sz="0" w:space="0" w:color="auto"/>
                                            <w:left w:val="none" w:sz="0" w:space="0" w:color="auto"/>
                                            <w:bottom w:val="none" w:sz="0" w:space="0" w:color="auto"/>
                                            <w:right w:val="none" w:sz="0" w:space="0" w:color="auto"/>
                                          </w:divBdr>
                                        </w:div>
                                        <w:div w:id="1891377751">
                                          <w:marLeft w:val="0"/>
                                          <w:marRight w:val="0"/>
                                          <w:marTop w:val="0"/>
                                          <w:marBottom w:val="0"/>
                                          <w:divBdr>
                                            <w:top w:val="none" w:sz="0" w:space="0" w:color="auto"/>
                                            <w:left w:val="none" w:sz="0" w:space="0" w:color="auto"/>
                                            <w:bottom w:val="none" w:sz="0" w:space="0" w:color="auto"/>
                                            <w:right w:val="none" w:sz="0" w:space="0" w:color="auto"/>
                                          </w:divBdr>
                                        </w:div>
                                        <w:div w:id="1891377778">
                                          <w:marLeft w:val="0"/>
                                          <w:marRight w:val="0"/>
                                          <w:marTop w:val="0"/>
                                          <w:marBottom w:val="0"/>
                                          <w:divBdr>
                                            <w:top w:val="none" w:sz="0" w:space="0" w:color="auto"/>
                                            <w:left w:val="none" w:sz="0" w:space="0" w:color="auto"/>
                                            <w:bottom w:val="none" w:sz="0" w:space="0" w:color="auto"/>
                                            <w:right w:val="none" w:sz="0" w:space="0" w:color="auto"/>
                                          </w:divBdr>
                                        </w:div>
                                        <w:div w:id="1891377780">
                                          <w:marLeft w:val="0"/>
                                          <w:marRight w:val="0"/>
                                          <w:marTop w:val="0"/>
                                          <w:marBottom w:val="0"/>
                                          <w:divBdr>
                                            <w:top w:val="none" w:sz="0" w:space="0" w:color="auto"/>
                                            <w:left w:val="none" w:sz="0" w:space="0" w:color="auto"/>
                                            <w:bottom w:val="none" w:sz="0" w:space="0" w:color="auto"/>
                                            <w:right w:val="none" w:sz="0" w:space="0" w:color="auto"/>
                                          </w:divBdr>
                                        </w:div>
                                        <w:div w:id="1891377786">
                                          <w:marLeft w:val="0"/>
                                          <w:marRight w:val="0"/>
                                          <w:marTop w:val="0"/>
                                          <w:marBottom w:val="0"/>
                                          <w:divBdr>
                                            <w:top w:val="none" w:sz="0" w:space="0" w:color="auto"/>
                                            <w:left w:val="none" w:sz="0" w:space="0" w:color="auto"/>
                                            <w:bottom w:val="none" w:sz="0" w:space="0" w:color="auto"/>
                                            <w:right w:val="none" w:sz="0" w:space="0" w:color="auto"/>
                                          </w:divBdr>
                                        </w:div>
                                        <w:div w:id="1891377793">
                                          <w:marLeft w:val="0"/>
                                          <w:marRight w:val="0"/>
                                          <w:marTop w:val="0"/>
                                          <w:marBottom w:val="0"/>
                                          <w:divBdr>
                                            <w:top w:val="none" w:sz="0" w:space="0" w:color="auto"/>
                                            <w:left w:val="none" w:sz="0" w:space="0" w:color="auto"/>
                                            <w:bottom w:val="none" w:sz="0" w:space="0" w:color="auto"/>
                                            <w:right w:val="none" w:sz="0" w:space="0" w:color="auto"/>
                                          </w:divBdr>
                                        </w:div>
                                        <w:div w:id="1891377814">
                                          <w:marLeft w:val="0"/>
                                          <w:marRight w:val="0"/>
                                          <w:marTop w:val="0"/>
                                          <w:marBottom w:val="0"/>
                                          <w:divBdr>
                                            <w:top w:val="none" w:sz="0" w:space="0" w:color="auto"/>
                                            <w:left w:val="none" w:sz="0" w:space="0" w:color="auto"/>
                                            <w:bottom w:val="none" w:sz="0" w:space="0" w:color="auto"/>
                                            <w:right w:val="none" w:sz="0" w:space="0" w:color="auto"/>
                                          </w:divBdr>
                                        </w:div>
                                        <w:div w:id="1891377840">
                                          <w:marLeft w:val="0"/>
                                          <w:marRight w:val="0"/>
                                          <w:marTop w:val="0"/>
                                          <w:marBottom w:val="0"/>
                                          <w:divBdr>
                                            <w:top w:val="none" w:sz="0" w:space="0" w:color="auto"/>
                                            <w:left w:val="none" w:sz="0" w:space="0" w:color="auto"/>
                                            <w:bottom w:val="none" w:sz="0" w:space="0" w:color="auto"/>
                                            <w:right w:val="none" w:sz="0" w:space="0" w:color="auto"/>
                                          </w:divBdr>
                                        </w:div>
                                        <w:div w:id="1891377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847">
      <w:marLeft w:val="0"/>
      <w:marRight w:val="0"/>
      <w:marTop w:val="0"/>
      <w:marBottom w:val="0"/>
      <w:divBdr>
        <w:top w:val="none" w:sz="0" w:space="0" w:color="auto"/>
        <w:left w:val="none" w:sz="0" w:space="0" w:color="auto"/>
        <w:bottom w:val="none" w:sz="0" w:space="0" w:color="auto"/>
        <w:right w:val="none" w:sz="0" w:space="0" w:color="auto"/>
      </w:divBdr>
      <w:divsChild>
        <w:div w:id="1891377321">
          <w:marLeft w:val="0"/>
          <w:marRight w:val="0"/>
          <w:marTop w:val="0"/>
          <w:marBottom w:val="0"/>
          <w:divBdr>
            <w:top w:val="none" w:sz="0" w:space="0" w:color="auto"/>
            <w:left w:val="none" w:sz="0" w:space="0" w:color="auto"/>
            <w:bottom w:val="none" w:sz="0" w:space="0" w:color="auto"/>
            <w:right w:val="none" w:sz="0" w:space="0" w:color="auto"/>
          </w:divBdr>
        </w:div>
      </w:divsChild>
    </w:div>
    <w:div w:id="1967851840">
      <w:bodyDiv w:val="1"/>
      <w:marLeft w:val="0"/>
      <w:marRight w:val="0"/>
      <w:marTop w:val="0"/>
      <w:marBottom w:val="0"/>
      <w:divBdr>
        <w:top w:val="none" w:sz="0" w:space="0" w:color="auto"/>
        <w:left w:val="none" w:sz="0" w:space="0" w:color="auto"/>
        <w:bottom w:val="none" w:sz="0" w:space="0" w:color="auto"/>
        <w:right w:val="none" w:sz="0" w:space="0" w:color="auto"/>
      </w:divBdr>
      <w:divsChild>
        <w:div w:id="1922134156">
          <w:marLeft w:val="0"/>
          <w:marRight w:val="0"/>
          <w:marTop w:val="0"/>
          <w:marBottom w:val="0"/>
          <w:divBdr>
            <w:top w:val="none" w:sz="0" w:space="0" w:color="auto"/>
            <w:left w:val="none" w:sz="0" w:space="0" w:color="auto"/>
            <w:bottom w:val="none" w:sz="0" w:space="0" w:color="auto"/>
            <w:right w:val="none" w:sz="0" w:space="0" w:color="auto"/>
          </w:divBdr>
          <w:divsChild>
            <w:div w:id="538472717">
              <w:marLeft w:val="0"/>
              <w:marRight w:val="0"/>
              <w:marTop w:val="0"/>
              <w:marBottom w:val="0"/>
              <w:divBdr>
                <w:top w:val="none" w:sz="0" w:space="0" w:color="auto"/>
                <w:left w:val="none" w:sz="0" w:space="0" w:color="auto"/>
                <w:bottom w:val="none" w:sz="0" w:space="0" w:color="auto"/>
                <w:right w:val="none" w:sz="0" w:space="0" w:color="auto"/>
              </w:divBdr>
              <w:divsChild>
                <w:div w:id="1514489261">
                  <w:marLeft w:val="0"/>
                  <w:marRight w:val="0"/>
                  <w:marTop w:val="0"/>
                  <w:marBottom w:val="0"/>
                  <w:divBdr>
                    <w:top w:val="none" w:sz="0" w:space="0" w:color="auto"/>
                    <w:left w:val="none" w:sz="0" w:space="0" w:color="auto"/>
                    <w:bottom w:val="none" w:sz="0" w:space="0" w:color="auto"/>
                    <w:right w:val="none" w:sz="0" w:space="0" w:color="auto"/>
                  </w:divBdr>
                </w:div>
              </w:divsChild>
            </w:div>
            <w:div w:id="537396134">
              <w:marLeft w:val="0"/>
              <w:marRight w:val="0"/>
              <w:marTop w:val="0"/>
              <w:marBottom w:val="180"/>
              <w:divBdr>
                <w:top w:val="none" w:sz="0" w:space="0" w:color="auto"/>
                <w:left w:val="none" w:sz="0" w:space="0" w:color="auto"/>
                <w:bottom w:val="none" w:sz="0" w:space="0" w:color="auto"/>
                <w:right w:val="none" w:sz="0" w:space="0" w:color="auto"/>
              </w:divBdr>
            </w:div>
            <w:div w:id="406683570">
              <w:marLeft w:val="0"/>
              <w:marRight w:val="0"/>
              <w:marTop w:val="0"/>
              <w:marBottom w:val="0"/>
              <w:divBdr>
                <w:top w:val="none" w:sz="0" w:space="0" w:color="auto"/>
                <w:left w:val="none" w:sz="0" w:space="0" w:color="auto"/>
                <w:bottom w:val="none" w:sz="0" w:space="0" w:color="auto"/>
                <w:right w:val="none" w:sz="0" w:space="0" w:color="auto"/>
              </w:divBdr>
              <w:divsChild>
                <w:div w:id="2019232039">
                  <w:marLeft w:val="60"/>
                  <w:marRight w:val="0"/>
                  <w:marTop w:val="60"/>
                  <w:marBottom w:val="0"/>
                  <w:divBdr>
                    <w:top w:val="none" w:sz="0" w:space="0" w:color="auto"/>
                    <w:left w:val="none" w:sz="0" w:space="0" w:color="auto"/>
                    <w:bottom w:val="none" w:sz="0" w:space="0" w:color="auto"/>
                    <w:right w:val="none" w:sz="0" w:space="0" w:color="auto"/>
                  </w:divBdr>
                </w:div>
              </w:divsChild>
            </w:div>
          </w:divsChild>
        </w:div>
        <w:div w:id="2046365650">
          <w:marLeft w:val="0"/>
          <w:marRight w:val="0"/>
          <w:marTop w:val="0"/>
          <w:marBottom w:val="0"/>
          <w:divBdr>
            <w:top w:val="none" w:sz="0" w:space="0" w:color="auto"/>
            <w:left w:val="none" w:sz="0" w:space="0" w:color="auto"/>
            <w:bottom w:val="none" w:sz="0" w:space="0" w:color="auto"/>
            <w:right w:val="none" w:sz="0" w:space="0" w:color="auto"/>
          </w:divBdr>
          <w:divsChild>
            <w:div w:id="1279725091">
              <w:blockQuote w:val="1"/>
              <w:marLeft w:val="0"/>
              <w:marRight w:val="0"/>
              <w:marTop w:val="0"/>
              <w:marBottom w:val="0"/>
              <w:divBdr>
                <w:top w:val="none" w:sz="0" w:space="0" w:color="auto"/>
                <w:left w:val="none" w:sz="0" w:space="0" w:color="auto"/>
                <w:bottom w:val="none" w:sz="0" w:space="0" w:color="auto"/>
                <w:right w:val="none" w:sz="0" w:space="0" w:color="auto"/>
              </w:divBdr>
            </w:div>
            <w:div w:id="1832017825">
              <w:marLeft w:val="0"/>
              <w:marRight w:val="0"/>
              <w:marTop w:val="0"/>
              <w:marBottom w:val="420"/>
              <w:divBdr>
                <w:top w:val="none" w:sz="0" w:space="0" w:color="auto"/>
                <w:left w:val="none" w:sz="0" w:space="0" w:color="auto"/>
                <w:bottom w:val="none" w:sz="0" w:space="0" w:color="auto"/>
                <w:right w:val="none" w:sz="0" w:space="0" w:color="auto"/>
              </w:divBdr>
            </w:div>
            <w:div w:id="1306349360">
              <w:marLeft w:val="0"/>
              <w:marRight w:val="0"/>
              <w:marTop w:val="0"/>
              <w:marBottom w:val="420"/>
              <w:divBdr>
                <w:top w:val="none" w:sz="0" w:space="0" w:color="auto"/>
                <w:left w:val="none" w:sz="0" w:space="0" w:color="auto"/>
                <w:bottom w:val="none" w:sz="0" w:space="0" w:color="auto"/>
                <w:right w:val="none" w:sz="0" w:space="0" w:color="auto"/>
              </w:divBdr>
            </w:div>
            <w:div w:id="2129278867">
              <w:marLeft w:val="0"/>
              <w:marRight w:val="0"/>
              <w:marTop w:val="0"/>
              <w:marBottom w:val="420"/>
              <w:divBdr>
                <w:top w:val="none" w:sz="0" w:space="0" w:color="auto"/>
                <w:left w:val="none" w:sz="0" w:space="0" w:color="auto"/>
                <w:bottom w:val="none" w:sz="0" w:space="0" w:color="auto"/>
                <w:right w:val="none" w:sz="0" w:space="0" w:color="auto"/>
              </w:divBdr>
            </w:div>
            <w:div w:id="305355303">
              <w:marLeft w:val="0"/>
              <w:marRight w:val="0"/>
              <w:marTop w:val="0"/>
              <w:marBottom w:val="420"/>
              <w:divBdr>
                <w:top w:val="none" w:sz="0" w:space="0" w:color="auto"/>
                <w:left w:val="none" w:sz="0" w:space="0" w:color="auto"/>
                <w:bottom w:val="none" w:sz="0" w:space="0" w:color="auto"/>
                <w:right w:val="none" w:sz="0" w:space="0" w:color="auto"/>
              </w:divBdr>
            </w:div>
            <w:div w:id="920217095">
              <w:marLeft w:val="0"/>
              <w:marRight w:val="0"/>
              <w:marTop w:val="0"/>
              <w:marBottom w:val="420"/>
              <w:divBdr>
                <w:top w:val="none" w:sz="0" w:space="0" w:color="auto"/>
                <w:left w:val="none" w:sz="0" w:space="0" w:color="auto"/>
                <w:bottom w:val="none" w:sz="0" w:space="0" w:color="auto"/>
                <w:right w:val="none" w:sz="0" w:space="0" w:color="auto"/>
              </w:divBdr>
            </w:div>
            <w:div w:id="989167264">
              <w:marLeft w:val="0"/>
              <w:marRight w:val="0"/>
              <w:marTop w:val="0"/>
              <w:marBottom w:val="420"/>
              <w:divBdr>
                <w:top w:val="none" w:sz="0" w:space="0" w:color="auto"/>
                <w:left w:val="none" w:sz="0" w:space="0" w:color="auto"/>
                <w:bottom w:val="none" w:sz="0" w:space="0" w:color="auto"/>
                <w:right w:val="none" w:sz="0" w:space="0" w:color="auto"/>
              </w:divBdr>
            </w:div>
            <w:div w:id="1610624241">
              <w:marLeft w:val="0"/>
              <w:marRight w:val="0"/>
              <w:marTop w:val="0"/>
              <w:marBottom w:val="420"/>
              <w:divBdr>
                <w:top w:val="none" w:sz="0" w:space="0" w:color="auto"/>
                <w:left w:val="none" w:sz="0" w:space="0" w:color="auto"/>
                <w:bottom w:val="none" w:sz="0" w:space="0" w:color="auto"/>
                <w:right w:val="none" w:sz="0" w:space="0" w:color="auto"/>
              </w:divBdr>
            </w:div>
            <w:div w:id="891695457">
              <w:marLeft w:val="0"/>
              <w:marRight w:val="0"/>
              <w:marTop w:val="0"/>
              <w:marBottom w:val="420"/>
              <w:divBdr>
                <w:top w:val="none" w:sz="0" w:space="0" w:color="auto"/>
                <w:left w:val="none" w:sz="0" w:space="0" w:color="auto"/>
                <w:bottom w:val="none" w:sz="0" w:space="0" w:color="auto"/>
                <w:right w:val="none" w:sz="0" w:space="0" w:color="auto"/>
              </w:divBdr>
            </w:div>
            <w:div w:id="1739938125">
              <w:marLeft w:val="0"/>
              <w:marRight w:val="0"/>
              <w:marTop w:val="0"/>
              <w:marBottom w:val="420"/>
              <w:divBdr>
                <w:top w:val="none" w:sz="0" w:space="0" w:color="auto"/>
                <w:left w:val="none" w:sz="0" w:space="0" w:color="auto"/>
                <w:bottom w:val="none" w:sz="0" w:space="0" w:color="auto"/>
                <w:right w:val="none" w:sz="0" w:space="0" w:color="auto"/>
              </w:divBdr>
            </w:div>
            <w:div w:id="84767912">
              <w:marLeft w:val="0"/>
              <w:marRight w:val="0"/>
              <w:marTop w:val="0"/>
              <w:marBottom w:val="420"/>
              <w:divBdr>
                <w:top w:val="none" w:sz="0" w:space="0" w:color="auto"/>
                <w:left w:val="none" w:sz="0" w:space="0" w:color="auto"/>
                <w:bottom w:val="none" w:sz="0" w:space="0" w:color="auto"/>
                <w:right w:val="none" w:sz="0" w:space="0" w:color="auto"/>
              </w:divBdr>
            </w:div>
            <w:div w:id="1825200151">
              <w:marLeft w:val="0"/>
              <w:marRight w:val="0"/>
              <w:marTop w:val="0"/>
              <w:marBottom w:val="420"/>
              <w:divBdr>
                <w:top w:val="none" w:sz="0" w:space="0" w:color="auto"/>
                <w:left w:val="none" w:sz="0" w:space="0" w:color="auto"/>
                <w:bottom w:val="none" w:sz="0" w:space="0" w:color="auto"/>
                <w:right w:val="none" w:sz="0" w:space="0" w:color="auto"/>
              </w:divBdr>
            </w:div>
            <w:div w:id="186794971">
              <w:marLeft w:val="0"/>
              <w:marRight w:val="0"/>
              <w:marTop w:val="0"/>
              <w:marBottom w:val="420"/>
              <w:divBdr>
                <w:top w:val="none" w:sz="0" w:space="0" w:color="auto"/>
                <w:left w:val="none" w:sz="0" w:space="0" w:color="auto"/>
                <w:bottom w:val="none" w:sz="0" w:space="0" w:color="auto"/>
                <w:right w:val="none" w:sz="0" w:space="0" w:color="auto"/>
              </w:divBdr>
            </w:div>
            <w:div w:id="1467897101">
              <w:marLeft w:val="0"/>
              <w:marRight w:val="0"/>
              <w:marTop w:val="0"/>
              <w:marBottom w:val="420"/>
              <w:divBdr>
                <w:top w:val="none" w:sz="0" w:space="0" w:color="auto"/>
                <w:left w:val="none" w:sz="0" w:space="0" w:color="auto"/>
                <w:bottom w:val="none" w:sz="0" w:space="0" w:color="auto"/>
                <w:right w:val="none" w:sz="0" w:space="0" w:color="auto"/>
              </w:divBdr>
            </w:div>
          </w:divsChild>
        </w:div>
      </w:divsChild>
    </w:div>
    <w:div w:id="1987201135">
      <w:bodyDiv w:val="1"/>
      <w:marLeft w:val="0"/>
      <w:marRight w:val="0"/>
      <w:marTop w:val="0"/>
      <w:marBottom w:val="0"/>
      <w:divBdr>
        <w:top w:val="none" w:sz="0" w:space="0" w:color="auto"/>
        <w:left w:val="none" w:sz="0" w:space="0" w:color="auto"/>
        <w:bottom w:val="none" w:sz="0" w:space="0" w:color="auto"/>
        <w:right w:val="none" w:sz="0" w:space="0" w:color="auto"/>
      </w:divBdr>
      <w:divsChild>
        <w:div w:id="437721096">
          <w:marLeft w:val="0"/>
          <w:marRight w:val="0"/>
          <w:marTop w:val="0"/>
          <w:marBottom w:val="0"/>
          <w:divBdr>
            <w:top w:val="none" w:sz="0" w:space="0" w:color="auto"/>
            <w:left w:val="none" w:sz="0" w:space="0" w:color="auto"/>
            <w:bottom w:val="none" w:sz="0" w:space="0" w:color="auto"/>
            <w:right w:val="none" w:sz="0" w:space="0" w:color="auto"/>
          </w:divBdr>
          <w:divsChild>
            <w:div w:id="1472869657">
              <w:marLeft w:val="15"/>
              <w:marRight w:val="15"/>
              <w:marTop w:val="15"/>
              <w:marBottom w:val="15"/>
              <w:divBdr>
                <w:top w:val="none" w:sz="0" w:space="0" w:color="auto"/>
                <w:left w:val="none" w:sz="0" w:space="0" w:color="auto"/>
                <w:bottom w:val="none" w:sz="0" w:space="0" w:color="auto"/>
                <w:right w:val="none" w:sz="0" w:space="0" w:color="auto"/>
              </w:divBdr>
              <w:divsChild>
                <w:div w:id="205615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656707">
      <w:bodyDiv w:val="1"/>
      <w:marLeft w:val="0"/>
      <w:marRight w:val="0"/>
      <w:marTop w:val="0"/>
      <w:marBottom w:val="0"/>
      <w:divBdr>
        <w:top w:val="none" w:sz="0" w:space="0" w:color="auto"/>
        <w:left w:val="none" w:sz="0" w:space="0" w:color="auto"/>
        <w:bottom w:val="none" w:sz="0" w:space="0" w:color="auto"/>
        <w:right w:val="none" w:sz="0" w:space="0" w:color="auto"/>
      </w:divBdr>
    </w:div>
    <w:div w:id="2069573318">
      <w:bodyDiv w:val="1"/>
      <w:marLeft w:val="0"/>
      <w:marRight w:val="0"/>
      <w:marTop w:val="0"/>
      <w:marBottom w:val="0"/>
      <w:divBdr>
        <w:top w:val="none" w:sz="0" w:space="0" w:color="auto"/>
        <w:left w:val="none" w:sz="0" w:space="0" w:color="auto"/>
        <w:bottom w:val="none" w:sz="0" w:space="0" w:color="auto"/>
        <w:right w:val="none" w:sz="0" w:space="0" w:color="auto"/>
      </w:divBdr>
    </w:div>
    <w:div w:id="2138910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lavozdecataratas.com/noticia_59794.html" TargetMode="External"/><Relationship Id="rId18" Type="http://schemas.openxmlformats.org/officeDocument/2006/relationships/hyperlink" Target="http://www.ellitoral.com/index.php/id_um/162504-aparecio-un-barco-fantasma-de-mas-de-una-cuadra-de-largo-navegaba-sin-tripulacion-en-el-parana-informacion-general.html" TargetMode="External"/><Relationship Id="rId26" Type="http://schemas.openxmlformats.org/officeDocument/2006/relationships/image" Target="media/image6.jpeg"/><Relationship Id="rId39" Type="http://schemas.openxmlformats.org/officeDocument/2006/relationships/image" Target="media/image13.png"/><Relationship Id="rId21" Type="http://schemas.openxmlformats.org/officeDocument/2006/relationships/hyperlink" Target="http://www.EscuelaGoleta.org.ar" TargetMode="External"/><Relationship Id="rId34" Type="http://schemas.openxmlformats.org/officeDocument/2006/relationships/image" Target="media/image10.png"/><Relationship Id="rId42" Type="http://schemas.openxmlformats.org/officeDocument/2006/relationships/image" Target="media/image15.png"/><Relationship Id="rId47" Type="http://schemas.openxmlformats.org/officeDocument/2006/relationships/image" Target="media/image19.jpeg"/><Relationship Id="rId50" Type="http://schemas.openxmlformats.org/officeDocument/2006/relationships/hyperlink" Target="mailto:info@cglnm.com.ar" TargetMode="External"/><Relationship Id="rId55" Type="http://schemas.openxmlformats.org/officeDocument/2006/relationships/hyperlink" Target="http://www.hidro.gov.ar/"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hyperlink" Target="http://www.lanacion.com.ar/2101495-el-misterio-de-los-submarinos-nazis-que-emergieron-en-mar-del-sur-antes-de-rendirse" TargetMode="External"/><Relationship Id="rId29" Type="http://schemas.openxmlformats.org/officeDocument/2006/relationships/image" Target="media/image7.jpeg"/><Relationship Id="rId41" Type="http://schemas.openxmlformats.org/officeDocument/2006/relationships/image" Target="media/image14.png"/><Relationship Id="rId54" Type="http://schemas.openxmlformats.org/officeDocument/2006/relationships/hyperlink" Target="http://www.inb.gov.ar/"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ileta@cglnm.com.ar" TargetMode="External"/><Relationship Id="rId24" Type="http://schemas.openxmlformats.org/officeDocument/2006/relationships/hyperlink" Target="http://www.vimeo.com/escuelagoleta" TargetMode="External"/><Relationship Id="rId32" Type="http://schemas.openxmlformats.org/officeDocument/2006/relationships/image" Target="media/image8.emf"/><Relationship Id="rId37" Type="http://schemas.openxmlformats.org/officeDocument/2006/relationships/hyperlink" Target="http://www.dna.gob.ar/la-antartida" TargetMode="External"/><Relationship Id="rId40" Type="http://schemas.openxmlformats.org/officeDocument/2006/relationships/hyperlink" Target="http://cglnm.com.ar/public/PAC/189/Soule.mp4" TargetMode="External"/><Relationship Id="rId45" Type="http://schemas.openxmlformats.org/officeDocument/2006/relationships/image" Target="media/image18.jpeg"/><Relationship Id="rId53" Type="http://schemas.openxmlformats.org/officeDocument/2006/relationships/hyperlink" Target="http://www.ara.mil.ar/" TargetMode="External"/><Relationship Id="rId58" Type="http://schemas.openxmlformats.org/officeDocument/2006/relationships/hyperlink" Target="mailto:proaalcentro@gmail.com"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www.twitter.com/escuelagoleta" TargetMode="External"/><Relationship Id="rId28" Type="http://schemas.openxmlformats.org/officeDocument/2006/relationships/hyperlink" Target="mailto:diego@devinosyvides.com.ar" TargetMode="External"/><Relationship Id="rId36" Type="http://schemas.openxmlformats.org/officeDocument/2006/relationships/image" Target="media/image12.png"/><Relationship Id="rId49" Type="http://schemas.openxmlformats.org/officeDocument/2006/relationships/hyperlink" Target="http://www.cglnm.com.ar" TargetMode="External"/><Relationship Id="rId57" Type="http://schemas.openxmlformats.org/officeDocument/2006/relationships/hyperlink" Target="https://www.facebook.com/groups/1689164061302157/" TargetMode="External"/><Relationship Id="rId61" Type="http://schemas.openxmlformats.org/officeDocument/2006/relationships/footer" Target="footer1.xml"/><Relationship Id="rId10" Type="http://schemas.openxmlformats.org/officeDocument/2006/relationships/hyperlink" Target="http://www.cglnm.com.ar/Actividades_N%C3%A1utica/18-01-24/Tenemos_dos_vamos_por_tres" TargetMode="External"/><Relationship Id="rId19" Type="http://schemas.openxmlformats.org/officeDocument/2006/relationships/hyperlink" Target="https://www.lanacion.com.ar/2095745-hay-34-barcos-hundidos-frente-a-la-ciudad-de-buenos-aires-donde-se-encuentran" TargetMode="External"/><Relationship Id="rId31" Type="http://schemas.openxmlformats.org/officeDocument/2006/relationships/hyperlink" Target="http://www.lanacion.com.ar/2100475-la-batalla-legendaria-del-ara-san-juan" TargetMode="External"/><Relationship Id="rId44" Type="http://schemas.openxmlformats.org/officeDocument/2006/relationships/image" Target="media/image17.png"/><Relationship Id="rId52" Type="http://schemas.openxmlformats.org/officeDocument/2006/relationships/hyperlink" Target="http://www.liceobrown.edu.ar/" TargetMode="External"/><Relationship Id="rId6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goo.gl/forms/GoEbDBII1bz6ZtLk1" TargetMode="External"/><Relationship Id="rId14" Type="http://schemas.openxmlformats.org/officeDocument/2006/relationships/image" Target="media/image2.jpeg"/><Relationship Id="rId22" Type="http://schemas.openxmlformats.org/officeDocument/2006/relationships/hyperlink" Target="http://www.facebook.com/EscuelaGoletaSantaMaria" TargetMode="External"/><Relationship Id="rId27" Type="http://schemas.openxmlformats.org/officeDocument/2006/relationships/hyperlink" Target="mailto:diego@devinosyvides.com.ar" TargetMode="External"/><Relationship Id="rId30" Type="http://schemas.openxmlformats.org/officeDocument/2006/relationships/hyperlink" Target="https://www.passportindex.org/byColor.php" TargetMode="External"/><Relationship Id="rId35" Type="http://schemas.openxmlformats.org/officeDocument/2006/relationships/image" Target="media/image11.png"/><Relationship Id="rId43" Type="http://schemas.openxmlformats.org/officeDocument/2006/relationships/image" Target="media/image16.png"/><Relationship Id="rId48" Type="http://schemas.openxmlformats.org/officeDocument/2006/relationships/hyperlink" Target="mailto:Recuerdosliceonaval@gmail.com" TargetMode="External"/><Relationship Id="rId56" Type="http://schemas.openxmlformats.org/officeDocument/2006/relationships/hyperlink" Target="http://www.coamas.org/" TargetMode="External"/><Relationship Id="rId8" Type="http://schemas.openxmlformats.org/officeDocument/2006/relationships/image" Target="media/image1.png"/><Relationship Id="rId51" Type="http://schemas.openxmlformats.org/officeDocument/2006/relationships/hyperlink" Target="mailto:info.cglnm@gmail.com" TargetMode="External"/><Relationship Id="rId3" Type="http://schemas.openxmlformats.org/officeDocument/2006/relationships/styles" Target="styles.xml"/><Relationship Id="rId12" Type="http://schemas.openxmlformats.org/officeDocument/2006/relationships/hyperlink" Target="https://www.infobae.com/educacion/2018/01/19/los-chicos-de-los-liceos-militares-volveran-a-manipular-armas-de-fuego/" TargetMode="External"/><Relationship Id="rId17" Type="http://schemas.openxmlformats.org/officeDocument/2006/relationships/image" Target="media/image5.png"/><Relationship Id="rId25" Type="http://schemas.openxmlformats.org/officeDocument/2006/relationships/hyperlink" Target="http://www.mdzol.com/nota/778893-los-pumitas-arrancan-su-preparacion-de-cara-al-mundial/" TargetMode="External"/><Relationship Id="rId33" Type="http://schemas.openxmlformats.org/officeDocument/2006/relationships/image" Target="media/image9.emf"/><Relationship Id="rId38" Type="http://schemas.openxmlformats.org/officeDocument/2006/relationships/hyperlink" Target="https://www.infobae.com/sociedad/2017/04/23/documento-historico-asi-enterraron-los-soldados-britanicos-a-sus-pares-argentinos-caidos-en-malvinas/" TargetMode="External"/><Relationship Id="rId46" Type="http://schemas.openxmlformats.org/officeDocument/2006/relationships/image" Target="cid:518455e4-142e-4930-ac70-18ef7de20b1b" TargetMode="External"/><Relationship Id="rId59" Type="http://schemas.openxmlformats.org/officeDocument/2006/relationships/header" Target="header1.xml"/></Relationships>
</file>

<file path=word/_rels/header2.xml.rels><?xml version="1.0" encoding="UTF-8" standalone="yes"?>
<Relationships xmlns="http://schemas.openxmlformats.org/package/2006/relationships"><Relationship Id="rId3" Type="http://schemas.openxmlformats.org/officeDocument/2006/relationships/image" Target="media/image22.jpeg"/><Relationship Id="rId2" Type="http://schemas.openxmlformats.org/officeDocument/2006/relationships/image" Target="media/image21.jpeg"/><Relationship Id="rId1" Type="http://schemas.openxmlformats.org/officeDocument/2006/relationships/image" Target="media/image2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27920B-3EB2-436B-8B35-42B9467638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16423</TotalTime>
  <Pages>32</Pages>
  <Words>9736</Words>
  <Characters>53552</Characters>
  <Application>Microsoft Office Word</Application>
  <DocSecurity>0</DocSecurity>
  <Lines>446</Lines>
  <Paragraphs>126</Paragraphs>
  <ScaleCrop>false</ScaleCrop>
  <HeadingPairs>
    <vt:vector size="2" baseType="variant">
      <vt:variant>
        <vt:lpstr>Título</vt:lpstr>
      </vt:variant>
      <vt:variant>
        <vt:i4>1</vt:i4>
      </vt:variant>
    </vt:vector>
  </HeadingPairs>
  <TitlesOfParts>
    <vt:vector size="1" baseType="lpstr">
      <vt:lpstr>Proa al Centro N° 186</vt:lpstr>
    </vt:vector>
  </TitlesOfParts>
  <Company>Centro de Graduados del Liceo Naval Militar</Company>
  <LinksUpToDate>false</LinksUpToDate>
  <CharactersWithSpaces>63162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Proa al Centro N° 186</dc:title>
  <dc:subject>07/01/2017</dc:subject>
  <dc:creator>Alejandro de Montmollin</dc:creator>
  <cp:keywords/>
  <dc:description/>
  <cp:lastModifiedBy>Alejandro de Montmollin</cp:lastModifiedBy>
  <cp:revision>1272</cp:revision>
  <cp:lastPrinted>2018-01-01T14:49:00Z</cp:lastPrinted>
  <dcterms:created xsi:type="dcterms:W3CDTF">2016-10-24T18:20:00Z</dcterms:created>
  <dcterms:modified xsi:type="dcterms:W3CDTF">2018-02-04T10:55:00Z</dcterms:modified>
</cp:coreProperties>
</file>